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852D" w14:textId="6148B035" w:rsidR="00F9762E" w:rsidRDefault="00263A53">
      <w:r w:rsidRPr="00263A53">
        <w:t xml:space="preserve">Avant de commencer le développement de l'application, il </w:t>
      </w:r>
      <w:r w:rsidR="00C4760F">
        <w:t>est</w:t>
      </w:r>
      <w:r w:rsidRPr="00263A53">
        <w:t xml:space="preserve"> important de mener une étude de marché pour comprendre les produits existants sur le marché et pour identifier les lacunes à combler. Dans cette section, nous allons examiner les différentes applications </w:t>
      </w:r>
      <w:r w:rsidR="00C4760F">
        <w:t>existantes</w:t>
      </w:r>
      <w:r w:rsidRPr="00263A53">
        <w:t xml:space="preserve"> de comptage de temps qui existent sur le marché. Nous allons également discuter de leurs fonctionnalités et de leurs avantages, ainsi que de leurs limites.</w:t>
      </w:r>
    </w:p>
    <w:sectPr w:rsidR="00F976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53"/>
    <w:rsid w:val="00263A53"/>
    <w:rsid w:val="007D5291"/>
    <w:rsid w:val="00C4760F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4396"/>
  <w15:chartTrackingRefBased/>
  <w15:docId w15:val="{4AEA4802-357A-4DC8-927D-56332290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2</cp:revision>
  <dcterms:created xsi:type="dcterms:W3CDTF">2023-03-21T15:31:00Z</dcterms:created>
  <dcterms:modified xsi:type="dcterms:W3CDTF">2023-03-21T15:32:00Z</dcterms:modified>
</cp:coreProperties>
</file>