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DDFD" w14:textId="7F7C8E48" w:rsidR="00F9762E" w:rsidRDefault="00723310">
      <w:pPr>
        <w:rPr>
          <w:lang w:val="fr-FR"/>
        </w:rPr>
      </w:pPr>
      <w:r>
        <w:rPr>
          <w:lang w:val="fr-FR"/>
        </w:rPr>
        <w:t>Ce diagramme illustre les parties fonctionnelles du chronomètre. On peut remarquer que l’utilisateur doit toujours au préalable choisir un projet parmi une liste proposée. Une fois fait l’application affiche une deuxième liste proposant des taches qui sont liées au projet choisi.</w:t>
      </w:r>
    </w:p>
    <w:p w14:paraId="686B5B09" w14:textId="2A7DFF35" w:rsidR="00723310" w:rsidRDefault="00723310">
      <w:pPr>
        <w:rPr>
          <w:lang w:val="fr-FR"/>
        </w:rPr>
      </w:pPr>
      <w:r>
        <w:rPr>
          <w:lang w:val="fr-FR"/>
        </w:rPr>
        <w:t>Une fois lancé l’application affiche un ensemble de fonctionnalité standards que l’on retrouve dans les applications similaires dont l’ordre de fonctionnement est détaillé dans ce diagramme.</w:t>
      </w:r>
    </w:p>
    <w:p w14:paraId="3EB44CC0" w14:textId="3248A460" w:rsidR="00723310" w:rsidRPr="00723310" w:rsidRDefault="00723310" w:rsidP="00723310">
      <w:pPr>
        <w:jc w:val="center"/>
        <w:rPr>
          <w:lang w:val="fr-FR"/>
        </w:rPr>
      </w:pPr>
      <w:r>
        <w:rPr>
          <w:noProof/>
          <w:lang w:val="fr-FR"/>
        </w:rPr>
        <w:drawing>
          <wp:inline distT="0" distB="0" distL="0" distR="0" wp14:anchorId="27D6B7D7" wp14:editId="444B43EE">
            <wp:extent cx="5760720" cy="69583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6958330"/>
                    </a:xfrm>
                    <a:prstGeom prst="rect">
                      <a:avLst/>
                    </a:prstGeom>
                  </pic:spPr>
                </pic:pic>
              </a:graphicData>
            </a:graphic>
          </wp:inline>
        </w:drawing>
      </w:r>
    </w:p>
    <w:sectPr w:rsidR="00723310" w:rsidRPr="00723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10"/>
    <w:rsid w:val="00723310"/>
    <w:rsid w:val="007D5291"/>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C2AE"/>
  <w15:chartTrackingRefBased/>
  <w15:docId w15:val="{7E82013A-205D-41D4-976E-7CE04D9D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402</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cp:revision>
  <dcterms:created xsi:type="dcterms:W3CDTF">2023-03-23T14:12:00Z</dcterms:created>
  <dcterms:modified xsi:type="dcterms:W3CDTF">2023-03-23T14:15:00Z</dcterms:modified>
</cp:coreProperties>
</file>