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0DE2" w:rsidRDefault="00732B6C" w:rsidP="00732B6C">
      <w:pPr>
        <w:pStyle w:val="Heading1"/>
      </w:pPr>
      <w:proofErr w:type="spellStart"/>
      <w:r w:rsidRPr="00732B6C">
        <w:t>Datapump</w:t>
      </w:r>
      <w:proofErr w:type="spellEnd"/>
      <w:r w:rsidRPr="00732B6C">
        <w:t xml:space="preserve">, </w:t>
      </w:r>
      <w:proofErr w:type="spellStart"/>
      <w:r w:rsidRPr="00732B6C">
        <w:t>SQLDeveloper</w:t>
      </w:r>
      <w:proofErr w:type="spellEnd"/>
      <w:r w:rsidRPr="00732B6C">
        <w:t>, Object Storage y A</w:t>
      </w:r>
      <w:r>
        <w:t>utonomous Database</w:t>
      </w:r>
    </w:p>
    <w:p w:rsidR="00732B6C" w:rsidRDefault="00732B6C" w:rsidP="00732B6C"/>
    <w:p w:rsidR="00732B6C" w:rsidRDefault="00732B6C" w:rsidP="00732B6C">
      <w:pPr>
        <w:pStyle w:val="Heading2"/>
      </w:pPr>
      <w:proofErr w:type="spellStart"/>
      <w:r>
        <w:t>Crear</w:t>
      </w:r>
      <w:proofErr w:type="spellEnd"/>
      <w:r>
        <w:t xml:space="preserve"> un export data pump</w:t>
      </w:r>
    </w:p>
    <w:p w:rsidR="00732B6C" w:rsidRDefault="00732B6C" w:rsidP="00732B6C">
      <w:pPr>
        <w:rPr>
          <w:lang w:val="es-ES"/>
        </w:rPr>
      </w:pPr>
      <w:r w:rsidRPr="00732B6C">
        <w:rPr>
          <w:lang w:val="es-ES"/>
        </w:rPr>
        <w:t xml:space="preserve">En el usuario </w:t>
      </w:r>
      <w:proofErr w:type="spellStart"/>
      <w:r w:rsidRPr="00732B6C">
        <w:rPr>
          <w:lang w:val="es-ES"/>
        </w:rPr>
        <w:t>admin</w:t>
      </w:r>
      <w:proofErr w:type="spellEnd"/>
      <w:r w:rsidRPr="00732B6C">
        <w:rPr>
          <w:lang w:val="es-ES"/>
        </w:rPr>
        <w:t xml:space="preserve"> de A</w:t>
      </w:r>
      <w:r>
        <w:rPr>
          <w:lang w:val="es-ES"/>
        </w:rPr>
        <w:t xml:space="preserve">DW/ATP crear la correspondiente credencial para el </w:t>
      </w:r>
      <w:proofErr w:type="spellStart"/>
      <w:r>
        <w:rPr>
          <w:lang w:val="es-ES"/>
        </w:rPr>
        <w:t>Object</w:t>
      </w:r>
      <w:proofErr w:type="spellEnd"/>
      <w:r>
        <w:rPr>
          <w:lang w:val="es-ES"/>
        </w:rPr>
        <w:t xml:space="preserve"> Storage correspondiente.</w:t>
      </w:r>
    </w:p>
    <w:p w:rsidR="00732B6C" w:rsidRPr="00732B6C" w:rsidRDefault="00732B6C" w:rsidP="00732B6C">
      <w:r w:rsidRPr="00732B6C">
        <w:t>begin</w:t>
      </w:r>
    </w:p>
    <w:p w:rsidR="00732B6C" w:rsidRPr="00732B6C" w:rsidRDefault="00732B6C" w:rsidP="00732B6C">
      <w:r w:rsidRPr="00732B6C">
        <w:t xml:space="preserve">  </w:t>
      </w:r>
      <w:proofErr w:type="spellStart"/>
      <w:r w:rsidRPr="00732B6C">
        <w:t>DBMS_CLOUD.create_credential</w:t>
      </w:r>
      <w:proofErr w:type="spellEnd"/>
      <w:r w:rsidRPr="00732B6C">
        <w:t xml:space="preserve"> (</w:t>
      </w:r>
    </w:p>
    <w:p w:rsidR="00732B6C" w:rsidRPr="00732B6C" w:rsidRDefault="00732B6C" w:rsidP="00732B6C">
      <w:r w:rsidRPr="00732B6C">
        <w:t xml:space="preserve">    </w:t>
      </w:r>
      <w:proofErr w:type="spellStart"/>
      <w:r w:rsidRPr="00732B6C">
        <w:t>credential_name</w:t>
      </w:r>
      <w:proofErr w:type="spellEnd"/>
      <w:r w:rsidRPr="00732B6C">
        <w:t xml:space="preserve"> =&gt; 'BDCEBUCKET',</w:t>
      </w:r>
    </w:p>
    <w:p w:rsidR="00732B6C" w:rsidRPr="00732B6C" w:rsidRDefault="00732B6C" w:rsidP="00732B6C">
      <w:r w:rsidRPr="00732B6C">
        <w:t xml:space="preserve">    username =&gt; 'pablo.figaredo@oracle.com',</w:t>
      </w:r>
    </w:p>
    <w:p w:rsidR="00732B6C" w:rsidRPr="00732B6C" w:rsidRDefault="00732B6C" w:rsidP="00732B6C">
      <w:r w:rsidRPr="00732B6C">
        <w:t xml:space="preserve">    password =&gt; 'gsE-H8Pt5-</w:t>
      </w:r>
      <w:proofErr w:type="gramStart"/>
      <w:r w:rsidRPr="00732B6C">
        <w:t>sP&lt;.</w:t>
      </w:r>
      <w:proofErr w:type="spellStart"/>
      <w:r w:rsidRPr="00732B6C">
        <w:t>ZLjk</w:t>
      </w:r>
      <w:proofErr w:type="spellEnd"/>
      <w:r w:rsidRPr="00732B6C">
        <w:t>)l</w:t>
      </w:r>
      <w:proofErr w:type="gramEnd"/>
      <w:r w:rsidRPr="00732B6C">
        <w:t>'</w:t>
      </w:r>
    </w:p>
    <w:p w:rsidR="00732B6C" w:rsidRPr="00732B6C" w:rsidRDefault="00732B6C" w:rsidP="00732B6C">
      <w:pPr>
        <w:rPr>
          <w:lang w:val="es-ES"/>
        </w:rPr>
      </w:pPr>
      <w:r w:rsidRPr="00732B6C">
        <w:t xml:space="preserve">  </w:t>
      </w:r>
      <w:r w:rsidRPr="00732B6C">
        <w:rPr>
          <w:lang w:val="es-ES"/>
        </w:rPr>
        <w:t>) ;</w:t>
      </w:r>
    </w:p>
    <w:p w:rsidR="00732B6C" w:rsidRPr="00732B6C" w:rsidRDefault="00732B6C" w:rsidP="00732B6C">
      <w:pPr>
        <w:rPr>
          <w:lang w:val="es-ES"/>
        </w:rPr>
      </w:pPr>
      <w:proofErr w:type="spellStart"/>
      <w:r w:rsidRPr="00732B6C">
        <w:rPr>
          <w:lang w:val="es-ES"/>
        </w:rPr>
        <w:t>end</w:t>
      </w:r>
      <w:proofErr w:type="spellEnd"/>
      <w:r w:rsidRPr="00732B6C">
        <w:rPr>
          <w:lang w:val="es-ES"/>
        </w:rPr>
        <w:t>;</w:t>
      </w:r>
    </w:p>
    <w:p w:rsidR="00732B6C" w:rsidRDefault="00732B6C" w:rsidP="00732B6C">
      <w:pPr>
        <w:rPr>
          <w:lang w:val="es-ES"/>
        </w:rPr>
      </w:pPr>
      <w:r w:rsidRPr="00732B6C">
        <w:rPr>
          <w:lang w:val="es-ES"/>
        </w:rPr>
        <w:t>/</w:t>
      </w:r>
    </w:p>
    <w:p w:rsidR="00732B6C" w:rsidRDefault="00732B6C" w:rsidP="00732B6C">
      <w:pPr>
        <w:rPr>
          <w:lang w:val="es-ES"/>
        </w:rPr>
      </w:pPr>
      <w:r>
        <w:rPr>
          <w:lang w:val="es-ES"/>
        </w:rPr>
        <w:t xml:space="preserve">Una vez creada, en el SQL </w:t>
      </w:r>
      <w:proofErr w:type="spellStart"/>
      <w:r>
        <w:rPr>
          <w:lang w:val="es-ES"/>
        </w:rPr>
        <w:t>Developer</w:t>
      </w:r>
      <w:proofErr w:type="spellEnd"/>
      <w:r>
        <w:rPr>
          <w:lang w:val="es-ES"/>
        </w:rPr>
        <w:t xml:space="preserve"> abrir la vista de DBA, si no la tenemos:</w:t>
      </w:r>
    </w:p>
    <w:p w:rsidR="00732B6C" w:rsidRDefault="00732B6C" w:rsidP="00732B6C">
      <w:pPr>
        <w:rPr>
          <w:lang w:val="es-ES"/>
        </w:rPr>
      </w:pPr>
      <w:r>
        <w:rPr>
          <w:noProof/>
        </w:rPr>
        <w:drawing>
          <wp:inline distT="0" distB="0" distL="0" distR="0" wp14:anchorId="30C6E1A4" wp14:editId="035291A1">
            <wp:extent cx="401955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BE2" w:rsidRDefault="00A92BE2" w:rsidP="00732B6C">
      <w:pPr>
        <w:rPr>
          <w:lang w:val="es-ES"/>
        </w:rPr>
      </w:pPr>
      <w:r>
        <w:rPr>
          <w:lang w:val="es-ES"/>
        </w:rPr>
        <w:t xml:space="preserve">En la nueva vista añadir y abrir la conexión al ADW/ATP con el usuario </w:t>
      </w:r>
      <w:proofErr w:type="spellStart"/>
      <w:r>
        <w:rPr>
          <w:lang w:val="es-ES"/>
        </w:rPr>
        <w:t>admin</w:t>
      </w:r>
      <w:proofErr w:type="spellEnd"/>
      <w:r w:rsidR="00085DD1">
        <w:rPr>
          <w:lang w:val="es-ES"/>
        </w:rPr>
        <w:t>, ya que son necesarios ciertos privilegios de administración</w:t>
      </w:r>
      <w:r>
        <w:rPr>
          <w:lang w:val="es-ES"/>
        </w:rPr>
        <w:t>:</w:t>
      </w:r>
    </w:p>
    <w:p w:rsidR="00A92BE2" w:rsidRDefault="00A92BE2" w:rsidP="00732B6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6BAC0F7" wp14:editId="1E099DB6">
            <wp:extent cx="5105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BE2" w:rsidRDefault="00A92BE2" w:rsidP="00732B6C">
      <w:pPr>
        <w:rPr>
          <w:lang w:val="es-ES"/>
        </w:rPr>
      </w:pPr>
      <w:r>
        <w:rPr>
          <w:lang w:val="es-ES"/>
        </w:rPr>
        <w:t xml:space="preserve">Vamos a usar el asistente para la exportación de </w:t>
      </w:r>
      <w:proofErr w:type="spellStart"/>
      <w:r>
        <w:rPr>
          <w:lang w:val="es-ES"/>
        </w:rPr>
        <w:t>pump</w:t>
      </w:r>
      <w:proofErr w:type="spellEnd"/>
      <w:r>
        <w:rPr>
          <w:lang w:val="es-ES"/>
        </w:rPr>
        <w:t xml:space="preserve"> de datos</w:t>
      </w:r>
      <w:r w:rsidR="00F33975">
        <w:rPr>
          <w:lang w:val="es-ES"/>
        </w:rPr>
        <w:t>.</w:t>
      </w:r>
    </w:p>
    <w:p w:rsidR="00F33975" w:rsidRDefault="00F33975" w:rsidP="00732B6C">
      <w:pPr>
        <w:rPr>
          <w:lang w:val="es-ES"/>
        </w:rPr>
      </w:pPr>
      <w:r>
        <w:rPr>
          <w:lang w:val="es-ES"/>
        </w:rPr>
        <w:t>El asistente tiene una serie de pasos</w:t>
      </w:r>
      <w:r w:rsidR="00A7645D">
        <w:rPr>
          <w:lang w:val="es-ES"/>
        </w:rPr>
        <w:t>, por algún motivo empieza en el paso2 de 8:</w:t>
      </w:r>
    </w:p>
    <w:p w:rsidR="00F33975" w:rsidRDefault="00A7645D" w:rsidP="00732B6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70EEA03" wp14:editId="7E7B1A2A">
            <wp:extent cx="5915025" cy="4486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BE2" w:rsidRDefault="00A7645D" w:rsidP="00732B6C">
      <w:pPr>
        <w:rPr>
          <w:lang w:val="es-ES"/>
        </w:rPr>
      </w:pPr>
      <w:r>
        <w:rPr>
          <w:lang w:val="es-ES"/>
        </w:rPr>
        <w:t xml:space="preserve">Vamos a hacer un data </w:t>
      </w:r>
      <w:proofErr w:type="spellStart"/>
      <w:r>
        <w:rPr>
          <w:lang w:val="es-ES"/>
        </w:rPr>
        <w:t>pump</w:t>
      </w:r>
      <w:proofErr w:type="spellEnd"/>
      <w:r>
        <w:rPr>
          <w:lang w:val="es-ES"/>
        </w:rPr>
        <w:t xml:space="preserve"> de unas tablas de un esquema, entonces hacemos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</w:t>
      </w:r>
      <w:r w:rsidRPr="000D2335">
        <w:rPr>
          <w:i/>
          <w:lang w:val="es-ES"/>
        </w:rPr>
        <w:t>Siguiente</w:t>
      </w:r>
      <w:r>
        <w:rPr>
          <w:lang w:val="es-ES"/>
        </w:rPr>
        <w:t>:</w:t>
      </w:r>
    </w:p>
    <w:p w:rsidR="00A7645D" w:rsidRDefault="00A7645D" w:rsidP="00732B6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7409ACB" wp14:editId="3C344D51">
            <wp:extent cx="59055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5D" w:rsidRDefault="00A7645D" w:rsidP="00732B6C">
      <w:pPr>
        <w:rPr>
          <w:lang w:val="es-ES"/>
        </w:rPr>
      </w:pPr>
      <w:r>
        <w:rPr>
          <w:lang w:val="es-ES"/>
        </w:rPr>
        <w:t xml:space="preserve">Hacemos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</w:t>
      </w:r>
      <w:r w:rsidRPr="000D2335">
        <w:rPr>
          <w:i/>
          <w:lang w:val="es-ES"/>
        </w:rPr>
        <w:t>M</w:t>
      </w:r>
      <w:r w:rsidR="000D2335">
        <w:rPr>
          <w:i/>
          <w:lang w:val="es-ES"/>
        </w:rPr>
        <w:t>á</w:t>
      </w:r>
      <w:r w:rsidRPr="000D2335">
        <w:rPr>
          <w:i/>
          <w:lang w:val="es-ES"/>
        </w:rPr>
        <w:t>s</w:t>
      </w:r>
      <w:r>
        <w:rPr>
          <w:lang w:val="es-ES"/>
        </w:rPr>
        <w:t xml:space="preserve"> para ver la lista de esquemas</w:t>
      </w:r>
      <w:r w:rsidR="000D2335">
        <w:rPr>
          <w:lang w:val="es-ES"/>
        </w:rPr>
        <w:t>:</w:t>
      </w:r>
    </w:p>
    <w:p w:rsidR="00A7645D" w:rsidRDefault="00A7645D" w:rsidP="00732B6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411797A" wp14:editId="30E6E8AC">
            <wp:extent cx="5943600" cy="4471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5D" w:rsidRDefault="00A7645D" w:rsidP="00732B6C">
      <w:pPr>
        <w:rPr>
          <w:lang w:val="es-ES"/>
        </w:rPr>
      </w:pPr>
      <w:r>
        <w:rPr>
          <w:lang w:val="es-ES"/>
        </w:rPr>
        <w:t>Seleccionamos uno</w:t>
      </w:r>
      <w:r w:rsidR="000D2335">
        <w:rPr>
          <w:lang w:val="es-ES"/>
        </w:rPr>
        <w:t xml:space="preserve"> (RUSER)</w:t>
      </w:r>
      <w:r>
        <w:rPr>
          <w:lang w:val="es-ES"/>
        </w:rPr>
        <w:t xml:space="preserve"> y en </w:t>
      </w:r>
      <w:r w:rsidRPr="000D2335">
        <w:rPr>
          <w:i/>
          <w:lang w:val="es-ES"/>
        </w:rPr>
        <w:t>Tipo</w:t>
      </w:r>
      <w:r>
        <w:rPr>
          <w:lang w:val="es-ES"/>
        </w:rPr>
        <w:t xml:space="preserve"> seleccionamos </w:t>
      </w:r>
      <w:r w:rsidR="007D4F3E" w:rsidRPr="007D4F3E">
        <w:rPr>
          <w:i/>
          <w:lang w:val="es-ES"/>
        </w:rPr>
        <w:t>TABLE</w:t>
      </w:r>
      <w:r>
        <w:rPr>
          <w:lang w:val="es-ES"/>
        </w:rPr>
        <w:t xml:space="preserve"> y </w:t>
      </w:r>
      <w:r w:rsidR="007D4F3E">
        <w:rPr>
          <w:lang w:val="es-ES"/>
        </w:rPr>
        <w:t xml:space="preserve">hacemos </w:t>
      </w:r>
      <w:proofErr w:type="spellStart"/>
      <w:proofErr w:type="gramStart"/>
      <w:r w:rsidR="007D4F3E">
        <w:rPr>
          <w:lang w:val="es-ES"/>
        </w:rPr>
        <w:t>click</w:t>
      </w:r>
      <w:proofErr w:type="spellEnd"/>
      <w:proofErr w:type="gramEnd"/>
      <w:r w:rsidR="007D4F3E">
        <w:rPr>
          <w:lang w:val="es-ES"/>
        </w:rPr>
        <w:t xml:space="preserve"> en </w:t>
      </w:r>
      <w:r>
        <w:rPr>
          <w:lang w:val="es-ES"/>
        </w:rPr>
        <w:t xml:space="preserve">el botón </w:t>
      </w:r>
      <w:r w:rsidRPr="000D2335">
        <w:rPr>
          <w:i/>
          <w:lang w:val="es-ES"/>
        </w:rPr>
        <w:t>Consulta</w:t>
      </w:r>
      <w:r>
        <w:rPr>
          <w:lang w:val="es-ES"/>
        </w:rPr>
        <w:t xml:space="preserve"> pa</w:t>
      </w:r>
      <w:r w:rsidR="007D4F3E">
        <w:rPr>
          <w:lang w:val="es-ES"/>
        </w:rPr>
        <w:t>ra</w:t>
      </w:r>
      <w:r>
        <w:rPr>
          <w:lang w:val="es-ES"/>
        </w:rPr>
        <w:t xml:space="preserve"> que nos aparezca la lista de tablas. Escogemos las que nos interesan:</w:t>
      </w:r>
    </w:p>
    <w:p w:rsidR="00A7645D" w:rsidRDefault="00A7645D" w:rsidP="00732B6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1588DD4" wp14:editId="6ECB93A2">
            <wp:extent cx="5943600" cy="4533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5D" w:rsidRDefault="00A7645D" w:rsidP="00732B6C">
      <w:pPr>
        <w:rPr>
          <w:lang w:val="es-ES"/>
        </w:rPr>
      </w:pPr>
      <w:r>
        <w:rPr>
          <w:lang w:val="es-ES"/>
        </w:rPr>
        <w:t>Y continuamos al siguiente paso:</w:t>
      </w:r>
    </w:p>
    <w:p w:rsidR="00A7645D" w:rsidRDefault="00A7645D" w:rsidP="00732B6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3D24168" wp14:editId="5F651670">
            <wp:extent cx="5943600" cy="4523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5D" w:rsidRDefault="00A7645D" w:rsidP="00732B6C">
      <w:pPr>
        <w:rPr>
          <w:lang w:val="es-ES"/>
        </w:rPr>
      </w:pPr>
      <w:r>
        <w:rPr>
          <w:lang w:val="es-ES"/>
        </w:rPr>
        <w:t xml:space="preserve">No introducimos ningún </w:t>
      </w:r>
      <w:proofErr w:type="spellStart"/>
      <w:r>
        <w:rPr>
          <w:lang w:val="es-ES"/>
        </w:rPr>
        <w:t>where</w:t>
      </w:r>
      <w:proofErr w:type="spellEnd"/>
      <w:r>
        <w:rPr>
          <w:lang w:val="es-ES"/>
        </w:rPr>
        <w:t>, entonces avanzamos al siguiente paso:</w:t>
      </w:r>
    </w:p>
    <w:p w:rsidR="00A7645D" w:rsidRDefault="00A7645D" w:rsidP="00732B6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B9D9241" wp14:editId="428F5C9C">
            <wp:extent cx="5943600" cy="45478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5D" w:rsidRDefault="00A7645D" w:rsidP="00732B6C">
      <w:pPr>
        <w:rPr>
          <w:lang w:val="es-ES"/>
        </w:rPr>
      </w:pPr>
      <w:r>
        <w:rPr>
          <w:lang w:val="es-ES"/>
        </w:rPr>
        <w:t xml:space="preserve">Si hacemos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</w:t>
      </w:r>
      <w:r w:rsidRPr="007D4F3E">
        <w:rPr>
          <w:i/>
          <w:lang w:val="es-ES"/>
        </w:rPr>
        <w:t>Calcular</w:t>
      </w:r>
      <w:r>
        <w:rPr>
          <w:lang w:val="es-ES"/>
        </w:rPr>
        <w:t>, nos da una estimación del espacio:</w:t>
      </w:r>
    </w:p>
    <w:p w:rsidR="00A7645D" w:rsidRDefault="00A7645D" w:rsidP="00732B6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A5861ED" wp14:editId="4B46502E">
            <wp:extent cx="5943600" cy="449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5D" w:rsidRDefault="00A7645D" w:rsidP="00732B6C">
      <w:pPr>
        <w:rPr>
          <w:lang w:val="es-ES"/>
        </w:rPr>
      </w:pPr>
      <w:r>
        <w:rPr>
          <w:lang w:val="es-ES"/>
        </w:rPr>
        <w:t xml:space="preserve">Tampoco cambio nada en este paso, así que voy al </w:t>
      </w:r>
      <w:r w:rsidRPr="007D4F3E">
        <w:rPr>
          <w:i/>
          <w:lang w:val="es-ES"/>
        </w:rPr>
        <w:t>Siguiente</w:t>
      </w:r>
      <w:r>
        <w:rPr>
          <w:lang w:val="es-ES"/>
        </w:rPr>
        <w:t>.</w:t>
      </w:r>
    </w:p>
    <w:p w:rsidR="00A7645D" w:rsidRDefault="00A7645D" w:rsidP="00732B6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182E451" wp14:editId="48A7EEA5">
            <wp:extent cx="5934075" cy="4524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5D" w:rsidRDefault="00A7645D" w:rsidP="00732B6C">
      <w:pPr>
        <w:rPr>
          <w:lang w:val="es-ES"/>
        </w:rPr>
      </w:pPr>
      <w:r>
        <w:rPr>
          <w:lang w:val="es-ES"/>
        </w:rPr>
        <w:t>En princ</w:t>
      </w:r>
      <w:r w:rsidR="007D4F3E">
        <w:rPr>
          <w:lang w:val="es-ES"/>
        </w:rPr>
        <w:t>i</w:t>
      </w:r>
      <w:r>
        <w:rPr>
          <w:lang w:val="es-ES"/>
        </w:rPr>
        <w:t xml:space="preserve">pio parece que se puede ya pedir copia al OSS, pero no he conseguido que funcione, así que el data </w:t>
      </w:r>
      <w:proofErr w:type="spellStart"/>
      <w:r>
        <w:rPr>
          <w:lang w:val="es-ES"/>
        </w:rPr>
        <w:t>pump</w:t>
      </w:r>
      <w:proofErr w:type="spellEnd"/>
      <w:r>
        <w:rPr>
          <w:lang w:val="es-ES"/>
        </w:rPr>
        <w:t xml:space="preserve"> quedará en el directorio DATA_PUMP_DIR, desde el que después lo podemos copiar a un </w:t>
      </w:r>
      <w:proofErr w:type="spellStart"/>
      <w:r>
        <w:rPr>
          <w:lang w:val="es-ES"/>
        </w:rPr>
        <w:t>Object</w:t>
      </w:r>
      <w:proofErr w:type="spellEnd"/>
      <w:r>
        <w:rPr>
          <w:lang w:val="es-ES"/>
        </w:rPr>
        <w:t xml:space="preserve"> Storage con el procedimiento </w:t>
      </w:r>
      <w:r w:rsidRPr="00A7645D">
        <w:rPr>
          <w:lang w:val="es-ES"/>
        </w:rPr>
        <w:t>DBMS_CLOUD.PUT_OBJECT</w:t>
      </w:r>
      <w:r>
        <w:rPr>
          <w:lang w:val="es-ES"/>
        </w:rPr>
        <w:t>.</w:t>
      </w:r>
    </w:p>
    <w:p w:rsidR="00A7645D" w:rsidRDefault="00A7645D" w:rsidP="00732B6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1D581A9" wp14:editId="4C81D078">
            <wp:extent cx="5943600" cy="44716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5D" w:rsidRDefault="00A7645D" w:rsidP="00732B6C">
      <w:pPr>
        <w:rPr>
          <w:lang w:val="es-ES"/>
        </w:rPr>
      </w:pPr>
      <w:r>
        <w:rPr>
          <w:lang w:val="es-ES"/>
        </w:rPr>
        <w:t>Pedimos ejecución inmediata</w:t>
      </w:r>
      <w:r w:rsidR="007D4F3E">
        <w:rPr>
          <w:lang w:val="es-ES"/>
        </w:rPr>
        <w:t xml:space="preserve"> (no cambiamos nada) y vamos al </w:t>
      </w:r>
      <w:r w:rsidR="007D4F3E" w:rsidRPr="007D4F3E">
        <w:rPr>
          <w:i/>
          <w:lang w:val="es-ES"/>
        </w:rPr>
        <w:t>Siguiente</w:t>
      </w:r>
      <w:r>
        <w:rPr>
          <w:lang w:val="es-ES"/>
        </w:rPr>
        <w:t>.</w:t>
      </w:r>
    </w:p>
    <w:p w:rsidR="00A7645D" w:rsidRDefault="00A7645D" w:rsidP="00732B6C">
      <w:pPr>
        <w:rPr>
          <w:lang w:val="es-ES"/>
        </w:rPr>
      </w:pPr>
      <w:r>
        <w:rPr>
          <w:lang w:val="es-ES"/>
        </w:rPr>
        <w:t>Y por último</w:t>
      </w:r>
      <w:r w:rsidR="007D4F3E">
        <w:rPr>
          <w:lang w:val="es-ES"/>
        </w:rPr>
        <w:t xml:space="preserve"> nos muestra</w:t>
      </w:r>
      <w:r>
        <w:rPr>
          <w:lang w:val="es-ES"/>
        </w:rPr>
        <w:t xml:space="preserve"> el resumen</w:t>
      </w:r>
      <w:r w:rsidR="007D4F3E">
        <w:rPr>
          <w:lang w:val="es-ES"/>
        </w:rPr>
        <w:t xml:space="preserve"> de todo lo que hemos seleccionado</w:t>
      </w:r>
      <w:r>
        <w:rPr>
          <w:lang w:val="es-ES"/>
        </w:rPr>
        <w:t>:</w:t>
      </w:r>
    </w:p>
    <w:p w:rsidR="00A7645D" w:rsidRDefault="00A7645D" w:rsidP="00732B6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AFC636B" wp14:editId="1F8AECD2">
            <wp:extent cx="5943600" cy="48742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F3E" w:rsidRDefault="007D4F3E" w:rsidP="00732B6C">
      <w:pPr>
        <w:rPr>
          <w:lang w:val="es-ES"/>
        </w:rPr>
      </w:pPr>
      <w:r>
        <w:rPr>
          <w:lang w:val="es-ES"/>
        </w:rPr>
        <w:t xml:space="preserve">Lo arrancamos dando al botón </w:t>
      </w:r>
      <w:r w:rsidRPr="007D4F3E">
        <w:rPr>
          <w:i/>
          <w:lang w:val="es-ES"/>
        </w:rPr>
        <w:t>Terminar</w:t>
      </w:r>
      <w:r>
        <w:rPr>
          <w:lang w:val="es-ES"/>
        </w:rPr>
        <w:t>.</w:t>
      </w:r>
    </w:p>
    <w:p w:rsidR="00A7645D" w:rsidRDefault="00A7645D" w:rsidP="00732B6C">
      <w:pPr>
        <w:rPr>
          <w:lang w:val="es-ES"/>
        </w:rPr>
      </w:pPr>
      <w:r>
        <w:rPr>
          <w:lang w:val="es-ES"/>
        </w:rPr>
        <w:t>Ahora veremos el trabajo en vista de DBA:</w:t>
      </w:r>
    </w:p>
    <w:p w:rsidR="00A7645D" w:rsidRDefault="00A7645D" w:rsidP="00732B6C">
      <w:pPr>
        <w:rPr>
          <w:lang w:val="es-ES"/>
        </w:rPr>
      </w:pPr>
      <w:r>
        <w:rPr>
          <w:noProof/>
        </w:rPr>
        <w:drawing>
          <wp:inline distT="0" distB="0" distL="0" distR="0" wp14:anchorId="2312FFB4" wp14:editId="45FEBAB9">
            <wp:extent cx="3362325" cy="2400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5D" w:rsidRDefault="00A7645D" w:rsidP="00732B6C">
      <w:pPr>
        <w:rPr>
          <w:lang w:val="es-ES"/>
        </w:rPr>
      </w:pPr>
      <w:r>
        <w:rPr>
          <w:lang w:val="es-ES"/>
        </w:rPr>
        <w:lastRenderedPageBreak/>
        <w:t>Y un detalle del progreso</w:t>
      </w:r>
      <w:r w:rsidR="007D4F3E">
        <w:rPr>
          <w:lang w:val="es-ES"/>
        </w:rPr>
        <w:t xml:space="preserve"> y resultado</w:t>
      </w:r>
      <w:r>
        <w:rPr>
          <w:lang w:val="es-ES"/>
        </w:rPr>
        <w:t xml:space="preserve"> de la ejecución:</w:t>
      </w:r>
    </w:p>
    <w:p w:rsidR="00A7645D" w:rsidRDefault="00EB6930" w:rsidP="00732B6C">
      <w:pPr>
        <w:rPr>
          <w:lang w:val="es-ES"/>
        </w:rPr>
      </w:pPr>
      <w:r>
        <w:rPr>
          <w:noProof/>
        </w:rPr>
        <w:drawing>
          <wp:inline distT="0" distB="0" distL="0" distR="0" wp14:anchorId="20341FD4" wp14:editId="1AB58F76">
            <wp:extent cx="5943600" cy="50793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30" w:rsidRDefault="00EB6930" w:rsidP="00732B6C">
      <w:pPr>
        <w:rPr>
          <w:lang w:val="es-ES"/>
        </w:rPr>
      </w:pPr>
      <w:r>
        <w:rPr>
          <w:lang w:val="es-ES"/>
        </w:rPr>
        <w:t>Vemos seleccionado el nombre del fichero generado.</w:t>
      </w:r>
    </w:p>
    <w:p w:rsidR="00EB6930" w:rsidRDefault="00EB6930" w:rsidP="00732B6C">
      <w:pPr>
        <w:rPr>
          <w:lang w:val="es-ES"/>
        </w:rPr>
      </w:pPr>
      <w:r>
        <w:rPr>
          <w:lang w:val="es-ES"/>
        </w:rPr>
        <w:t xml:space="preserve">Ahora lo vamos a copiar al </w:t>
      </w:r>
      <w:proofErr w:type="spellStart"/>
      <w:r>
        <w:rPr>
          <w:lang w:val="es-ES"/>
        </w:rPr>
        <w:t>Object</w:t>
      </w:r>
      <w:proofErr w:type="spellEnd"/>
      <w:r>
        <w:rPr>
          <w:lang w:val="es-ES"/>
        </w:rPr>
        <w:t xml:space="preserve"> Storage, para ello desde una hoja de trabajo SQL del usuario 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 ejecutamos la siguiente llamada:</w:t>
      </w:r>
    </w:p>
    <w:p w:rsidR="00EB6930" w:rsidRPr="007D4F3E" w:rsidRDefault="00EB6930" w:rsidP="00EB6930">
      <w:pPr>
        <w:rPr>
          <w:rFonts w:ascii="Consolas" w:hAnsi="Consolas"/>
          <w:sz w:val="20"/>
        </w:rPr>
      </w:pPr>
      <w:r w:rsidRPr="007D4F3E">
        <w:rPr>
          <w:rFonts w:ascii="Consolas" w:hAnsi="Consolas"/>
          <w:sz w:val="20"/>
        </w:rPr>
        <w:t>begin</w:t>
      </w:r>
    </w:p>
    <w:p w:rsidR="00EB6930" w:rsidRPr="007D4F3E" w:rsidRDefault="00EB6930" w:rsidP="00EB6930">
      <w:pPr>
        <w:rPr>
          <w:rFonts w:ascii="Consolas" w:hAnsi="Consolas"/>
          <w:sz w:val="20"/>
        </w:rPr>
      </w:pPr>
      <w:r w:rsidRPr="007D4F3E">
        <w:rPr>
          <w:rFonts w:ascii="Consolas" w:hAnsi="Consolas"/>
          <w:sz w:val="20"/>
        </w:rPr>
        <w:t xml:space="preserve"> DBMS_CLOUD.PUT_OBJECT (</w:t>
      </w:r>
    </w:p>
    <w:p w:rsidR="00EB6930" w:rsidRPr="007D4F3E" w:rsidRDefault="00EB6930" w:rsidP="00EB6930">
      <w:pPr>
        <w:rPr>
          <w:rFonts w:ascii="Consolas" w:hAnsi="Consolas"/>
          <w:sz w:val="20"/>
        </w:rPr>
      </w:pPr>
      <w:r w:rsidRPr="007D4F3E">
        <w:rPr>
          <w:rFonts w:ascii="Consolas" w:hAnsi="Consolas"/>
          <w:sz w:val="20"/>
        </w:rPr>
        <w:tab/>
      </w:r>
      <w:proofErr w:type="spellStart"/>
      <w:r w:rsidRPr="007D4F3E">
        <w:rPr>
          <w:rFonts w:ascii="Consolas" w:hAnsi="Consolas"/>
          <w:sz w:val="20"/>
        </w:rPr>
        <w:t>credential_name</w:t>
      </w:r>
      <w:proofErr w:type="spellEnd"/>
      <w:r w:rsidRPr="007D4F3E">
        <w:rPr>
          <w:rFonts w:ascii="Consolas" w:hAnsi="Consolas"/>
          <w:sz w:val="20"/>
        </w:rPr>
        <w:t xml:space="preserve"> =&gt; 'BDCEBUCKET',</w:t>
      </w:r>
      <w:r w:rsidRPr="007D4F3E">
        <w:rPr>
          <w:rFonts w:ascii="Consolas" w:hAnsi="Consolas"/>
          <w:sz w:val="20"/>
        </w:rPr>
        <w:tab/>
      </w:r>
    </w:p>
    <w:p w:rsidR="00EB6930" w:rsidRPr="007D4F3E" w:rsidRDefault="00EB6930" w:rsidP="00EB6930">
      <w:pPr>
        <w:rPr>
          <w:rFonts w:ascii="Consolas" w:hAnsi="Consolas"/>
          <w:sz w:val="20"/>
        </w:rPr>
      </w:pPr>
      <w:r w:rsidRPr="007D4F3E">
        <w:rPr>
          <w:rFonts w:ascii="Consolas" w:hAnsi="Consolas"/>
          <w:sz w:val="20"/>
        </w:rPr>
        <w:tab/>
      </w:r>
      <w:proofErr w:type="spellStart"/>
      <w:r w:rsidRPr="007D4F3E">
        <w:rPr>
          <w:rFonts w:ascii="Consolas" w:hAnsi="Consolas"/>
          <w:sz w:val="20"/>
        </w:rPr>
        <w:t>object_uri</w:t>
      </w:r>
      <w:proofErr w:type="spellEnd"/>
      <w:r w:rsidRPr="007D4F3E">
        <w:rPr>
          <w:rFonts w:ascii="Consolas" w:hAnsi="Consolas"/>
          <w:sz w:val="20"/>
        </w:rPr>
        <w:t xml:space="preserve"> =&gt; 'https://objectstorage.eu-frankfurt-1.oraclecloud.com/n/wedoinfra/b/bdcebucket/o/</w:t>
      </w:r>
      <w:r w:rsidRPr="007D4F3E">
        <w:rPr>
          <w:rFonts w:ascii="Consolas" w:hAnsi="Consolas"/>
          <w:sz w:val="20"/>
        </w:rPr>
        <w:t>datapump/EXPDAT01-15_42_59.DMP</w:t>
      </w:r>
      <w:r w:rsidRPr="007D4F3E">
        <w:rPr>
          <w:rFonts w:ascii="Consolas" w:hAnsi="Consolas"/>
          <w:sz w:val="20"/>
        </w:rPr>
        <w:t>',</w:t>
      </w:r>
    </w:p>
    <w:p w:rsidR="00EB6930" w:rsidRPr="007D4F3E" w:rsidRDefault="00EB6930" w:rsidP="00EB6930">
      <w:pPr>
        <w:rPr>
          <w:rFonts w:ascii="Consolas" w:hAnsi="Consolas"/>
          <w:sz w:val="20"/>
        </w:rPr>
      </w:pPr>
      <w:r w:rsidRPr="007D4F3E">
        <w:rPr>
          <w:rFonts w:ascii="Consolas" w:hAnsi="Consolas"/>
          <w:sz w:val="20"/>
        </w:rPr>
        <w:tab/>
      </w:r>
      <w:proofErr w:type="spellStart"/>
      <w:r w:rsidRPr="007D4F3E">
        <w:rPr>
          <w:rFonts w:ascii="Consolas" w:hAnsi="Consolas"/>
          <w:sz w:val="20"/>
        </w:rPr>
        <w:t>directory_name</w:t>
      </w:r>
      <w:proofErr w:type="spellEnd"/>
      <w:r w:rsidRPr="007D4F3E">
        <w:rPr>
          <w:rFonts w:ascii="Consolas" w:hAnsi="Consolas"/>
          <w:sz w:val="20"/>
        </w:rPr>
        <w:t xml:space="preserve"> =&gt; 'DATA_PUMP_DIR',</w:t>
      </w:r>
    </w:p>
    <w:p w:rsidR="00EB6930" w:rsidRPr="007D4F3E" w:rsidRDefault="00EB6930" w:rsidP="00EB6930">
      <w:pPr>
        <w:rPr>
          <w:rFonts w:ascii="Consolas" w:hAnsi="Consolas"/>
          <w:sz w:val="20"/>
        </w:rPr>
      </w:pPr>
      <w:r w:rsidRPr="007D4F3E">
        <w:rPr>
          <w:rFonts w:ascii="Consolas" w:hAnsi="Consolas"/>
          <w:sz w:val="20"/>
        </w:rPr>
        <w:tab/>
      </w:r>
      <w:proofErr w:type="spellStart"/>
      <w:r w:rsidRPr="007D4F3E">
        <w:rPr>
          <w:rFonts w:ascii="Consolas" w:hAnsi="Consolas"/>
          <w:sz w:val="20"/>
        </w:rPr>
        <w:t>file_name</w:t>
      </w:r>
      <w:proofErr w:type="spellEnd"/>
      <w:r w:rsidRPr="007D4F3E">
        <w:rPr>
          <w:rFonts w:ascii="Consolas" w:hAnsi="Consolas"/>
          <w:sz w:val="20"/>
        </w:rPr>
        <w:t xml:space="preserve"> =&gt; </w:t>
      </w:r>
      <w:r w:rsidRPr="007D4F3E">
        <w:rPr>
          <w:rFonts w:ascii="Consolas" w:hAnsi="Consolas"/>
          <w:sz w:val="20"/>
        </w:rPr>
        <w:t>EXPDAT01-15_42_59.DMP</w:t>
      </w:r>
      <w:r w:rsidRPr="007D4F3E">
        <w:rPr>
          <w:rFonts w:ascii="Consolas" w:hAnsi="Consolas"/>
          <w:sz w:val="20"/>
        </w:rPr>
        <w:t>');</w:t>
      </w:r>
      <w:r w:rsidRPr="007D4F3E">
        <w:rPr>
          <w:rFonts w:ascii="Consolas" w:hAnsi="Consolas"/>
          <w:sz w:val="20"/>
        </w:rPr>
        <w:tab/>
      </w:r>
    </w:p>
    <w:p w:rsidR="00EB6930" w:rsidRPr="007D4F3E" w:rsidRDefault="00EB6930" w:rsidP="00EB6930">
      <w:pPr>
        <w:rPr>
          <w:rFonts w:ascii="Consolas" w:hAnsi="Consolas"/>
          <w:sz w:val="20"/>
        </w:rPr>
      </w:pPr>
      <w:r w:rsidRPr="007D4F3E">
        <w:rPr>
          <w:rFonts w:ascii="Consolas" w:hAnsi="Consolas"/>
          <w:sz w:val="20"/>
        </w:rPr>
        <w:lastRenderedPageBreak/>
        <w:t>end;</w:t>
      </w:r>
    </w:p>
    <w:p w:rsidR="00EB6930" w:rsidRPr="007D4F3E" w:rsidRDefault="00EB6930" w:rsidP="00EB6930">
      <w:pPr>
        <w:rPr>
          <w:rFonts w:ascii="Consolas" w:hAnsi="Consolas"/>
          <w:sz w:val="20"/>
          <w:lang w:val="es-ES"/>
        </w:rPr>
      </w:pPr>
      <w:r w:rsidRPr="007D4F3E">
        <w:rPr>
          <w:rFonts w:ascii="Consolas" w:hAnsi="Consolas"/>
          <w:sz w:val="20"/>
          <w:lang w:val="es-ES"/>
        </w:rPr>
        <w:t>/</w:t>
      </w:r>
    </w:p>
    <w:p w:rsidR="00A7645D" w:rsidRPr="00EB6930" w:rsidRDefault="00EB6930" w:rsidP="00732B6C">
      <w:pPr>
        <w:rPr>
          <w:lang w:val="es-ES"/>
        </w:rPr>
      </w:pPr>
      <w:r>
        <w:rPr>
          <w:lang w:val="es-ES"/>
        </w:rPr>
        <w:t xml:space="preserve">Para copiarlo al </w:t>
      </w:r>
      <w:proofErr w:type="spellStart"/>
      <w:r>
        <w:rPr>
          <w:lang w:val="es-ES"/>
        </w:rPr>
        <w:t>bucket</w:t>
      </w:r>
      <w:proofErr w:type="spellEnd"/>
      <w:r>
        <w:rPr>
          <w:lang w:val="es-ES"/>
        </w:rPr>
        <w:t xml:space="preserve"> </w:t>
      </w:r>
      <w:proofErr w:type="spellStart"/>
      <w:r w:rsidRPr="00EB6930">
        <w:rPr>
          <w:lang w:val="es-ES"/>
        </w:rPr>
        <w:t>bdcebucket</w:t>
      </w:r>
      <w:proofErr w:type="spellEnd"/>
      <w:r w:rsidRPr="00EB6930">
        <w:rPr>
          <w:lang w:val="es-ES"/>
        </w:rPr>
        <w:t xml:space="preserve"> </w:t>
      </w:r>
      <w:r>
        <w:rPr>
          <w:lang w:val="es-ES"/>
        </w:rPr>
        <w:t xml:space="preserve">del </w:t>
      </w:r>
      <w:proofErr w:type="spellStart"/>
      <w:r>
        <w:rPr>
          <w:lang w:val="es-ES"/>
        </w:rPr>
        <w:t>tenant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wedoinfra</w:t>
      </w:r>
      <w:proofErr w:type="spellEnd"/>
      <w:r w:rsidR="007D4F3E">
        <w:rPr>
          <w:lang w:val="es-ES"/>
        </w:rPr>
        <w:t xml:space="preserve"> en </w:t>
      </w:r>
      <w:proofErr w:type="gramStart"/>
      <w:r w:rsidR="007D4F3E">
        <w:rPr>
          <w:lang w:val="es-ES"/>
        </w:rPr>
        <w:t>un carpeta llamada</w:t>
      </w:r>
      <w:proofErr w:type="gramEnd"/>
      <w:r w:rsidR="007D4F3E">
        <w:rPr>
          <w:lang w:val="es-ES"/>
        </w:rPr>
        <w:t xml:space="preserve"> </w:t>
      </w:r>
      <w:proofErr w:type="spellStart"/>
      <w:r w:rsidR="007D4F3E">
        <w:rPr>
          <w:lang w:val="es-ES"/>
        </w:rPr>
        <w:t>datapump</w:t>
      </w:r>
      <w:proofErr w:type="spellEnd"/>
      <w:r>
        <w:rPr>
          <w:lang w:val="es-ES"/>
        </w:rPr>
        <w:t>.</w:t>
      </w:r>
    </w:p>
    <w:p w:rsidR="00EB6930" w:rsidRDefault="00EB6930" w:rsidP="00732B6C">
      <w:pPr>
        <w:rPr>
          <w:lang w:val="es-ES"/>
        </w:rPr>
      </w:pPr>
      <w:r>
        <w:rPr>
          <w:noProof/>
        </w:rPr>
        <w:drawing>
          <wp:inline distT="0" distB="0" distL="0" distR="0" wp14:anchorId="64D2F4E8" wp14:editId="3EC96F20">
            <wp:extent cx="5943600" cy="1679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30" w:rsidRDefault="00EB6930" w:rsidP="00732B6C">
      <w:pPr>
        <w:rPr>
          <w:lang w:val="es-ES"/>
        </w:rPr>
      </w:pPr>
      <w:r>
        <w:rPr>
          <w:lang w:val="es-ES"/>
        </w:rPr>
        <w:t xml:space="preserve">Y comprobamos que el fichero está en el </w:t>
      </w:r>
      <w:proofErr w:type="spellStart"/>
      <w:r>
        <w:rPr>
          <w:lang w:val="es-ES"/>
        </w:rPr>
        <w:t>bucket</w:t>
      </w:r>
      <w:proofErr w:type="spellEnd"/>
      <w:r>
        <w:rPr>
          <w:lang w:val="es-ES"/>
        </w:rPr>
        <w:t xml:space="preserve"> </w:t>
      </w:r>
      <w:r w:rsidR="007D4F3E">
        <w:rPr>
          <w:lang w:val="es-ES"/>
        </w:rPr>
        <w:t>en la carpeta especificada</w:t>
      </w:r>
      <w:r>
        <w:rPr>
          <w:lang w:val="es-ES"/>
        </w:rPr>
        <w:t>:</w:t>
      </w:r>
    </w:p>
    <w:p w:rsidR="00EB6930" w:rsidRDefault="00EB6930" w:rsidP="00732B6C">
      <w:pPr>
        <w:rPr>
          <w:lang w:val="es-ES"/>
        </w:rPr>
      </w:pPr>
      <w:r>
        <w:rPr>
          <w:noProof/>
        </w:rPr>
        <w:drawing>
          <wp:inline distT="0" distB="0" distL="0" distR="0" wp14:anchorId="7B05A84D" wp14:editId="428A53E1">
            <wp:extent cx="5943600" cy="3282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5D" w:rsidRDefault="00A7645D" w:rsidP="00732B6C">
      <w:pPr>
        <w:rPr>
          <w:lang w:val="es-ES"/>
        </w:rPr>
      </w:pPr>
    </w:p>
    <w:p w:rsidR="00C02D81" w:rsidRDefault="00C02D81" w:rsidP="00732B6C">
      <w:pPr>
        <w:rPr>
          <w:lang w:val="es-ES"/>
        </w:rPr>
      </w:pPr>
    </w:p>
    <w:p w:rsidR="00C02D81" w:rsidRDefault="00C02D81">
      <w:pPr>
        <w:rPr>
          <w:lang w:val="es-ES"/>
        </w:rPr>
      </w:pPr>
      <w:r>
        <w:rPr>
          <w:lang w:val="es-ES"/>
        </w:rPr>
        <w:br w:type="page"/>
      </w:r>
    </w:p>
    <w:p w:rsidR="00C02D81" w:rsidRDefault="00C02D81" w:rsidP="00C02D81">
      <w:pPr>
        <w:pStyle w:val="Heading2"/>
        <w:rPr>
          <w:lang w:val="es-ES"/>
        </w:rPr>
      </w:pPr>
      <w:r>
        <w:rPr>
          <w:lang w:val="es-ES"/>
        </w:rPr>
        <w:lastRenderedPageBreak/>
        <w:t xml:space="preserve">Cargar un data </w:t>
      </w:r>
      <w:proofErr w:type="spellStart"/>
      <w:r>
        <w:rPr>
          <w:lang w:val="es-ES"/>
        </w:rPr>
        <w:t>pump</w:t>
      </w:r>
      <w:proofErr w:type="spellEnd"/>
      <w:r>
        <w:rPr>
          <w:lang w:val="es-ES"/>
        </w:rPr>
        <w:t xml:space="preserve"> desde el </w:t>
      </w:r>
      <w:proofErr w:type="spellStart"/>
      <w:r>
        <w:rPr>
          <w:lang w:val="es-ES"/>
        </w:rPr>
        <w:t>Object</w:t>
      </w:r>
      <w:proofErr w:type="spellEnd"/>
      <w:r>
        <w:rPr>
          <w:lang w:val="es-ES"/>
        </w:rPr>
        <w:t xml:space="preserve"> Storage</w:t>
      </w:r>
    </w:p>
    <w:p w:rsidR="002A1D92" w:rsidRPr="002A1D92" w:rsidRDefault="002A1D92" w:rsidP="002A1D92">
      <w:pPr>
        <w:rPr>
          <w:lang w:val="es-ES"/>
        </w:rPr>
      </w:pPr>
    </w:p>
    <w:p w:rsidR="00C02D81" w:rsidRDefault="00F94941" w:rsidP="00C02D81">
      <w:pPr>
        <w:rPr>
          <w:lang w:val="es-ES"/>
        </w:rPr>
      </w:pPr>
      <w:r>
        <w:rPr>
          <w:lang w:val="es-ES"/>
        </w:rPr>
        <w:t xml:space="preserve">En primer </w:t>
      </w:r>
      <w:proofErr w:type="gramStart"/>
      <w:r>
        <w:rPr>
          <w:lang w:val="es-ES"/>
        </w:rPr>
        <w:t>lugar</w:t>
      </w:r>
      <w:proofErr w:type="gramEnd"/>
      <w:r>
        <w:rPr>
          <w:lang w:val="es-ES"/>
        </w:rPr>
        <w:t xml:space="preserve"> subimos el fichero del data </w:t>
      </w:r>
      <w:proofErr w:type="spellStart"/>
      <w:r>
        <w:rPr>
          <w:lang w:val="es-ES"/>
        </w:rPr>
        <w:t>pump</w:t>
      </w:r>
      <w:proofErr w:type="spellEnd"/>
      <w:r>
        <w:rPr>
          <w:lang w:val="es-ES"/>
        </w:rPr>
        <w:t xml:space="preserve"> al </w:t>
      </w:r>
      <w:proofErr w:type="spellStart"/>
      <w:r>
        <w:rPr>
          <w:lang w:val="es-ES"/>
        </w:rPr>
        <w:t>Object</w:t>
      </w:r>
      <w:proofErr w:type="spellEnd"/>
      <w:r>
        <w:rPr>
          <w:lang w:val="es-ES"/>
        </w:rPr>
        <w:t xml:space="preserve"> Storage:</w:t>
      </w:r>
    </w:p>
    <w:p w:rsidR="00F94941" w:rsidRDefault="00F94941" w:rsidP="00C02D81">
      <w:pPr>
        <w:rPr>
          <w:lang w:val="es-ES"/>
        </w:rPr>
      </w:pPr>
      <w:r>
        <w:rPr>
          <w:noProof/>
        </w:rPr>
        <w:drawing>
          <wp:inline distT="0" distB="0" distL="0" distR="0" wp14:anchorId="570D8BEE" wp14:editId="6BB0BDD1">
            <wp:extent cx="5943600" cy="19754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41" w:rsidRDefault="00F94941" w:rsidP="00C02D81">
      <w:pPr>
        <w:rPr>
          <w:lang w:val="es-ES"/>
        </w:rPr>
      </w:pPr>
      <w:r>
        <w:rPr>
          <w:lang w:val="es-ES"/>
        </w:rPr>
        <w:t>Y obtenemos la URL de acceso al fichero concreto:</w:t>
      </w:r>
    </w:p>
    <w:p w:rsidR="00F94941" w:rsidRDefault="00F94941" w:rsidP="00C02D81">
      <w:pPr>
        <w:rPr>
          <w:lang w:val="es-ES"/>
        </w:rPr>
      </w:pPr>
      <w:r>
        <w:rPr>
          <w:noProof/>
        </w:rPr>
        <w:drawing>
          <wp:inline distT="0" distB="0" distL="0" distR="0" wp14:anchorId="722824F9" wp14:editId="54D8AC78">
            <wp:extent cx="5943600" cy="20580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41" w:rsidRDefault="00F94941" w:rsidP="00C02D8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955F282" wp14:editId="5A5769D4">
            <wp:extent cx="5943600" cy="3754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41" w:rsidRDefault="00F94941" w:rsidP="00C02D81">
      <w:pPr>
        <w:rPr>
          <w:rStyle w:val="force-break"/>
          <w:lang w:val="es-ES"/>
        </w:rPr>
      </w:pPr>
      <w:r>
        <w:rPr>
          <w:lang w:val="es-ES"/>
        </w:rPr>
        <w:t xml:space="preserve">Tomamos nota de la URL: </w:t>
      </w:r>
      <w:r w:rsidRPr="00F94941">
        <w:rPr>
          <w:lang w:val="es-ES"/>
        </w:rPr>
        <w:t> </w:t>
      </w:r>
      <w:hyperlink r:id="rId23" w:history="1">
        <w:r w:rsidRPr="001755E6">
          <w:rPr>
            <w:rStyle w:val="Hyperlink"/>
            <w:lang w:val="es-ES"/>
          </w:rPr>
          <w:t>https://objectstorage.eu-frankfurt-1.oraclecloud.com/n/wedoinfra/b/bdcebucket/o/dumps/ontime.dmp</w:t>
        </w:r>
      </w:hyperlink>
    </w:p>
    <w:p w:rsidR="00F94941" w:rsidRDefault="00F94941" w:rsidP="00C02D81">
      <w:pPr>
        <w:rPr>
          <w:rStyle w:val="force-break"/>
          <w:lang w:val="es-ES"/>
        </w:rPr>
      </w:pPr>
      <w:r>
        <w:rPr>
          <w:rStyle w:val="force-break"/>
          <w:lang w:val="es-ES"/>
        </w:rPr>
        <w:t xml:space="preserve">Desde la vista de DBA, iniciamos el asistente de importación de data </w:t>
      </w:r>
      <w:proofErr w:type="spellStart"/>
      <w:r>
        <w:rPr>
          <w:rStyle w:val="force-break"/>
          <w:lang w:val="es-ES"/>
        </w:rPr>
        <w:t>pump</w:t>
      </w:r>
      <w:proofErr w:type="spellEnd"/>
      <w:r>
        <w:rPr>
          <w:rStyle w:val="force-break"/>
          <w:lang w:val="es-ES"/>
        </w:rPr>
        <w:t xml:space="preserve"> asociado a la conexión del usuario </w:t>
      </w:r>
      <w:proofErr w:type="spellStart"/>
      <w:r>
        <w:rPr>
          <w:rStyle w:val="force-break"/>
          <w:lang w:val="es-ES"/>
        </w:rPr>
        <w:t>admin</w:t>
      </w:r>
      <w:proofErr w:type="spellEnd"/>
      <w:r>
        <w:rPr>
          <w:rStyle w:val="force-break"/>
          <w:lang w:val="es-ES"/>
        </w:rPr>
        <w:t>:</w:t>
      </w:r>
    </w:p>
    <w:p w:rsidR="00F94941" w:rsidRDefault="00F94941" w:rsidP="00C02D81">
      <w:pPr>
        <w:rPr>
          <w:lang w:val="es-ES"/>
        </w:rPr>
      </w:pPr>
      <w:r>
        <w:rPr>
          <w:noProof/>
        </w:rPr>
        <w:drawing>
          <wp:inline distT="0" distB="0" distL="0" distR="0" wp14:anchorId="6CA3F5E2" wp14:editId="539D5954">
            <wp:extent cx="5943600" cy="2800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41" w:rsidRDefault="0059158D" w:rsidP="00C02D81">
      <w:pPr>
        <w:rPr>
          <w:lang w:val="es-ES"/>
        </w:rPr>
      </w:pPr>
      <w:r>
        <w:rPr>
          <w:lang w:val="es-ES"/>
        </w:rPr>
        <w:t>Y vamos siguiendo los pasos:</w:t>
      </w:r>
    </w:p>
    <w:p w:rsidR="0059158D" w:rsidRDefault="0059158D" w:rsidP="00C02D8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2849031" wp14:editId="27088E31">
            <wp:extent cx="5943600" cy="44799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58D" w:rsidRDefault="00435426" w:rsidP="00C02D81">
      <w:pPr>
        <w:rPr>
          <w:lang w:val="es-ES"/>
        </w:rPr>
      </w:pPr>
      <w:r>
        <w:rPr>
          <w:lang w:val="es-ES"/>
        </w:rPr>
        <w:t xml:space="preserve">Agregamos un Archivo de Entrada, porque queremos importar desde el </w:t>
      </w:r>
      <w:proofErr w:type="spellStart"/>
      <w:r>
        <w:rPr>
          <w:lang w:val="es-ES"/>
        </w:rPr>
        <w:t>Object</w:t>
      </w:r>
      <w:proofErr w:type="spellEnd"/>
      <w:r>
        <w:rPr>
          <w:lang w:val="es-ES"/>
        </w:rPr>
        <w:t xml:space="preserve"> Storage:</w:t>
      </w:r>
    </w:p>
    <w:p w:rsidR="00435426" w:rsidRDefault="00435426" w:rsidP="00C02D8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0633720" wp14:editId="3DC07B32">
            <wp:extent cx="5943600" cy="41643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Eliminamos la fila del </w:t>
      </w:r>
      <w:proofErr w:type="spellStart"/>
      <w:r>
        <w:rPr>
          <w:lang w:val="es-ES"/>
        </w:rPr>
        <w:t>Directory</w:t>
      </w:r>
      <w:proofErr w:type="spellEnd"/>
      <w:r>
        <w:rPr>
          <w:lang w:val="es-ES"/>
        </w:rPr>
        <w:t xml:space="preserve"> DATA_PUMP_DIR y en la parte del nombre de archivo ponemos la URL que hemos copiado en el paso anterior del </w:t>
      </w:r>
      <w:proofErr w:type="spellStart"/>
      <w:r>
        <w:rPr>
          <w:lang w:val="es-ES"/>
        </w:rPr>
        <w:t>Object</w:t>
      </w:r>
      <w:proofErr w:type="spellEnd"/>
      <w:r>
        <w:rPr>
          <w:lang w:val="es-ES"/>
        </w:rPr>
        <w:t xml:space="preserve"> Storage.</w:t>
      </w:r>
    </w:p>
    <w:p w:rsidR="00435426" w:rsidRDefault="00435426" w:rsidP="00C02D81">
      <w:pPr>
        <w:rPr>
          <w:lang w:val="es-ES"/>
        </w:rPr>
      </w:pPr>
      <w:r>
        <w:rPr>
          <w:lang w:val="es-ES"/>
        </w:rPr>
        <w:t>Dejamos seleccionado tablas</w:t>
      </w:r>
      <w:r w:rsidR="00B221FE">
        <w:rPr>
          <w:lang w:val="es-ES"/>
        </w:rPr>
        <w:t xml:space="preserve"> en</w:t>
      </w:r>
      <w:r w:rsidR="00B221FE" w:rsidRPr="00B221FE">
        <w:rPr>
          <w:i/>
          <w:lang w:val="es-ES"/>
        </w:rPr>
        <w:t xml:space="preserve"> Tipo de </w:t>
      </w:r>
      <w:proofErr w:type="spellStart"/>
      <w:r w:rsidR="00B221FE" w:rsidRPr="00B221FE">
        <w:rPr>
          <w:i/>
          <w:lang w:val="es-ES"/>
        </w:rPr>
        <w:t>Import</w:t>
      </w:r>
      <w:proofErr w:type="spellEnd"/>
      <w:r>
        <w:rPr>
          <w:lang w:val="es-ES"/>
        </w:rPr>
        <w:t xml:space="preserve"> y pasamos al siguiente paso:</w:t>
      </w:r>
    </w:p>
    <w:p w:rsidR="00435426" w:rsidRDefault="00435426" w:rsidP="00C02D8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257A02B" wp14:editId="75D02BCC">
            <wp:extent cx="5943600" cy="3609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26" w:rsidRDefault="00435426" w:rsidP="00C02D81">
      <w:pPr>
        <w:rPr>
          <w:lang w:val="es-ES"/>
        </w:rPr>
      </w:pPr>
      <w:r>
        <w:rPr>
          <w:lang w:val="es-ES"/>
        </w:rPr>
        <w:t>Esperamos un poco a que se cargue la lista de tablas, esto puede tardar un poco dependiendo del tamaño del fichero</w:t>
      </w:r>
      <w:r w:rsidR="00B221FE">
        <w:rPr>
          <w:lang w:val="es-ES"/>
        </w:rPr>
        <w:t xml:space="preserve"> </w:t>
      </w:r>
      <w:proofErr w:type="gramStart"/>
      <w:r w:rsidR="00B221FE">
        <w:rPr>
          <w:lang w:val="es-ES"/>
        </w:rPr>
        <w:t>del data</w:t>
      </w:r>
      <w:proofErr w:type="gramEnd"/>
      <w:r w:rsidR="00B221FE">
        <w:rPr>
          <w:lang w:val="es-ES"/>
        </w:rPr>
        <w:t xml:space="preserve"> </w:t>
      </w:r>
      <w:proofErr w:type="spellStart"/>
      <w:r w:rsidR="00B221FE">
        <w:rPr>
          <w:lang w:val="es-ES"/>
        </w:rPr>
        <w:t>pump</w:t>
      </w:r>
      <w:proofErr w:type="spellEnd"/>
      <w:r>
        <w:rPr>
          <w:lang w:val="es-ES"/>
        </w:rPr>
        <w:t>.</w:t>
      </w:r>
    </w:p>
    <w:p w:rsidR="007E30EA" w:rsidRDefault="007E30EA" w:rsidP="00C02D81">
      <w:pPr>
        <w:rPr>
          <w:lang w:val="es-ES"/>
        </w:rPr>
      </w:pPr>
      <w:r>
        <w:rPr>
          <w:noProof/>
        </w:rPr>
        <w:drawing>
          <wp:inline distT="0" distB="0" distL="0" distR="0" wp14:anchorId="22D7AF3E" wp14:editId="6FBB3F74">
            <wp:extent cx="5943600" cy="3562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EA" w:rsidRDefault="007E30EA" w:rsidP="00C02D81">
      <w:pPr>
        <w:rPr>
          <w:lang w:val="es-ES"/>
        </w:rPr>
      </w:pPr>
      <w:r>
        <w:rPr>
          <w:lang w:val="es-ES"/>
        </w:rPr>
        <w:t>Escogemos la tabla</w:t>
      </w:r>
      <w:r w:rsidR="00B221FE">
        <w:rPr>
          <w:lang w:val="es-ES"/>
        </w:rPr>
        <w:t xml:space="preserve"> ONTIME_S</w:t>
      </w:r>
      <w:r>
        <w:rPr>
          <w:lang w:val="es-ES"/>
        </w:rPr>
        <w:t xml:space="preserve"> del esquema RUSER:</w:t>
      </w:r>
    </w:p>
    <w:p w:rsidR="007E30EA" w:rsidRDefault="007E30EA" w:rsidP="00C02D8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39246FB" wp14:editId="7B8963E3">
            <wp:extent cx="5943600" cy="35915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EA" w:rsidRDefault="007E30EA" w:rsidP="00C02D81">
      <w:pPr>
        <w:rPr>
          <w:lang w:val="es-ES"/>
        </w:rPr>
      </w:pPr>
      <w:r>
        <w:rPr>
          <w:lang w:val="es-ES"/>
        </w:rPr>
        <w:t>Y pasamos al siguiente paso, donde especificamos el esquema destino al que queremos cargar los datos de esta tabla que hemos escogido:</w:t>
      </w:r>
    </w:p>
    <w:p w:rsidR="007E30EA" w:rsidRDefault="007E30EA" w:rsidP="00C02D81">
      <w:pPr>
        <w:rPr>
          <w:lang w:val="es-ES"/>
        </w:rPr>
      </w:pPr>
      <w:r>
        <w:rPr>
          <w:noProof/>
        </w:rPr>
        <w:drawing>
          <wp:inline distT="0" distB="0" distL="0" distR="0" wp14:anchorId="65E35B65" wp14:editId="72593490">
            <wp:extent cx="5943600" cy="35864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EA" w:rsidRDefault="007E30EA" w:rsidP="00C02D81">
      <w:pPr>
        <w:rPr>
          <w:lang w:val="es-ES"/>
        </w:rPr>
      </w:pPr>
      <w:r>
        <w:rPr>
          <w:lang w:val="es-ES"/>
        </w:rPr>
        <w:t xml:space="preserve">La parte del </w:t>
      </w:r>
      <w:proofErr w:type="spellStart"/>
      <w:r>
        <w:rPr>
          <w:lang w:val="es-ES"/>
        </w:rPr>
        <w:t>tablespace</w:t>
      </w:r>
      <w:proofErr w:type="spellEnd"/>
      <w:r>
        <w:rPr>
          <w:lang w:val="es-ES"/>
        </w:rPr>
        <w:t xml:space="preserve"> la dejamos en blanco.</w:t>
      </w:r>
    </w:p>
    <w:p w:rsidR="007E30EA" w:rsidRDefault="007E30EA" w:rsidP="00C02D8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8FC21A8" wp14:editId="560DB8DF">
            <wp:extent cx="5943600" cy="36029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EA" w:rsidRDefault="007E30EA" w:rsidP="00C02D81">
      <w:pPr>
        <w:rPr>
          <w:lang w:val="es-ES"/>
        </w:rPr>
      </w:pPr>
      <w:r>
        <w:rPr>
          <w:lang w:val="es-ES"/>
        </w:rPr>
        <w:t>No cambiamos ninguna opción y pasamos a la siguiente:</w:t>
      </w:r>
    </w:p>
    <w:p w:rsidR="007E30EA" w:rsidRDefault="007E30EA" w:rsidP="00C02D81">
      <w:pPr>
        <w:rPr>
          <w:lang w:val="es-ES"/>
        </w:rPr>
      </w:pPr>
      <w:r>
        <w:rPr>
          <w:noProof/>
        </w:rPr>
        <w:drawing>
          <wp:inline distT="0" distB="0" distL="0" distR="0" wp14:anchorId="4171AA88" wp14:editId="3EE63577">
            <wp:extent cx="5943600" cy="3545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EA" w:rsidRDefault="007E30EA" w:rsidP="00C02D81">
      <w:pPr>
        <w:rPr>
          <w:lang w:val="es-ES"/>
        </w:rPr>
      </w:pPr>
      <w:r>
        <w:rPr>
          <w:lang w:val="es-ES"/>
        </w:rPr>
        <w:t>Y vemos el resumen:</w:t>
      </w:r>
    </w:p>
    <w:p w:rsidR="007E30EA" w:rsidRDefault="007E30EA" w:rsidP="00C02D8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85EF4A3" wp14:editId="7A3C0EED">
            <wp:extent cx="5943600" cy="41275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EA" w:rsidRDefault="007E30EA" w:rsidP="00C02D81">
      <w:pPr>
        <w:rPr>
          <w:lang w:val="es-ES"/>
        </w:rPr>
      </w:pPr>
      <w:r>
        <w:rPr>
          <w:lang w:val="es-ES"/>
        </w:rPr>
        <w:t>Lanzamos el trabajo</w:t>
      </w:r>
      <w:r w:rsidR="00B221FE">
        <w:rPr>
          <w:lang w:val="es-ES"/>
        </w:rPr>
        <w:t xml:space="preserve"> haciendo </w:t>
      </w:r>
      <w:proofErr w:type="spellStart"/>
      <w:proofErr w:type="gramStart"/>
      <w:r w:rsidR="00B221FE">
        <w:rPr>
          <w:lang w:val="es-ES"/>
        </w:rPr>
        <w:t>click</w:t>
      </w:r>
      <w:proofErr w:type="spellEnd"/>
      <w:proofErr w:type="gramEnd"/>
      <w:r w:rsidR="00B221FE">
        <w:rPr>
          <w:lang w:val="es-ES"/>
        </w:rPr>
        <w:t xml:space="preserve"> en </w:t>
      </w:r>
      <w:r w:rsidR="00B221FE" w:rsidRPr="00B221FE">
        <w:rPr>
          <w:i/>
          <w:lang w:val="es-ES"/>
        </w:rPr>
        <w:t>Terminar</w:t>
      </w:r>
      <w:r>
        <w:rPr>
          <w:lang w:val="es-ES"/>
        </w:rPr>
        <w:t>.</w:t>
      </w:r>
    </w:p>
    <w:p w:rsidR="007E30EA" w:rsidRDefault="007E30EA" w:rsidP="00C02D8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A736B3A" wp14:editId="39D4E168">
            <wp:extent cx="5943600" cy="4137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EA" w:rsidRDefault="007E30EA" w:rsidP="00C02D81">
      <w:pPr>
        <w:rPr>
          <w:lang w:val="es-ES"/>
        </w:rPr>
      </w:pPr>
    </w:p>
    <w:p w:rsidR="00435426" w:rsidRDefault="007E30EA" w:rsidP="00C02D81">
      <w:pPr>
        <w:rPr>
          <w:lang w:val="es-ES"/>
        </w:rPr>
      </w:pPr>
      <w:r>
        <w:rPr>
          <w:lang w:val="es-ES"/>
        </w:rPr>
        <w:t xml:space="preserve">Desde la vista de DBA podemos inspeccionar el progreso y el resultado del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>:</w:t>
      </w:r>
    </w:p>
    <w:p w:rsidR="007E30EA" w:rsidRDefault="007E30EA" w:rsidP="00C02D81">
      <w:pPr>
        <w:rPr>
          <w:lang w:val="es-ES"/>
        </w:rPr>
      </w:pPr>
      <w:r>
        <w:rPr>
          <w:noProof/>
        </w:rPr>
        <w:drawing>
          <wp:inline distT="0" distB="0" distL="0" distR="0" wp14:anchorId="0A2E1C10" wp14:editId="3367F555">
            <wp:extent cx="5943600" cy="30124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EA" w:rsidRDefault="007E30EA" w:rsidP="00C02D81">
      <w:pPr>
        <w:rPr>
          <w:lang w:val="es-ES"/>
        </w:rPr>
      </w:pPr>
    </w:p>
    <w:p w:rsidR="007E30EA" w:rsidRDefault="007E30EA" w:rsidP="00C02D81">
      <w:pPr>
        <w:rPr>
          <w:lang w:val="es-ES"/>
        </w:rPr>
      </w:pPr>
      <w:r>
        <w:rPr>
          <w:lang w:val="es-ES"/>
        </w:rPr>
        <w:t>Podemos comprobar desde el usuario</w:t>
      </w:r>
      <w:r w:rsidR="00B221FE">
        <w:rPr>
          <w:lang w:val="es-ES"/>
        </w:rPr>
        <w:t xml:space="preserve"> NIFI</w:t>
      </w:r>
      <w:bookmarkStart w:id="0" w:name="_GoBack"/>
      <w:bookmarkEnd w:id="0"/>
      <w:r>
        <w:rPr>
          <w:lang w:val="es-ES"/>
        </w:rPr>
        <w:t xml:space="preserve"> que la tabla efectivamente está disponible:</w:t>
      </w:r>
    </w:p>
    <w:p w:rsidR="007E30EA" w:rsidRPr="00F94941" w:rsidRDefault="007E30EA" w:rsidP="00C02D81">
      <w:pPr>
        <w:rPr>
          <w:lang w:val="es-ES"/>
        </w:rPr>
      </w:pPr>
      <w:r>
        <w:rPr>
          <w:noProof/>
        </w:rPr>
        <w:drawing>
          <wp:inline distT="0" distB="0" distL="0" distR="0" wp14:anchorId="37F394F1" wp14:editId="27A05E5E">
            <wp:extent cx="5943600" cy="42151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0EA" w:rsidRPr="00F949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B6C"/>
    <w:rsid w:val="00085DD1"/>
    <w:rsid w:val="000D2335"/>
    <w:rsid w:val="001471EB"/>
    <w:rsid w:val="002A1D92"/>
    <w:rsid w:val="00435426"/>
    <w:rsid w:val="0050163E"/>
    <w:rsid w:val="0059158D"/>
    <w:rsid w:val="006411BB"/>
    <w:rsid w:val="00732B6C"/>
    <w:rsid w:val="007D4F3E"/>
    <w:rsid w:val="007E30EA"/>
    <w:rsid w:val="00A7645D"/>
    <w:rsid w:val="00A92BE2"/>
    <w:rsid w:val="00B221FE"/>
    <w:rsid w:val="00C02D81"/>
    <w:rsid w:val="00EB6930"/>
    <w:rsid w:val="00F33975"/>
    <w:rsid w:val="00F50DE2"/>
    <w:rsid w:val="00F94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28E73"/>
  <w15:chartTrackingRefBased/>
  <w15:docId w15:val="{F189915D-3C96-4DA3-96D1-F411D2096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B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2B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B6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32B6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force-break">
    <w:name w:val="force-break"/>
    <w:basedOn w:val="DefaultParagraphFont"/>
    <w:rsid w:val="00F94941"/>
  </w:style>
  <w:style w:type="character" w:styleId="Hyperlink">
    <w:name w:val="Hyperlink"/>
    <w:basedOn w:val="DefaultParagraphFont"/>
    <w:uiPriority w:val="99"/>
    <w:unhideWhenUsed/>
    <w:rsid w:val="00F9494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49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objectstorage.eu-frankfurt-1.oraclecloud.com/n/wedoinfra/b/bdcebucket/o/dumps/ontime.dmp" TargetMode="External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615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Alvarez</dc:creator>
  <cp:keywords/>
  <dc:description/>
  <cp:lastModifiedBy>Francisco Alvarez</cp:lastModifiedBy>
  <cp:revision>12</cp:revision>
  <dcterms:created xsi:type="dcterms:W3CDTF">2019-04-29T15:01:00Z</dcterms:created>
  <dcterms:modified xsi:type="dcterms:W3CDTF">2019-04-29T17:31:00Z</dcterms:modified>
</cp:coreProperties>
</file>