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1A4A72F8" w:rsidR="009A4E6B" w:rsidRPr="0077304B" w:rsidRDefault="0020774E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Build a mini N-TIER architecture</w:t>
      </w:r>
    </w:p>
    <w:p w14:paraId="3BD6F3D8" w14:textId="46E7A6F6" w:rsidR="009A4E6B" w:rsidRDefault="009A4E6B">
      <w:pPr>
        <w:rPr>
          <w:lang w:val="en-US"/>
        </w:rPr>
      </w:pPr>
    </w:p>
    <w:p w14:paraId="751053AE" w14:textId="5AEA5405" w:rsidR="0020774E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you will </w:t>
      </w:r>
      <w:r w:rsidR="00B82F5D">
        <w:rPr>
          <w:sz w:val="28"/>
          <w:szCs w:val="28"/>
          <w:lang w:val="en-US"/>
        </w:rPr>
        <w:t>build an active/active setup based on Azure Web Apps</w:t>
      </w:r>
    </w:p>
    <w:p w14:paraId="72A5A400" w14:textId="62087C73" w:rsidR="0020774E" w:rsidRDefault="0020774E" w:rsidP="0020774E">
      <w:pPr>
        <w:rPr>
          <w:lang w:val="en-US"/>
        </w:rPr>
      </w:pPr>
      <w:r>
        <w:rPr>
          <w:lang w:val="en-US"/>
        </w:rPr>
        <w:t>The frontend layer can only talk to the backend, which in turn can only talk to the data one.</w:t>
      </w:r>
    </w:p>
    <w:p w14:paraId="7A9B33E5" w14:textId="2F22DC84" w:rsidR="00304042" w:rsidRDefault="00304042" w:rsidP="0020774E">
      <w:pPr>
        <w:rPr>
          <w:lang w:val="en-US"/>
        </w:rPr>
      </w:pPr>
    </w:p>
    <w:p w14:paraId="540A41E5" w14:textId="77777777" w:rsidR="00304042" w:rsidRDefault="00304042" w:rsidP="00304042">
      <w:pPr>
        <w:rPr>
          <w:lang w:val="en-US"/>
        </w:rPr>
      </w:pPr>
      <w:r>
        <w:rPr>
          <w:lang w:val="en-US"/>
        </w:rPr>
        <w:t>You want to make sure that</w:t>
      </w:r>
      <w:r>
        <w:rPr>
          <w:lang w:val="en-US"/>
        </w:rPr>
        <w:t>:</w:t>
      </w:r>
    </w:p>
    <w:p w14:paraId="2F7484E7" w14:textId="2C471E94" w:rsidR="00304042" w:rsidRDefault="00304042" w:rsidP="00304042">
      <w:pPr>
        <w:pStyle w:val="ListParagraph"/>
        <w:numPr>
          <w:ilvl w:val="0"/>
          <w:numId w:val="15"/>
        </w:numPr>
        <w:rPr>
          <w:lang w:val="en-US"/>
        </w:rPr>
      </w:pPr>
      <w:r w:rsidRPr="00304042">
        <w:rPr>
          <w:lang w:val="en-US"/>
        </w:rPr>
        <w:t>client</w:t>
      </w:r>
      <w:r>
        <w:rPr>
          <w:lang w:val="en-US"/>
        </w:rPr>
        <w:t>s</w:t>
      </w:r>
      <w:r w:rsidRPr="00304042">
        <w:rPr>
          <w:lang w:val="en-US"/>
        </w:rPr>
        <w:t xml:space="preserve"> are always sent to the fastest backend</w:t>
      </w:r>
      <w:r>
        <w:rPr>
          <w:lang w:val="en-US"/>
        </w:rPr>
        <w:t xml:space="preserve"> </w:t>
      </w:r>
      <w:r w:rsidRPr="00304042">
        <w:rPr>
          <w:lang w:val="en-US"/>
        </w:rPr>
        <w:sym w:font="Wingdings" w:char="F0E8"/>
      </w:r>
      <w:r>
        <w:rPr>
          <w:lang w:val="en-US"/>
        </w:rPr>
        <w:t xml:space="preserve"> you must be able to demonstrate this</w:t>
      </w:r>
    </w:p>
    <w:p w14:paraId="3637B204" w14:textId="78D1A343" w:rsidR="00304042" w:rsidRPr="00304042" w:rsidRDefault="00304042" w:rsidP="0030404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front door is able to identify unhealthy backends and </w:t>
      </w:r>
      <w:r w:rsidR="00744D8C">
        <w:rPr>
          <w:lang w:val="en-US"/>
        </w:rPr>
        <w:t>forward requests to healthy backends only</w:t>
      </w:r>
    </w:p>
    <w:p w14:paraId="67728566" w14:textId="1D712C44" w:rsidR="00304042" w:rsidRDefault="00304042" w:rsidP="0020774E">
      <w:pPr>
        <w:rPr>
          <w:lang w:val="en-US"/>
        </w:rPr>
      </w:pPr>
    </w:p>
    <w:p w14:paraId="19BBE7F9" w14:textId="0F943053" w:rsidR="00744D8C" w:rsidRDefault="00744D8C" w:rsidP="0020774E">
      <w:pPr>
        <w:rPr>
          <w:lang w:val="en-US"/>
        </w:rPr>
      </w:pPr>
      <w:r>
        <w:rPr>
          <w:lang w:val="en-US"/>
        </w:rPr>
        <w:t>The ideal scenario for the customer is the following:</w:t>
      </w:r>
    </w:p>
    <w:p w14:paraId="489FED49" w14:textId="430EA11E" w:rsidR="00640C51" w:rsidRDefault="00744D8C" w:rsidP="00207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866B5" wp14:editId="50829F7C">
            <wp:extent cx="3572374" cy="203863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C1E2" w14:textId="1D2AD38F" w:rsidR="00744D8C" w:rsidRPr="003229F6" w:rsidRDefault="00744D8C" w:rsidP="003229F6">
      <w:pPr>
        <w:jc w:val="right"/>
        <w:rPr>
          <w:i/>
          <w:iCs/>
          <w:lang w:val="en-US"/>
        </w:rPr>
      </w:pPr>
      <w:r w:rsidRPr="003229F6">
        <w:rPr>
          <w:i/>
          <w:iCs/>
          <w:lang w:val="en-US"/>
        </w:rPr>
        <w:t>Figure 1 – Active/Active setup across West Europe &amp; North Europe</w:t>
      </w:r>
    </w:p>
    <w:p w14:paraId="1FE2FA3B" w14:textId="4A453620" w:rsidR="00640C51" w:rsidRDefault="00986408" w:rsidP="0020774E">
      <w:pPr>
        <w:rPr>
          <w:lang w:val="en-US"/>
        </w:rPr>
      </w:pPr>
      <w:r>
        <w:rPr>
          <w:lang w:val="en-US"/>
        </w:rPr>
        <w:t>In case, one region becomes unavailable, clients from the same region can be redirected to the other region.</w:t>
      </w:r>
    </w:p>
    <w:p w14:paraId="7CDD8094" w14:textId="38DCE2FE" w:rsidR="00744D8C" w:rsidRDefault="00A36CEF" w:rsidP="00207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603E6" wp14:editId="13FBAB07">
            <wp:extent cx="3572374" cy="2067213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1972" w14:textId="4E336F4A" w:rsidR="00A36CEF" w:rsidRPr="003229F6" w:rsidRDefault="00A36CEF" w:rsidP="00A36CEF">
      <w:pPr>
        <w:jc w:val="right"/>
        <w:rPr>
          <w:i/>
          <w:iCs/>
          <w:lang w:val="en-US"/>
        </w:rPr>
      </w:pPr>
      <w:r w:rsidRPr="003229F6">
        <w:rPr>
          <w:i/>
          <w:iCs/>
          <w:lang w:val="en-US"/>
        </w:rPr>
        <w:t xml:space="preserve">Figure </w:t>
      </w:r>
      <w:r>
        <w:rPr>
          <w:i/>
          <w:iCs/>
          <w:lang w:val="en-US"/>
        </w:rPr>
        <w:t>2</w:t>
      </w:r>
      <w:r w:rsidRPr="003229F6">
        <w:rPr>
          <w:i/>
          <w:iCs/>
          <w:lang w:val="en-US"/>
        </w:rPr>
        <w:t xml:space="preserve"> –</w:t>
      </w:r>
      <w:r>
        <w:rPr>
          <w:i/>
          <w:iCs/>
          <w:lang w:val="en-US"/>
        </w:rPr>
        <w:t>All clients forwarded to NE when WE is down</w:t>
      </w:r>
    </w:p>
    <w:p w14:paraId="0CFCEDA3" w14:textId="77777777" w:rsidR="00A36CEF" w:rsidRPr="0020774E" w:rsidRDefault="00A36CEF" w:rsidP="0020774E">
      <w:pPr>
        <w:rPr>
          <w:lang w:val="en-US"/>
        </w:rPr>
      </w:pPr>
    </w:p>
    <w:p w14:paraId="37394B6C" w14:textId="4DD25073" w:rsidR="00D75672" w:rsidRDefault="0020774E" w:rsidP="0020774E">
      <w:pPr>
        <w:rPr>
          <w:lang w:val="en-US"/>
        </w:rPr>
      </w:pPr>
      <w:r>
        <w:rPr>
          <w:lang w:val="en-US"/>
        </w:rPr>
        <w:lastRenderedPageBreak/>
        <w:t>To achieve this, you’ll need the following components</w:t>
      </w:r>
      <w:r w:rsidR="00D75672" w:rsidRPr="0020774E">
        <w:rPr>
          <w:lang w:val="en-US"/>
        </w:rPr>
        <w:t>:</w:t>
      </w:r>
    </w:p>
    <w:p w14:paraId="2C02C885" w14:textId="1B2D2BCF" w:rsidR="00BF539A" w:rsidRDefault="00B82F5D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Azure App Service Plan</w:t>
      </w:r>
    </w:p>
    <w:p w14:paraId="5C5F32C0" w14:textId="64708E3A" w:rsidR="0020774E" w:rsidRPr="00B82F5D" w:rsidRDefault="00B82F5D" w:rsidP="00207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Azure Web Apps</w:t>
      </w:r>
    </w:p>
    <w:p w14:paraId="4D0D22EF" w14:textId="3F6CE01E" w:rsidR="00B82F5D" w:rsidRPr="00304042" w:rsidRDefault="00B82F5D" w:rsidP="00207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Azure Front Door</w:t>
      </w:r>
    </w:p>
    <w:p w14:paraId="2D408F30" w14:textId="321B8646" w:rsidR="0020774E" w:rsidRPr="00B82F5D" w:rsidRDefault="0020774E" w:rsidP="00B82F5D">
      <w:pPr>
        <w:rPr>
          <w:lang w:val="en-US"/>
        </w:rPr>
      </w:pPr>
    </w:p>
    <w:sectPr w:rsidR="0020774E" w:rsidRPr="00B8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5AA6"/>
    <w:multiLevelType w:val="hybridMultilevel"/>
    <w:tmpl w:val="9FB8E0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0721"/>
    <w:multiLevelType w:val="hybridMultilevel"/>
    <w:tmpl w:val="428C70F6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1"/>
  </w:num>
  <w:num w:numId="5">
    <w:abstractNumId w:val="6"/>
  </w:num>
  <w:num w:numId="6">
    <w:abstractNumId w:val="0"/>
  </w:num>
  <w:num w:numId="7">
    <w:abstractNumId w:val="10"/>
  </w:num>
  <w:num w:numId="8">
    <w:abstractNumId w:val="8"/>
  </w:num>
  <w:num w:numId="9">
    <w:abstractNumId w:val="13"/>
  </w:num>
  <w:num w:numId="10">
    <w:abstractNumId w:val="4"/>
  </w:num>
  <w:num w:numId="11">
    <w:abstractNumId w:val="1"/>
  </w:num>
  <w:num w:numId="12">
    <w:abstractNumId w:val="14"/>
  </w:num>
  <w:num w:numId="13">
    <w:abstractNumId w:val="12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85C42"/>
    <w:rsid w:val="001C070E"/>
    <w:rsid w:val="0020774E"/>
    <w:rsid w:val="002730F6"/>
    <w:rsid w:val="002C694C"/>
    <w:rsid w:val="00304042"/>
    <w:rsid w:val="003229F6"/>
    <w:rsid w:val="003345E3"/>
    <w:rsid w:val="00352CDE"/>
    <w:rsid w:val="004F1DAB"/>
    <w:rsid w:val="00640C51"/>
    <w:rsid w:val="00685883"/>
    <w:rsid w:val="00744D8C"/>
    <w:rsid w:val="0077304B"/>
    <w:rsid w:val="007E7B86"/>
    <w:rsid w:val="00854DA5"/>
    <w:rsid w:val="0086061F"/>
    <w:rsid w:val="00890D3A"/>
    <w:rsid w:val="00986408"/>
    <w:rsid w:val="009A4E6B"/>
    <w:rsid w:val="00A14163"/>
    <w:rsid w:val="00A36CEF"/>
    <w:rsid w:val="00A43231"/>
    <w:rsid w:val="00A54400"/>
    <w:rsid w:val="00AD1E42"/>
    <w:rsid w:val="00B82F5D"/>
    <w:rsid w:val="00B8343F"/>
    <w:rsid w:val="00BC35B5"/>
    <w:rsid w:val="00BF37DA"/>
    <w:rsid w:val="00BF539A"/>
    <w:rsid w:val="00C25A6E"/>
    <w:rsid w:val="00C91025"/>
    <w:rsid w:val="00C91EFC"/>
    <w:rsid w:val="00D10047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22AC"/>
    <w:rsid w:val="00EB6548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10</cp:revision>
  <cp:lastPrinted>2022-04-10T11:24:00Z</cp:lastPrinted>
  <dcterms:created xsi:type="dcterms:W3CDTF">2022-07-13T06:02:00Z</dcterms:created>
  <dcterms:modified xsi:type="dcterms:W3CDTF">2022-10-02T10:37:00Z</dcterms:modified>
</cp:coreProperties>
</file>