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9AB" w:rsidRDefault="009649AB" w:rsidP="009649AB">
      <w:pPr>
        <w:tabs>
          <w:tab w:val="left" w:pos="5415"/>
        </w:tabs>
        <w:ind w:right="-1"/>
        <w:rPr>
          <w:lang w:val="fr-FR"/>
        </w:rPr>
      </w:pPr>
    </w:p>
    <w:p w:rsidR="009649AB" w:rsidRDefault="009649AB" w:rsidP="009649AB">
      <w:pPr>
        <w:shd w:val="clear" w:color="auto" w:fill="B3B3B3"/>
        <w:jc w:val="center"/>
        <w:rPr>
          <w:rFonts w:ascii="AvantGarde Md BT" w:hAnsi="AvantGarde Md BT"/>
          <w:b/>
          <w:bCs/>
          <w:color w:val="FFFFFF"/>
          <w:sz w:val="28"/>
          <w:lang w:val="fr-FR"/>
        </w:rPr>
      </w:pPr>
      <w:r>
        <w:rPr>
          <w:rFonts w:ascii="AvantGarde Md BT" w:hAnsi="AvantGarde Md BT"/>
          <w:b/>
          <w:bCs/>
          <w:color w:val="FFFFFF"/>
          <w:sz w:val="28"/>
          <w:lang w:val="fr-FR"/>
        </w:rPr>
        <w:t>Mise en place d</w:t>
      </w:r>
      <w:r w:rsidR="00A94E2F">
        <w:rPr>
          <w:rFonts w:ascii="AvantGarde Md BT" w:hAnsi="AvantGarde Md BT"/>
          <w:b/>
          <w:bCs/>
          <w:color w:val="FFFFFF"/>
          <w:sz w:val="28"/>
          <w:lang w:val="fr-FR"/>
        </w:rPr>
        <w:t>’</w:t>
      </w:r>
      <w:r>
        <w:rPr>
          <w:rFonts w:ascii="AvantGarde Md BT" w:hAnsi="AvantGarde Md BT"/>
          <w:b/>
          <w:bCs/>
          <w:color w:val="FFFFFF"/>
          <w:sz w:val="28"/>
          <w:lang w:val="fr-FR"/>
        </w:rPr>
        <w:t>u</w:t>
      </w:r>
      <w:r w:rsidR="00A94E2F">
        <w:rPr>
          <w:rFonts w:ascii="AvantGarde Md BT" w:hAnsi="AvantGarde Md BT"/>
          <w:b/>
          <w:bCs/>
          <w:color w:val="FFFFFF"/>
          <w:sz w:val="28"/>
          <w:lang w:val="fr-FR"/>
        </w:rPr>
        <w:t>n</w:t>
      </w:r>
      <w:r>
        <w:rPr>
          <w:rFonts w:ascii="AvantGarde Md BT" w:hAnsi="AvantGarde Md BT"/>
          <w:b/>
          <w:bCs/>
          <w:color w:val="FFFFFF"/>
          <w:sz w:val="28"/>
          <w:lang w:val="fr-FR"/>
        </w:rPr>
        <w:t xml:space="preserve"> projet en lien </w:t>
      </w:r>
    </w:p>
    <w:p w:rsidR="009649AB" w:rsidRPr="00533EC8" w:rsidRDefault="009649AB" w:rsidP="009649AB">
      <w:pPr>
        <w:shd w:val="clear" w:color="auto" w:fill="B3B3B3"/>
        <w:jc w:val="center"/>
        <w:rPr>
          <w:rFonts w:ascii="AvantGarde Md BT" w:hAnsi="AvantGarde Md BT"/>
          <w:color w:val="FFFFFF"/>
          <w:lang w:val="fr-FR"/>
        </w:rPr>
      </w:pPr>
      <w:r>
        <w:rPr>
          <w:rFonts w:ascii="AvantGarde Md BT" w:hAnsi="AvantGarde Md BT"/>
          <w:b/>
          <w:bCs/>
          <w:color w:val="FFFFFF"/>
          <w:sz w:val="28"/>
          <w:lang w:val="fr-FR"/>
        </w:rPr>
        <w:t xml:space="preserve">avec une base de données </w:t>
      </w:r>
      <w:r w:rsidR="00A94E2F">
        <w:rPr>
          <w:rFonts w:ascii="AvantGarde Md BT" w:hAnsi="AvantGarde Md BT"/>
          <w:b/>
          <w:bCs/>
          <w:color w:val="FFFFFF"/>
          <w:sz w:val="28"/>
          <w:lang w:val="fr-FR"/>
        </w:rPr>
        <w:t>MySQL</w:t>
      </w:r>
    </w:p>
    <w:p w:rsidR="009649AB" w:rsidRPr="001C505F" w:rsidRDefault="009649AB" w:rsidP="009649AB">
      <w:pPr>
        <w:ind w:right="-1"/>
        <w:rPr>
          <w:bCs/>
          <w:sz w:val="24"/>
          <w:lang w:val="fr-FR"/>
        </w:rPr>
      </w:pPr>
    </w:p>
    <w:p w:rsidR="009649AB" w:rsidRDefault="009649AB" w:rsidP="009649AB">
      <w:pPr>
        <w:spacing w:before="100" w:beforeAutospacing="1" w:after="100" w:afterAutospacing="1"/>
        <w:rPr>
          <w:szCs w:val="24"/>
          <w:lang w:val="fr-FR" w:eastAsia="fr-CH"/>
        </w:rPr>
      </w:pPr>
      <w:r>
        <w:rPr>
          <w:szCs w:val="24"/>
          <w:lang w:val="fr-FR" w:eastAsia="fr-CH"/>
        </w:rPr>
        <w:t>Dans votre répertoire de travail, ouvrez le projet avec Visual Studio 2017.</w:t>
      </w:r>
    </w:p>
    <w:p w:rsidR="009649AB" w:rsidRDefault="009649AB" w:rsidP="009649AB">
      <w:pPr>
        <w:spacing w:before="100" w:beforeAutospacing="1" w:after="100" w:afterAutospacing="1"/>
        <w:rPr>
          <w:szCs w:val="24"/>
          <w:lang w:val="fr-FR" w:eastAsia="fr-CH"/>
        </w:rPr>
      </w:pPr>
      <w:r>
        <w:rPr>
          <w:szCs w:val="24"/>
          <w:lang w:val="fr-FR" w:eastAsia="fr-CH"/>
        </w:rPr>
        <w:t>Au niveau de la solution, cliquez sur le bouton droit de la souris et choisissez « Gérer les packages NuGet pour la solution…. »</w:t>
      </w:r>
    </w:p>
    <w:p w:rsidR="009649AB" w:rsidRDefault="009649AB" w:rsidP="009649AB">
      <w:pPr>
        <w:spacing w:before="100" w:beforeAutospacing="1" w:after="100" w:afterAutospacing="1"/>
        <w:rPr>
          <w:noProof/>
          <w:lang w:eastAsia="fr-CH"/>
        </w:rPr>
      </w:pPr>
      <w:r w:rsidRPr="003760BA">
        <w:rPr>
          <w:noProof/>
          <w:lang w:eastAsia="fr-CH"/>
        </w:rPr>
        <w:drawing>
          <wp:inline distT="0" distB="0" distL="0" distR="0" wp14:anchorId="67AECBFC" wp14:editId="37D4805A">
            <wp:extent cx="5042368" cy="484632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1" r="50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58" cy="48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AB" w:rsidRDefault="009649AB" w:rsidP="009649AB">
      <w:pPr>
        <w:spacing w:before="100" w:beforeAutospacing="1" w:after="100" w:afterAutospacing="1"/>
        <w:rPr>
          <w:noProof/>
          <w:lang w:eastAsia="fr-CH"/>
        </w:rPr>
      </w:pPr>
      <w:r>
        <w:rPr>
          <w:noProof/>
          <w:lang w:eastAsia="fr-CH"/>
        </w:rPr>
        <w:t>Dans l’onglet « Parcourir », rechercher « MySQL »</w:t>
      </w:r>
    </w:p>
    <w:p w:rsidR="009649AB" w:rsidRDefault="009649AB"/>
    <w:p w:rsidR="009649AB" w:rsidRDefault="009649AB"/>
    <w:p w:rsidR="009649AB" w:rsidRDefault="009649AB"/>
    <w:p w:rsidR="009649AB" w:rsidRDefault="009649AB"/>
    <w:p w:rsidR="009649AB" w:rsidRDefault="009649AB"/>
    <w:p w:rsidR="009649AB" w:rsidRDefault="009649AB"/>
    <w:p w:rsidR="009649AB" w:rsidRDefault="009649AB"/>
    <w:p w:rsidR="00DE052B" w:rsidRDefault="00085D2B">
      <w:r w:rsidRPr="00085D2B">
        <w:drawing>
          <wp:inline distT="0" distB="0" distL="0" distR="0" wp14:anchorId="4BFFE722" wp14:editId="1E2F3347">
            <wp:extent cx="5760720" cy="30321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2B" w:rsidRDefault="00A94E2F">
      <w:r>
        <w:t>Sélectionner le package MySql.Data et installer le.</w:t>
      </w:r>
    </w:p>
    <w:p w:rsidR="00085D2B" w:rsidRPr="00A03E5B" w:rsidRDefault="00085D2B" w:rsidP="00085D2B">
      <w:pPr>
        <w:pStyle w:val="Default"/>
        <w:rPr>
          <w:rFonts w:ascii="Times New Roman" w:hAnsi="Times New Roman" w:cs="Times New Roman"/>
        </w:rPr>
      </w:pPr>
      <w:r w:rsidRPr="00A03E5B">
        <w:rPr>
          <w:rFonts w:ascii="Times New Roman" w:hAnsi="Times New Roman" w:cs="Times New Roman"/>
        </w:rPr>
        <w:t xml:space="preserve">Les classes qui vont devoir s’appuyer sur des composants MySQL doivent intégrer la déclaration suivante : </w:t>
      </w:r>
    </w:p>
    <w:p w:rsidR="00085D2B" w:rsidRDefault="00085D2B" w:rsidP="00085D2B">
      <w:pPr>
        <w:pStyle w:val="Defaul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MySql.Data.MySqlClient;</w:t>
      </w:r>
    </w:p>
    <w:p w:rsidR="00085D2B" w:rsidRDefault="00085D2B" w:rsidP="00085D2B">
      <w:pPr>
        <w:pStyle w:val="Default"/>
        <w:rPr>
          <w:rFonts w:ascii="Consolas" w:hAnsi="Consolas" w:cs="Consolas"/>
          <w:sz w:val="19"/>
          <w:szCs w:val="19"/>
        </w:rPr>
      </w:pPr>
    </w:p>
    <w:p w:rsidR="00085D2B" w:rsidRPr="00A03E5B" w:rsidRDefault="00085D2B" w:rsidP="00085D2B">
      <w:pPr>
        <w:pStyle w:val="Default"/>
        <w:rPr>
          <w:rFonts w:ascii="Times New Roman" w:hAnsi="Times New Roman" w:cs="Times New Roman"/>
        </w:rPr>
      </w:pPr>
      <w:r w:rsidRPr="00A03E5B">
        <w:rPr>
          <w:rFonts w:ascii="Times New Roman" w:hAnsi="Times New Roman" w:cs="Times New Roman"/>
        </w:rPr>
        <w:t>Un exemple de code gérant une conne</w:t>
      </w:r>
      <w:r>
        <w:rPr>
          <w:rFonts w:ascii="Times New Roman" w:hAnsi="Times New Roman" w:cs="Times New Roman"/>
        </w:rPr>
        <w:t>xi</w:t>
      </w:r>
      <w:r w:rsidRPr="00A03E5B">
        <w:rPr>
          <w:rFonts w:ascii="Times New Roman" w:hAnsi="Times New Roman" w:cs="Times New Roman"/>
        </w:rPr>
        <w:t xml:space="preserve">on à une base de données ainsi que des requêtes à une table se trouve sur </w:t>
      </w:r>
      <w:hyperlink r:id="rId6" w:history="1">
        <w:r w:rsidR="00A94E2F" w:rsidRPr="00D464E9">
          <w:rPr>
            <w:rStyle w:val="Lienhypertexte"/>
            <w:rFonts w:ascii="Times New Roman" w:hAnsi="Times New Roman" w:cs="Times New Roman"/>
          </w:rPr>
          <w:t>http://blog.mounier-logiciels.fr/comment-creer-une-connection-mysql-local-en-CSharp.html</w:t>
        </w:r>
      </w:hyperlink>
      <w:r w:rsidR="00A94E2F">
        <w:rPr>
          <w:rFonts w:ascii="Times New Roman" w:hAnsi="Times New Roman" w:cs="Times New Roman"/>
        </w:rPr>
        <w:t xml:space="preserve"> ou sur le commun de la classe dans </w:t>
      </w:r>
      <w:r w:rsidR="00AD5698">
        <w:rPr>
          <w:rFonts w:ascii="Times New Roman" w:hAnsi="Times New Roman" w:cs="Times New Roman"/>
        </w:rPr>
        <w:t xml:space="preserve">le répertoire </w:t>
      </w:r>
      <w:r w:rsidR="00A94E2F" w:rsidRPr="00A94E2F">
        <w:rPr>
          <w:rFonts w:ascii="Times New Roman" w:hAnsi="Times New Roman" w:cs="Times New Roman"/>
        </w:rPr>
        <w:t>TutorialMySQL</w:t>
      </w:r>
      <w:r w:rsidR="00AD5698">
        <w:rPr>
          <w:rFonts w:ascii="Times New Roman" w:hAnsi="Times New Roman" w:cs="Times New Roman"/>
        </w:rPr>
        <w:t xml:space="preserve"> du module 226.</w:t>
      </w:r>
      <w:bookmarkStart w:id="0" w:name="_GoBack"/>
      <w:bookmarkEnd w:id="0"/>
    </w:p>
    <w:p w:rsidR="00085D2B" w:rsidRDefault="00085D2B"/>
    <w:sectPr w:rsidR="00085D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antGarde Md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2B"/>
    <w:rsid w:val="00085D2B"/>
    <w:rsid w:val="009649AB"/>
    <w:rsid w:val="00A94E2F"/>
    <w:rsid w:val="00AD5698"/>
    <w:rsid w:val="00DE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CA4D1"/>
  <w15:chartTrackingRefBased/>
  <w15:docId w15:val="{2DE39A7A-A2F4-4F11-8662-A714245A5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085D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94E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blog.mounier-logiciels.fr/comment-creer-une-connection-mysql-local-en-CSharp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139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ANDOLFATTO Frederique</dc:creator>
  <cp:keywords/>
  <dc:description/>
  <cp:lastModifiedBy>ANDOLFATTO Frederique</cp:lastModifiedBy>
  <cp:revision>3</cp:revision>
  <dcterms:created xsi:type="dcterms:W3CDTF">2019-09-24T10:06:00Z</dcterms:created>
  <dcterms:modified xsi:type="dcterms:W3CDTF">2019-09-24T11:14:00Z</dcterms:modified>
</cp:coreProperties>
</file>