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How an Onyx program is built on the system's shared libraries —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kits</w:t>
      </w:r>
      <w:r>
        <w:rPr>
          <w:i/>
          <w:iCs/>
        </w:rPr>
        <w:t xml:space="preserve"> </w:t>
      </w:r>
      <w:r>
        <w:rPr>
          <w:i/>
          <w:iCs/>
        </w:rPr>
        <w:t xml:space="preserve">— with a short example</w:t>
      </w:r>
      <w:r>
        <w:rPr>
          <w:i/>
          <w:iCs/>
        </w:rPr>
        <w:t xml:space="preserve"> </w:t>
      </w:r>
      <w:r>
        <w:rPr>
          <w:i/>
          <w:iCs/>
        </w:rPr>
        <w:t xml:space="preserve">for each. Each kit has its reference, with every operation it exposes (documents 10 to 18, linked in the</w:t>
      </w:r>
      <w:r>
        <w:rPr>
          <w:i/>
          <w:iCs/>
        </w:rPr>
        <w:t xml:space="preserve"> </w:t>
      </w:r>
      <w:r>
        <w:rPr>
          <w:i/>
          <w:iCs/>
        </w:rPr>
        <w:t xml:space="preserve">table below). Companion of the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Developer Guide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(the build, the application</w:t>
      </w:r>
      <w:r>
        <w:rPr>
          <w:i/>
          <w:iCs/>
        </w:rPr>
        <w:t xml:space="preserve"> </w:t>
      </w:r>
      <w:r>
        <w:rPr>
          <w:i/>
          <w:iCs/>
        </w:rPr>
        <w:t xml:space="preserve">model, the ports) and of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Kernel Internals</w:t>
        </w:r>
      </w:hyperlink>
      <w:r>
        <w:rPr>
          <w:i/>
          <w:iCs/>
        </w:rPr>
        <w:t xml:space="preserve">.</w: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pStyle w:val="Compact"/>
        <w:numPr>
          <w:ilvl w:val="0"/>
          <w:numId w:val="1001"/>
        </w:numPr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pStyle w:val="Compact"/>
        <w:numPr>
          <w:ilvl w:val="0"/>
          <w:numId w:val="1001"/>
        </w:numPr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pStyle w:val="Compact"/>
        <w:numPr>
          <w:ilvl w:val="0"/>
          <w:numId w:val="1001"/>
        </w:numPr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pStyle w:val="Compact"/>
        <w:numPr>
          <w:ilvl w:val="0"/>
          <w:numId w:val="1001"/>
        </w:numPr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pStyle w:val="Compact"/>
        <w:numPr>
          <w:ilvl w:val="0"/>
          <w:numId w:val="1001"/>
        </w:numPr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pStyle w:val="Compact"/>
        <w:numPr>
          <w:ilvl w:val="0"/>
          <w:numId w:val="1001"/>
        </w:numPr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pStyle w:val="Compact"/>
        <w:numPr>
          <w:ilvl w:val="0"/>
          <w:numId w:val="1001"/>
        </w:numPr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pStyle w:val="Compact"/>
        <w:numPr>
          <w:ilvl w:val="0"/>
          <w:numId w:val="1001"/>
        </w:numPr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pStyle w:val="Compact"/>
        <w:numPr>
          <w:ilvl w:val="0"/>
          <w:numId w:val="1001"/>
        </w:numPr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pStyle w:val="Compact"/>
        <w:numPr>
          <w:ilvl w:val="0"/>
          <w:numId w:val="1001"/>
        </w:numPr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pStyle w:val="Compact"/>
        <w:numPr>
          <w:ilvl w:val="0"/>
          <w:numId w:val="1001"/>
        </w:numPr>
      </w:pPr>
      <w:hyperlink w:anchor="Xf452947779f3bd1a7569ef68ee5cf3beada5d88">
        <w:r>
          <w:rPr>
            <w:rStyle w:val="Hyperlink"/>
          </w:rPr>
          <w:t xml:space="preserve">Adding to a kit, creating a kit</w:t>
        </w:r>
      </w:hyperlink>
    </w:p>
    <w:p>
      <w:pPr>
        <w:pStyle w:val="Compact"/>
        <w:numPr>
          <w:ilvl w:val="0"/>
          <w:numId w:val="1001"/>
        </w:numPr>
      </w:pPr>
      <w:hyperlink w:anchor="X727ca5ffb7cfa954933197d729c7f04b3404e2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30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/>
          <w:bCs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Kit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On the card</w:t>
            </w:r>
          </w:p>
        </w:tc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AppKit</w:t>
            </w:r>
          </w:p>
        </w:tc>
        <w:tc>
          <w:tcPr/>
          <w:p>
            <w:pPr>
              <w:pStyle w:val="Compac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UIKit</w:t>
            </w:r>
          </w:p>
        </w:tc>
        <w:tc>
          <w:tcPr/>
          <w:p>
            <w:pPr>
              <w:pStyle w:val="Compac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t xml:space="preserve">Talking to the system and the other programs: notifications, clipboard, trash, volume, wallpaper, file associations, the dock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NetKit</w:t>
            </w:r>
          </w:p>
        </w:tc>
        <w:tc>
          <w:tcPr/>
          <w:p>
            <w:pPr>
              <w:pStyle w:val="Compac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FileKit</w:t>
            </w:r>
          </w:p>
        </w:tc>
        <w:tc>
          <w:tcPr/>
          <w:p>
            <w:pPr>
              <w:pStyle w:val="Compac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ImageKit</w:t>
            </w:r>
          </w:p>
        </w:tc>
        <w:tc>
          <w:tcPr/>
          <w:p>
            <w:pPr>
              <w:pStyle w:val="Compac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AudioKit</w:t>
            </w:r>
          </w:p>
        </w:tc>
        <w:tc>
          <w:tcPr/>
          <w:p>
            <w:pPr>
              <w:pStyle w:val="Compac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FontKit</w:t>
            </w:r>
          </w:p>
        </w:tc>
        <w:tc>
          <w:tcPr/>
          <w:p>
            <w:pPr>
              <w:pStyle w:val="Compac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PrinterKit</w:t>
            </w:r>
          </w:p>
        </w:tc>
        <w:tc>
          <w:tcPr/>
          <w:p>
            <w:pPr>
              <w:pStyle w:val="Compac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(§12).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/>
          <w:bCs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/>
          <w:bCs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0"/>
    <w:bookmarkStart w:id="35" w:name="X85b9036d0c437b6d6abf0631055454f6f74ddb8"/>
    <w:p>
      <w:pPr>
        <w:pStyle w:val="Heading2"/>
      </w:pPr>
      <w:r>
        <w:t xml:space="preserve">2. Using a kit in a program</w:t>
      </w:r>
    </w:p>
    <w:bookmarkStart w:id="31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1"/>
    <w:bookmarkStart w:id="32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/>
          <w:bCs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2"/>
    <w:bookmarkStart w:id="33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3"/>
    <w:bookmarkStart w:id="34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program. Nothing</w:t>
      </w:r>
      <w:r>
        <w:t xml:space="preserve"> </w:t>
      </w:r>
      <w:r>
        <w:t xml:space="preserve">changes in the program's code.</w:t>
      </w:r>
    </w:p>
    <w:bookmarkEnd w:id="34"/>
    <w:bookmarkEnd w:id="35"/>
    <w:bookmarkStart w:id="36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/>
          <w:bCs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Settings from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bookmarkEnd w:id="36"/>
    <w:bookmarkStart w:id="37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/>
          <w:bCs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bookmarkEnd w:id="37"/>
    <w:bookmarkStart w:id="38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the applets' protocol).</w:t>
      </w:r>
    </w:p>
    <w:p>
      <w:pPr>
        <w:pStyle w:val="BodyText"/>
      </w:pPr>
      <w:r>
        <w:rPr>
          <w:b/>
          <w:bCs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/>
          <w:bCs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/>
          <w:bCs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</w:pPr>
            <w:r>
              <w:t xml:space="preserve">A settings applet shown inside the Control Panel</w:t>
            </w:r>
          </w:p>
        </w:tc>
      </w:tr>
    </w:tbl>
    <w:bookmarkEnd w:id="38"/>
    <w:bookmarkStart w:id="39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39"/>
    <w:bookmarkStart w:id="40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/>
          <w:bCs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bookmarkEnd w:id="40"/>
    <w:bookmarkStart w:id="41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/>
          <w:bCs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1"/>
    <w:bookmarkStart w:id="42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/>
          <w:bCs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/>
          <w:bCs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2"/>
    <w:bookmarkStart w:id="43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3"/>
    <w:bookmarkStart w:id="44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4"/>
    <w:bookmarkStart w:id="47" w:name="Xf452947779f3bd1a7569ef68ee5cf3beada5d88"/>
    <w:p>
      <w:pPr>
        <w:pStyle w:val="Heading2"/>
      </w:pPr>
      <w:r>
        <w:t xml:space="preserve">12. Adding to a kit, creating a kit</w:t>
      </w:r>
    </w:p>
    <w:p>
      <w:pPr>
        <w:pStyle w:val="FirstParagraph"/>
      </w:pPr>
      <w:r>
        <w:rPr>
          <w:b/>
          <w:bCs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45" w:name="adding-a-function-to-a-kit"/>
    <w:p>
      <w:pPr>
        <w:pStyle w:val="Heading3"/>
      </w:pPr>
      <w:r>
        <w:t xml:space="preserve">Adding a function to a kit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45"/>
    <w:bookmarkStart w:id="46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pStyle w:val="Compact"/>
        <w:numPr>
          <w:ilvl w:val="0"/>
          <w:numId w:val="1004"/>
        </w:numPr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/>
          <w:bCs/>
        </w:rPr>
        <w:t xml:space="preserve">one header a program includes,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pStyle w:val="Compact"/>
        <w:numPr>
          <w:ilvl w:val="0"/>
          <w:numId w:val="1004"/>
        </w:numPr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pStyle w:val="Compact"/>
        <w:numPr>
          <w:ilvl w:val="0"/>
          <w:numId w:val="1004"/>
        </w:numPr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</w:t>
      </w:r>
      <w:r>
        <w:t xml:space="preserve">).</w:t>
      </w:r>
    </w:p>
    <w:p>
      <w:pPr>
        <w:pStyle w:val="FirstParagraph"/>
      </w:pPr>
      <w:r>
        <w:t xml:space="preserve">The header of a kit a C program may use is written in C.</w:t>
      </w:r>
    </w:p>
    <w:bookmarkEnd w:id="46"/>
    <w:bookmarkEnd w:id="47"/>
    <w:bookmarkStart w:id="48" w:name="X727ca5ffb7cfa954933197d729c7f04b3404e24"/>
    <w:p>
      <w:pPr>
        <w:pStyle w:val="Heading2"/>
      </w:pPr>
      <w:r>
        <w:t xml:space="preserve">13.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</w:pPr>
            <w:r>
              <w:t xml:space="preserve">Kit</w:t>
            </w:r>
          </w:p>
        </w:tc>
        <w:tc>
          <w:tcPr/>
          <w:p>
            <w:pPr>
              <w:pStyle w:val="Compac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</w:pPr>
            <w:r>
              <w:t xml:space="preserve">NetKit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</w:pPr>
            <w:r>
              <w:t xml:space="preserve">NetKit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</w:pPr>
            <w:r>
              <w:t xml:space="preserve">ImageKit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</w:pPr>
            <w:r>
              <w:t xml:space="preserve">ImageKit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</w:pPr>
            <w:r>
              <w:t xml:space="preserve">AudioKit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</w:pPr>
            <w:r>
              <w:t xml:space="preserve">AudioKit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</w:pPr>
            <w:r>
              <w:t xml:space="preserve">AudioKit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</w:pPr>
            <w:r>
              <w:t xml:space="preserve">FontKit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</w:t>
            </w:r>
          </w:p>
        </w:tc>
        <w:tc>
          <w:tcPr/>
          <w:p>
            <w:pPr>
              <w:pStyle w:val="Compact"/>
            </w:pPr>
            <w:r>
              <w:t xml:space="preserve">PrinterKit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</w:tbl>
    <w:bookmarkEnd w:id="4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9" Target="02-KERNEL-INTERNALS.md" TargetMode="External" /><Relationship Type="http://schemas.openxmlformats.org/officeDocument/2006/relationships/hyperlink" Id="rId18" Target="03-DEVELOPER-GUIDE.md" TargetMode="External" /><Relationship Type="http://schemas.openxmlformats.org/officeDocument/2006/relationships/hyperlink" Id="rId21" Target="10-APPKIT.md" TargetMode="External" /><Relationship Type="http://schemas.openxmlformats.org/officeDocument/2006/relationships/hyperlink" Id="rId22" Target="11-UIKIT.md" TargetMode="External" /><Relationship Type="http://schemas.openxmlformats.org/officeDocument/2006/relationships/hyperlink" Id="rId23" Target="12-SYSTEMKIT.md" TargetMode="External" /><Relationship Type="http://schemas.openxmlformats.org/officeDocument/2006/relationships/hyperlink" Id="rId24" Target="13-NETKIT.md" TargetMode="External" /><Relationship Type="http://schemas.openxmlformats.org/officeDocument/2006/relationships/hyperlink" Id="rId25" Target="14-FILEKIT.md" TargetMode="External" /><Relationship Type="http://schemas.openxmlformats.org/officeDocument/2006/relationships/hyperlink" Id="rId26" Target="15-IMAGEKIT.md" TargetMode="External" /><Relationship Type="http://schemas.openxmlformats.org/officeDocument/2006/relationships/hyperlink" Id="rId27" Target="16-AUDIOKIT.md" TargetMode="External" /><Relationship Type="http://schemas.openxmlformats.org/officeDocument/2006/relationships/hyperlink" Id="rId28" Target="17-FONTKIT.md" TargetMode="External" /><Relationship Type="http://schemas.openxmlformats.org/officeDocument/2006/relationships/hyperlink" Id="rId29" Target="18-PRINTER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02-KERNEL-INTERNALS.md" TargetMode="External" /><Relationship Type="http://schemas.openxmlformats.org/officeDocument/2006/relationships/hyperlink" Id="rId18" Target="03-DEVELOPER-GUIDE.md" TargetMode="External" /><Relationship Type="http://schemas.openxmlformats.org/officeDocument/2006/relationships/hyperlink" Id="rId21" Target="10-APPKIT.md" TargetMode="External" /><Relationship Type="http://schemas.openxmlformats.org/officeDocument/2006/relationships/hyperlink" Id="rId22" Target="11-UIKIT.md" TargetMode="External" /><Relationship Type="http://schemas.openxmlformats.org/officeDocument/2006/relationships/hyperlink" Id="rId23" Target="12-SYSTEMKIT.md" TargetMode="External" /><Relationship Type="http://schemas.openxmlformats.org/officeDocument/2006/relationships/hyperlink" Id="rId24" Target="13-NETKIT.md" TargetMode="External" /><Relationship Type="http://schemas.openxmlformats.org/officeDocument/2006/relationships/hyperlink" Id="rId25" Target="14-FILEKIT.md" TargetMode="External" /><Relationship Type="http://schemas.openxmlformats.org/officeDocument/2006/relationships/hyperlink" Id="rId26" Target="15-IMAGEKIT.md" TargetMode="External" /><Relationship Type="http://schemas.openxmlformats.org/officeDocument/2006/relationships/hyperlink" Id="rId27" Target="16-AUDIOKIT.md" TargetMode="External" /><Relationship Type="http://schemas.openxmlformats.org/officeDocument/2006/relationships/hyperlink" Id="rId28" Target="17-FONTKIT.md" TargetMode="External" /><Relationship Type="http://schemas.openxmlformats.org/officeDocument/2006/relationships/hyperlink" Id="rId29" Target="18-PRINTER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2026-10-05T14:45:13Z</dcterms:created>
  <dcterms:modified xsi:type="dcterms:W3CDTF">2026-10-05T14:45:13Z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