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21.png" ContentType="image/png"/>
  <Override PartName="/word/media/rId56.png" ContentType="image/png"/>
  <Override PartName="/word/media/rId51.png" ContentType="image/png"/>
  <Override PartName="/word/media/rId247.png" ContentType="image/png"/>
  <Override PartName="/word/media/rId278.png" ContentType="image/png"/>
  <Override PartName="/word/media/rId109.png" ContentType="image/png"/>
  <Override PartName="/word/media/rId160.png" ContentType="image/png"/>
  <Override PartName="/word/media/rId157.png" ContentType="image/png"/>
  <Override PartName="/word/media/rId163.png" ContentType="image/png"/>
  <Override PartName="/word/media/rId154.png" ContentType="image/png"/>
  <Override PartName="/word/media/rId38.png" ContentType="image/png"/>
  <Override PartName="/word/media/rId85.png" ContentType="image/png"/>
  <Override PartName="/word/media/rId28.png" ContentType="image/png"/>
  <Override PartName="/word/media/rId45.png" ContentType="image/png"/>
  <Override PartName="/word/media/rId115.png" ContentType="image/png"/>
  <Override PartName="/word/media/rId79.png" ContentType="image/png"/>
  <Override PartName="/word/media/rId241.png" ContentType="image/png"/>
  <Override PartName="/word/media/rId262.png" ContentType="image/png"/>
  <Override PartName="/word/media/rId253.png" ContentType="image/png"/>
  <Override PartName="/word/media/rId256.png" ContentType="image/png"/>
  <Override PartName="/word/media/rId250.png" ContentType="image/png"/>
  <Override PartName="/word/media/rId130.png" ContentType="image/png"/>
  <Override PartName="/word/media/rId215.png" ContentType="image/png"/>
  <Override PartName="/word/media/rId227.png" ContentType="image/png"/>
  <Override PartName="/word/media/rId221.png" ContentType="image/png"/>
  <Override PartName="/word/media/rId233.png" ContentType="image/png"/>
  <Override PartName="/word/media/rId230.png" ContentType="image/png"/>
  <Override PartName="/word/media/rId218.png" ContentType="image/png"/>
  <Override PartName="/word/media/rId224.png" ContentType="image/png"/>
  <Override PartName="/word/media/rId212.png" ContentType="image/png"/>
  <Override PartName="/word/media/rId176.png" ContentType="image/png"/>
  <Override PartName="/word/media/rId172.png" ContentType="image/png"/>
  <Override PartName="/word/media/rId187.png" ContentType="image/png"/>
  <Override PartName="/word/media/rId183.png" ContentType="image/png"/>
  <Override PartName="/word/media/rId180.png" ContentType="image/png"/>
  <Override PartName="/word/media/rId193.png" ContentType="image/png"/>
  <Override PartName="/word/media/rId169.png" ContentType="image/png"/>
  <Override PartName="/word/media/rId197.png" ContentType="image/png"/>
  <Override PartName="/word/media/rId133.png" ContentType="image/png"/>
  <Override PartName="/word/media/rId112.png" ContentType="image/png"/>
  <Override PartName="/word/media/rId41.png" ContentType="image/png"/>
  <Override PartName="/word/media/rId124.png" ContentType="image/png"/>
  <Override PartName="/word/media/rId266.png" ContentType="image/png"/>
  <Override PartName="/word/media/rId150.png" ContentType="image/png"/>
  <Override PartName="/word/media/rId106.png" ContentType="image/png"/>
  <Override PartName="/word/media/rId244.png" ContentType="image/png"/>
  <Override PartName="/word/media/rId259.png" ContentType="image/png"/>
  <Override PartName="/word/media/rId208.png" ContentType="image/png"/>
  <Override PartName="/word/media/rId205.png" ContentType="image/png"/>
  <Override PartName="/word/media/rId127.png" ContentType="image/png"/>
  <Override PartName="/word/media/rId238.png" ContentType="image/png"/>
  <Override PartName="/word/media/rId118.png" ContentType="image/png"/>
  <Override PartName="/word/media/rId64.png" ContentType="image/png"/>
  <Override PartName="/word/media/rId89.png" ContentType="image/png"/>
  <Override PartName="/word/media/rId103.png" ContentType="image/png"/>
  <Override PartName="/word/media/rId100.png" ContentType="image/png"/>
  <Override PartName="/word/media/rId32.png" ContentType="image/png"/>
  <Override PartName="/word/media/rId95.png" ContentType="image/png"/>
  <Override PartName="/word/media/rId270.png" ContentType="image/png"/>
  <Override PartName="/word/media/rId35.png" ContentType="image/png"/>
  <Override PartName="/word/media/rId144.png" ContentType="image/png"/>
  <Override PartName="/word/media/rId141.png" ContentType="image/png"/>
  <Override PartName="/word/media/rId1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apps/&lt;name&gt;.app/main</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etc/quicklaunch.txt</w:t>
            </w:r>
          </w:p>
        </w:tc>
        <w:tc>
          <w:tcPr/>
          <w:p>
            <w:pPr>
              <w:pStyle w:val="Compact"/>
            </w:pPr>
            <w:r>
              <w:t xml:space="preserve">apps pinned to the panel</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p>
        </w:tc>
      </w:tr>
      <w:tr>
        <w:tc>
          <w:tcPr/>
          <w:p>
            <w:pPr>
              <w:pStyle w:val="Compact"/>
            </w:pPr>
            <w:r>
              <w:rPr>
                <w:rStyle w:val="VerbatimChar"/>
              </w:rPr>
              <w:t xml:space="preserve">etc/theme.txt</w:t>
            </w:r>
          </w:p>
        </w:tc>
        <w:tc>
          <w:tcPr/>
          <w:p>
            <w:pPr>
              <w:pStyle w:val="Compact"/>
            </w:pPr>
            <w:r>
              <w:t xml:space="preserve">the desktop's colours (the Theme app)</w:t>
            </w:r>
          </w:p>
        </w:tc>
      </w:tr>
      <w:tr>
        <w:tc>
          <w:tcPr/>
          <w:p>
            <w:pPr>
              <w:pStyle w:val="Compact"/>
            </w:pPr>
            <w:r>
              <w:rPr>
                <w:rStyle w:val="VerbatimChar"/>
              </w:rPr>
              <w:t xml:space="preserve">skins/</w:t>
            </w:r>
            <w:r>
              <w:t xml:space="preserve"> </w:t>
            </w:r>
            <w:r>
              <w:t xml:space="preserve">(wings.bmp, button.bmp, menubar.bmp, cursor…)</w:t>
            </w:r>
          </w:p>
        </w:tc>
        <w:tc>
          <w:tcPr/>
          <w:p>
            <w:pPr>
              <w:pStyle w:val="Compact"/>
            </w:pPr>
            <w:r>
              <w:t xml:space="preserve">graphic skin (</w:t>
            </w:r>
            <w:r>
              <w:rPr>
                <w:rStyle w:val="VerbatimChar"/>
              </w:rPr>
              <w:t xml:space="preserve">menubar.bmp</w:t>
            </w:r>
            <w:r>
              <w:t xml:space="preserve">: the system menu bar, 2 states of 16×32 — bar / open title, 9-slice; a 3-colour bevel is drawn if absent)</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7"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4"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4"/>
    <w:bookmarkStart w:id="25"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w:t>
      </w:r>
    </w:p>
    <w:bookmarkEnd w:id="25"/>
    <w:bookmarkStart w:id="26"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6"/>
    <w:bookmarkEnd w:id="27"/>
    <w:bookmarkStart w:id="31" w:name="Xaaa19c313f88d68fbd93a642f6ca654dd76fc2b"/>
    <w:p>
      <w:pPr>
        <w:pStyle w:val="Heading2"/>
      </w:pPr>
      <w:r>
        <w:t xml:space="preserve">4. First boot</w:t>
      </w:r>
    </w:p>
    <w:p>
      <w:pPr>
        <w:pStyle w:val="FirstParagraph"/>
      </w:pPr>
      <w:r>
        <w:t xml:space="preserve">On power-on:</w:t>
      </w:r>
    </w:p>
    <w:p>
      <w:pPr>
        <w:pStyle w:val="Compact"/>
        <w:numPr>
          <w:ilvl w:val="0"/>
          <w:numId w:val="1005"/>
        </w:numPr>
      </w:pPr>
      <w:r>
        <w:t xml:space="preserve">The firmware loads</w:t>
      </w:r>
      <w:r>
        <w:t xml:space="preserve"> </w:t>
      </w:r>
      <w:r>
        <w:rPr>
          <w:rStyle w:val="VerbatimChar"/>
        </w:rPr>
        <w:t xml:space="preserve">kernel8-rpi4.img</w:t>
      </w:r>
      <w:r>
        <w:t xml:space="preserve">.</w:t>
      </w:r>
    </w:p>
    <w:p>
      <w:pPr>
        <w:pStyle w:val="Compact"/>
        <w:numPr>
          <w:ilvl w:val="0"/>
          <w:numId w:val="1005"/>
        </w:numPr>
      </w:pPr>
      <w:r>
        <w:t xml:space="preserve">The kernel initializes the display, the SD card and USB, then briefly shows a boot</w:t>
      </w:r>
      <w:r>
        <w:t xml:space="preserve"> </w:t>
      </w:r>
      <w:r>
        <w:t xml:space="preserve">log.</w:t>
      </w:r>
    </w:p>
    <w:p>
      <w:pPr>
        <w:pStyle w:val="Compact"/>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pStyle w:val="FirstParagraph"/>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and the user's framed buttons):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29" name="Picture"/>
            <a:graphic>
              <a:graphicData uri="http://schemas.openxmlformats.org/drawingml/2006/picture">
                <pic:pic>
                  <pic:nvPicPr>
                    <pic:cNvPr descr="../screenshots/desktop.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31"/>
    <w:bookmarkStart w:id="62"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44"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7"/>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7"/>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33" name="Picture"/>
            <a:graphic>
              <a:graphicData uri="http://schemas.openxmlformats.org/drawingml/2006/picture">
                <pic:pic>
                  <pic:nvPicPr>
                    <pic:cNvPr descr="../screenshots/volume.png" id="34" name="Picture"/>
                    <pic:cNvPicPr>
                      <a:picLocks noChangeArrowheads="1" noChangeAspect="1"/>
                    </pic:cNvPicPr>
                  </pic:nvPicPr>
                  <pic:blipFill>
                    <a:blip r:embed="rId32"/>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36" name="Picture"/>
            <a:graphic>
              <a:graphicData uri="http://schemas.openxmlformats.org/drawingml/2006/picture">
                <pic:pic>
                  <pic:nvPicPr>
                    <pic:cNvPr descr="../screenshots/wifimenu.png" id="37" name="Picture"/>
                    <pic:cNvPicPr>
                      <a:picLocks noChangeArrowheads="1" noChangeAspect="1"/>
                    </pic:cNvPicPr>
                  </pic:nvPicPr>
                  <pic:blipFill>
                    <a:blip r:embed="rId35"/>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39" name="Picture"/>
            <a:graphic>
              <a:graphicData uri="http://schemas.openxmlformats.org/drawingml/2006/picture">
                <pic:pic>
                  <pic:nvPicPr>
                    <pic:cNvPr descr="../screenshots/clock.png" id="40" name="Picture"/>
                    <pic:cNvPicPr>
                      <a:picLocks noChangeArrowheads="1" noChangeAspect="1"/>
                    </pic:cNvPicPr>
                  </pic:nvPicPr>
                  <pic:blipFill>
                    <a:blip r:embed="rId38"/>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8"/>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8"/>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8"/>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8"/>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8"/>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8"/>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8"/>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42" name="Picture"/>
            <a:graphic>
              <a:graphicData uri="http://schemas.openxmlformats.org/drawingml/2006/picture">
                <pic:pic>
                  <pic:nvPicPr>
                    <pic:cNvPr descr="../screenshots/menubar.png" id="43" name="Picture"/>
                    <pic:cNvPicPr>
                      <a:picLocks noChangeArrowheads="1" noChangeAspect="1"/>
                    </pic:cNvPicPr>
                  </pic:nvPicPr>
                  <pic:blipFill>
                    <a:blip r:embed="rId41"/>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View, Colours) and the</w:t>
      </w:r>
      <w:r>
        <w:t xml:space="preserve"> </w:t>
      </w:r>
      <w:r>
        <w:rPr>
          <w:b/>
          <w:bCs/>
        </w:rPr>
        <w:t xml:space="preserve">File Viewer</w:t>
      </w:r>
      <w:r>
        <w:t xml:space="preserve"> </w:t>
      </w:r>
      <w:r>
        <w:t xml:space="preserve">(File, Edit) — see §12.</w:t>
      </w:r>
    </w:p>
    <w:bookmarkEnd w:id="44"/>
    <w:bookmarkStart w:id="48"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and the lock / gear / power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09"/>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NetSurf,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09"/>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09"/>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09"/>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the</w:t>
      </w:r>
      <w:r>
        <w:t xml:space="preserve"> </w:t>
      </w:r>
      <w:r>
        <w:rPr>
          <w:b/>
          <w:bCs/>
        </w:rPr>
        <w:t xml:space="preserve">gear</w:t>
      </w:r>
      <w:r>
        <w:t xml:space="preserve"> </w:t>
      </w:r>
      <w:r>
        <w:t xml:space="preserve">(the</w:t>
      </w:r>
      <w:r>
        <w:t xml:space="preserve"> </w:t>
      </w:r>
      <w:r>
        <w:rPr>
          <w:b/>
          <w:bCs/>
        </w:rPr>
        <w:t xml:space="preserve">Control</w:t>
      </w:r>
      <w:r>
        <w:rPr>
          <w:b/>
          <w:bCs/>
        </w:rPr>
        <w:t xml:space="preserve"> </w:t>
      </w:r>
      <w:r>
        <w:rPr>
          <w:b/>
          <w:bCs/>
        </w:rPr>
        <w:t xml:space="preserve">Panel</w:t>
      </w:r>
      <w:r>
        <w:t xml:space="preserve">, §11) and the red</w:t>
      </w:r>
      <w:r>
        <w:t xml:space="preserve"> </w:t>
      </w:r>
      <w:r>
        <w:rPr>
          <w:b/>
          <w:bCs/>
        </w:rPr>
        <w:t xml:space="preserve">power</w:t>
      </w:r>
      <w:r>
        <w:t xml:space="preserve"> </w:t>
      </w:r>
      <w:r>
        <w:t xml:space="preserve">button (</w:t>
      </w:r>
      <w:r>
        <w:rPr>
          <w:b/>
          <w:bCs/>
        </w:rPr>
        <w:t xml:space="preserve">Shut Down…</w:t>
      </w:r>
      <w:r>
        <w:t xml:space="preserve">).</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46" name="Picture"/>
            <a:graphic>
              <a:graphicData uri="http://schemas.openxmlformats.org/drawingml/2006/picture">
                <pic:pic>
                  <pic:nvPicPr>
                    <pic:cNvPr descr="../screenshots/dock.png" id="47" name="Picture"/>
                    <pic:cNvPicPr>
                      <a:picLocks noChangeArrowheads="1" noChangeAspect="1"/>
                    </pic:cNvPicPr>
                  </pic:nvPicPr>
                  <pic:blipFill>
                    <a:blip r:embed="rId45"/>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w:t>
      </w:r>
      <w:r>
        <w:rPr>
          <w:i/>
          <w:iCs/>
        </w:rPr>
        <w:t xml:space="preserve"> </w:t>
      </w:r>
      <w:r>
        <w:rPr>
          <w:i/>
          <w:iCs/>
        </w:rPr>
        <w:t xml:space="preserve">the gear, the power button), the Demos drawer, the Terminal, the File Viewer, the Trash — and the</w:t>
      </w:r>
      <w:r>
        <w:rPr>
          <w:i/>
          <w:iCs/>
        </w:rPr>
        <w:t xml:space="preserve"> </w:t>
      </w:r>
      <w:r>
        <w:rPr>
          <w:i/>
          <w:iCs/>
        </w:rPr>
        <w:t xml:space="preserve">Games drawer open (a dot: an app of it runs).</w:t>
      </w:r>
    </w:p>
    <w:bookmarkEnd w:id="48"/>
    <w:bookmarkStart w:id="49"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0"/>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0"/>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0"/>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49"/>
    <w:bookmarkStart w:id="50"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1"/>
        </w:numPr>
      </w:pPr>
      <w:r>
        <w:rPr>
          <w:b/>
          <w:bCs/>
        </w:rPr>
        <w:t xml:space="preserve">The "apps" button</w:t>
      </w:r>
      <w:r>
        <w:t xml:space="preserve"> </w:t>
      </w:r>
      <w:r>
        <w:t xml:space="preserve">(9-square glyph): opens/closes the app list.</w:t>
      </w:r>
    </w:p>
    <w:p>
      <w:pPr>
        <w:pStyle w:val="Compact"/>
        <w:numPr>
          <w:ilvl w:val="0"/>
          <w:numId w:val="1011"/>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1"/>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1"/>
        </w:numPr>
      </w:pPr>
      <w:r>
        <w:rPr>
          <w:b/>
          <w:bCs/>
        </w:rPr>
        <w:t xml:space="preserve">The clock</w:t>
      </w:r>
      <w:r>
        <w:t xml:space="preserve">: updated every minute.</w:t>
      </w:r>
    </w:p>
    <w:bookmarkEnd w:id="50"/>
    <w:bookmarkStart w:id="54"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52" name="Picture"/>
            <a:graphic>
              <a:graphicData uri="http://schemas.openxmlformats.org/drawingml/2006/picture">
                <pic:pic>
                  <pic:nvPicPr>
                    <pic:cNvPr descr="../screenshots/applist.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54"/>
    <w:bookmarkStart w:id="55"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55"/>
    <w:bookmarkStart w:id="59"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notes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note appears by itself.</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57" name="Picture"/>
            <a:graphic>
              <a:graphicData uri="http://schemas.openxmlformats.org/drawingml/2006/picture">
                <pic:pic>
                  <pic:nvPicPr>
                    <pic:cNvPr descr="../screenshots/agenda.png" id="58" name="Picture"/>
                    <pic:cNvPicPr>
                      <a:picLocks noChangeArrowheads="1" noChangeAspect="1"/>
                    </pic:cNvPicPr>
                  </pic:nvPicPr>
                  <pic:blipFill>
                    <a:blip r:embed="rId56"/>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59"/>
    <w:bookmarkStart w:id="60"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w:t>
      </w:r>
    </w:p>
    <w:bookmarkEnd w:id="60"/>
    <w:bookmarkStart w:id="61" w:name="launching-closing-switching"/>
    <w:p>
      <w:pPr>
        <w:pStyle w:val="Heading3"/>
      </w:pPr>
      <w:r>
        <w:t xml:space="preserve">Launching, closing, switching</w:t>
      </w:r>
    </w:p>
    <w:p>
      <w:pPr>
        <w:pStyle w:val="Compact"/>
        <w:numPr>
          <w:ilvl w:val="0"/>
          <w:numId w:val="1012"/>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2"/>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2"/>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61"/>
    <w:bookmarkEnd w:id="62"/>
    <w:bookmarkStart w:id="63"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3"/>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(the calendar, IRC, most games, the</w:t>
      </w:r>
      <w:r>
        <w:t xml:space="preserve"> </w:t>
      </w:r>
      <w:r>
        <w:t xml:space="preserve">emulators: their other buttons work);</w:t>
      </w:r>
    </w:p>
    <w:p>
      <w:pPr>
        <w:numPr>
          <w:ilvl w:val="0"/>
          <w:numId w:val="1013"/>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3"/>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3"/>
        </w:numPr>
      </w:pPr>
      <w:r>
        <w:rPr>
          <w:b/>
          <w:bCs/>
        </w:rPr>
        <w:t xml:space="preserve">close</w:t>
      </w:r>
      <w:r>
        <w:t xml:space="preserve"> </w:t>
      </w:r>
      <w:r>
        <w:t xml:space="preserve">(×).</w:t>
      </w:r>
    </w:p>
    <w:p>
      <w:pPr>
        <w:numPr>
          <w:ilvl w:val="0"/>
          <w:numId w:val="1013"/>
        </w:numPr>
      </w:pPr>
      <w:r>
        <w:rPr>
          <w:b/>
          <w:bCs/>
        </w:rPr>
        <w:t xml:space="preserve">Move</w:t>
      </w:r>
      <w:r>
        <w:t xml:space="preserve">: drag the</w:t>
      </w:r>
      <w:r>
        <w:t xml:space="preserve"> </w:t>
      </w:r>
      <w:r>
        <w:rPr>
          <w:b/>
          <w:bCs/>
        </w:rPr>
        <w:t xml:space="preserve">title bar</w:t>
      </w:r>
      <w:r>
        <w:t xml:space="preserve">.</w:t>
      </w:r>
    </w:p>
    <w:p>
      <w:pPr>
        <w:numPr>
          <w:ilvl w:val="0"/>
          <w:numId w:val="1013"/>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3"/>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3"/>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63"/>
    <w:bookmarkStart w:id="72"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65" name="Picture"/>
            <a:graphic>
              <a:graphicData uri="http://schemas.openxmlformats.org/drawingml/2006/picture">
                <pic:pic>
                  <pic:nvPicPr>
                    <pic:cNvPr descr="../screenshots/terminal.png" id="66" name="Picture"/>
                    <pic:cNvPicPr>
                      <a:picLocks noChangeArrowheads="1" noChangeAspect="1"/>
                    </pic:cNvPicPr>
                  </pic:nvPicPr>
                  <pic:blipFill>
                    <a:blip r:embed="rId64"/>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67" w:name="X939a0b168c78926b9d1e7a10e2d6ab30b93906d"/>
    <w:p>
      <w:pPr>
        <w:pStyle w:val="Heading3"/>
      </w:pPr>
      <w:r>
        <w:t xml:space="preserve">The prompt and the current working directory</w:t>
      </w:r>
    </w:p>
    <w:p>
      <w:pPr>
        <w:pStyle w:val="Compact"/>
        <w:numPr>
          <w:ilvl w:val="0"/>
          <w:numId w:val="1014"/>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4"/>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67"/>
    <w:bookmarkStart w:id="68"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68"/>
    <w:bookmarkStart w:id="69"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69"/>
    <w:bookmarkStart w:id="71"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terminal splits the line on</w:t>
      </w:r>
      <w:r>
        <w:t xml:space="preserve"> </w:t>
      </w:r>
      <w:r>
        <w:rPr>
          <w:rStyle w:val="VerbatimChar"/>
        </w:rPr>
        <w:t xml:space="preserve">|</w:t>
      </w:r>
      <w:r>
        <w:t xml:space="preserve">, creates a memory pipe (</w:t>
      </w:r>
      <w:r>
        <w:rPr>
          <w:rStyle w:val="VerbatimChar"/>
        </w:rPr>
        <w:t xml:space="preserve">pipe</w:t>
      </w:r>
      <w:r>
        <w:t xml:space="preserve">)</w:t>
      </w:r>
      <w:r>
        <w:t xml:space="preserve"> </w:t>
      </w:r>
      <w:r>
        <w:t xml:space="preserve">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w:t>
      </w:r>
      <w:r>
        <w:t xml:space="preserve">) each</w:t>
      </w:r>
      <w:r>
        <w:t xml:space="preserve"> </w:t>
      </w:r>
      <w:r>
        <w:rPr>
          <w:rStyle w:val="VerbatimChar"/>
        </w:rPr>
        <w:t xml:space="preserve">SD:/bin/&lt;cmd&gt;</w:t>
      </w:r>
      <w:r>
        <w:t xml:space="preserve"> </w:t>
      </w:r>
      <w:r>
        <w:t xml:space="preserve">with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70">
        <w:r>
          <w:rPr>
            <w:rStyle w:val="Hyperlink"/>
          </w:rPr>
          <w:t xml:space="preserve">Kernel internals §9</w:t>
        </w:r>
      </w:hyperlink>
      <w:r>
        <w:t xml:space="preserve">.</w:t>
      </w:r>
    </w:p>
    <w:bookmarkEnd w:id="71"/>
    <w:bookmarkEnd w:id="72"/>
    <w:bookmarkStart w:id="78"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bl>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NAME</w:t>
            </w:r>
            <w:r>
              <w:t xml:space="preserve"> </w:t>
            </w:r>
            <w:r>
              <w:t xml:space="preserve">—</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hangtest</w:t>
            </w:r>
          </w:p>
        </w:tc>
        <w:tc>
          <w:tcPr/>
          <w:p>
            <w:pPr>
              <w:pStyle w:val="Compact"/>
            </w:pPr>
            <w:r>
              <w:rPr>
                <w:rStyle w:val="VerbatimChar"/>
              </w:rPr>
              <w:t xml:space="preserve">hangtest</w:t>
            </w:r>
            <w:r>
              <w:t xml:space="preserve">,</w:t>
            </w:r>
            <w:r>
              <w:t xml:space="preserve"> </w:t>
            </w:r>
            <w:r>
              <w:rPr>
                <w:rStyle w:val="VerbatimChar"/>
              </w:rPr>
              <w:t xml:space="preserve">hangtest irq</w:t>
            </w:r>
          </w:p>
        </w:tc>
        <w:tc>
          <w:tcPr/>
          <w:p>
            <w:pPr>
              <w:pStyle w:val="Compact"/>
            </w:pPr>
            <w:r>
              <w:rPr>
                <w:b/>
                <w:bCs/>
              </w:rPr>
              <w:t xml:space="preserve">Freezes the Pi on purpose</w:t>
            </w:r>
            <w:r>
              <w:t xml:space="preserve"> </w:t>
            </w:r>
            <w:r>
              <w:t xml:space="preserve">(core 0 stopped, IRQs masked;</w:t>
            </w:r>
            <w:r>
              <w:t xml:space="preserve"> </w:t>
            </w:r>
            <w:r>
              <w:rPr>
                <w:rStyle w:val="VerbatimChar"/>
              </w:rPr>
              <w:t xml:space="preserve">irq</w:t>
            </w:r>
            <w:r>
              <w:t xml:space="preserve">: a loop with them on), to check the crash report: about 10 s later the Pi restarts by itself and</w:t>
            </w:r>
            <w:r>
              <w:t xml:space="preserve"> </w:t>
            </w:r>
            <w:r>
              <w:rPr>
                <w:rStyle w:val="VerbatimChar"/>
              </w:rPr>
              <w:t xml:space="preserve">SD:/etc/lastcrash.txt</w:t>
            </w:r>
            <w:r>
              <w:t xml:space="preserve"> </w:t>
            </w:r>
            <w:r>
              <w:t xml:space="preserve">tells what it was doing.</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(about 3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TCP sockets: state (LISTEN / ESTAB), local port, remote address,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nsfbdemo</w:t>
            </w:r>
          </w:p>
        </w:tc>
        <w:tc>
          <w:tcPr/>
          <w:p>
            <w:pPr>
              <w:pStyle w:val="Compact"/>
            </w:pPr>
            <w:r>
              <w:rPr>
                <w:rStyle w:val="VerbatimChar"/>
              </w:rPr>
              <w:t xml:space="preserve">nsfbdemo</w:t>
            </w:r>
          </w:p>
        </w:tc>
        <w:tc>
          <w:tcPr/>
          <w:p>
            <w:pPr>
              <w:pStyle w:val="Compact"/>
            </w:pPr>
            <w:r>
              <w:t xml:space="preserve">Demo of the NetSurf framebuffer library (libnsfb) on Onyx: opens a window and draws shapes with libnsfb's plotters, then follows the cursor (a trail of dots) and drops a marker on left-click.</w:t>
            </w:r>
            <w:r>
              <w:t xml:space="preserve"> </w:t>
            </w:r>
            <w:r>
              <w:rPr>
                <w:rStyle w:val="VerbatimChar"/>
              </w:rPr>
              <w:t xml:space="preserve">q</w:t>
            </w:r>
            <w:r>
              <w:t xml:space="preserve"> </w:t>
            </w:r>
            <w:r>
              <w:t xml:space="preserve">/ Esc or the close box to quit. Opt-in build (needs the cross-built libnsfb — see</w:t>
            </w:r>
            <w:r>
              <w:t xml:space="preserve"> </w:t>
            </w:r>
            <w:r>
              <w:rPr>
                <w:rStyle w:val="VerbatimChar"/>
              </w:rPr>
              <w:t xml:space="preserve">user/nsfb/README.md</w:t>
            </w:r>
            <w:r>
              <w:t xml:space="preserve">).</w:t>
            </w:r>
          </w:p>
        </w:tc>
      </w:tr>
    </w:tbl>
    <w:bookmarkStart w:id="73"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5"/>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5"/>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73"/>
    <w:bookmarkStart w:id="74"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 a lost connection) gives the window back;</w:t>
      </w:r>
      <w:r>
        <w:t xml:space="preserve"> </w:t>
      </w:r>
      <w:r>
        <w:t xml:space="preserve">the choice is kept and applied at the next connection.</w:t>
      </w:r>
    </w:p>
    <w:p>
      <w:pPr>
        <w:pStyle w:val="Compact"/>
        <w:numPr>
          <w:ilvl w:val="0"/>
          <w:numId w:val="1016"/>
        </w:numPr>
      </w:pPr>
      <w:r>
        <w:t xml:space="preserve">At the top of the Pi's screen, the</w:t>
      </w:r>
      <w:r>
        <w:t xml:space="preserve"> </w:t>
      </w:r>
      <w:r>
        <w:rPr>
          <w:b/>
          <w:bCs/>
        </w:rPr>
        <w:t xml:space="preserve">Onyx menu bar</w:t>
      </w:r>
      <w:r>
        <w:t xml:space="preserve">.</w:t>
      </w:r>
    </w:p>
    <w:p>
      <w:pPr>
        <w:pStyle w:val="Compact"/>
        <w:numPr>
          <w:ilvl w:val="0"/>
          <w:numId w:val="1016"/>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6"/>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6"/>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6"/>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 shows the updates a second; it says when the Pi's kernel is too old for</w:t>
      </w:r>
      <w:r>
        <w:t xml:space="preserve"> </w:t>
      </w:r>
      <w:r>
        <w:t xml:space="preserve">rdpd (copy the new</w:t>
      </w:r>
      <w:r>
        <w:t xml:space="preserve"> </w:t>
      </w:r>
      <w:r>
        <w:rPr>
          <w:rStyle w:val="VerbatimChar"/>
        </w:rPr>
        <w:t xml:space="preserve">kernel8-rpi4.img</w:t>
      </w:r>
      <w:r>
        <w:t xml:space="preserve">).</w:t>
      </w:r>
    </w:p>
    <w:p>
      <w:pPr>
        <w:pStyle w:val="Compact"/>
        <w:numPr>
          <w:ilvl w:val="0"/>
          <w:numId w:val="1016"/>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6"/>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74"/>
    <w:bookmarkStart w:id="75"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7"/>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7"/>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7"/>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75"/>
    <w:bookmarkStart w:id="76"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8"/>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8"/>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8"/>
        </w:numPr>
      </w:pPr>
      <w:r>
        <w:t xml:space="preserve">Several clients can be connected at once (each connection is served by its own process).</w:t>
      </w:r>
    </w:p>
    <w:p>
      <w:pPr>
        <w:pStyle w:val="Compact"/>
        <w:numPr>
          <w:ilvl w:val="0"/>
          <w:numId w:val="1018"/>
        </w:numPr>
      </w:pPr>
      <w:r>
        <w:t xml:space="preserve">Passive (PASV / EPSV) and active (PORT) modes; listing, download, upload (≤ 32 MB per</w:t>
      </w:r>
      <w:r>
        <w:t xml:space="preserve"> </w:t>
      </w:r>
      <w:r>
        <w:t xml:space="preserve">file), resume-less append (APPE), delete, rename, create / remove folders.</w:t>
      </w:r>
    </w:p>
    <w:p>
      <w:pPr>
        <w:pStyle w:val="Compact"/>
        <w:numPr>
          <w:ilvl w:val="0"/>
          <w:numId w:val="1018"/>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76"/>
    <w:bookmarkStart w:id="77"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19"/>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19"/>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19"/>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19"/>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19"/>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77"/>
    <w:bookmarkEnd w:id="78"/>
    <w:bookmarkStart w:id="83" w:name="X2b27972c83c6addee841655dd810ead53d9bb39"/>
    <w:p>
      <w:pPr>
        <w:pStyle w:val="Heading2"/>
      </w:pPr>
      <w:r>
        <w:t xml:space="preserve">9. The file manager</w:t>
      </w:r>
    </w:p>
    <w:bookmarkStart w:id="82"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0"/>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1"/>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1"/>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p>
    <w:p>
      <w:pPr>
        <w:pStyle w:val="Compact"/>
        <w:numPr>
          <w:ilvl w:val="1"/>
          <w:numId w:val="1021"/>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0"/>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0"/>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0"/>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0"/>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0"/>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0"/>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0"/>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0"/>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80" name="Picture"/>
            <a:graphic>
              <a:graphicData uri="http://schemas.openxmlformats.org/drawingml/2006/picture">
                <pic:pic>
                  <pic:nvPicPr>
                    <pic:cNvPr descr="../screenshots/fileviewer.png" id="81" name="Picture"/>
                    <pic:cNvPicPr>
                      <a:picLocks noChangeArrowheads="1" noChangeAspect="1"/>
                    </pic:cNvPicPr>
                  </pic:nvPicPr>
                  <pic:blipFill>
                    <a:blip r:embed="rId79"/>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82"/>
    <w:bookmarkEnd w:id="83"/>
    <w:bookmarkStart w:id="84"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2"/>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2"/>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2"/>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84"/>
    <w:bookmarkStart w:id="99" w:name="X9372a273c6008201c4a8b55cf04eb047eb5ff8a"/>
    <w:p>
      <w:pPr>
        <w:pStyle w:val="Heading2"/>
      </w:pPr>
      <w:r>
        <w:t xml:space="preserve">11. The Control Panel and the appearance</w:t>
      </w:r>
    </w:p>
    <w:bookmarkStart w:id="88"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the dock takes it at once.</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86" name="Picture"/>
            <a:graphic>
              <a:graphicData uri="http://schemas.openxmlformats.org/drawingml/2006/picture">
                <pic:pic>
                  <pic:nvPicPr>
                    <pic:cNvPr descr="../screenshots/control.png" id="87" name="Picture"/>
                    <pic:cNvPicPr>
                      <a:picLocks noChangeArrowheads="1" noChangeAspect="1"/>
                    </pic:cNvPicPr>
                  </pic:nvPicPr>
                  <pic:blipFill>
                    <a:blip r:embed="rId85"/>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bookmarkEnd w:id="88"/>
    <w:bookmarkStart w:id="92"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3"/>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3"/>
        </w:numPr>
      </w:pPr>
      <w:r>
        <w:rPr>
          <w:b/>
          <w:bCs/>
        </w:rPr>
        <w:t xml:space="preserve">Scheme</w:t>
      </w:r>
      <w:r>
        <w:t xml:space="preserve">: the named colours of the window in front —</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every shade of a frame (its gradient, its buttons, its edge)</w:t>
      </w:r>
      <w:r>
        <w:t xml:space="preserve"> </w:t>
      </w:r>
      <w:r>
        <w:t xml:space="preserve">is computed from its one colour, and the title's ink (dark or white) from its brightness.</w:t>
      </w:r>
    </w:p>
    <w:p>
      <w:pPr>
        <w:pStyle w:val="Compact"/>
        <w:numPr>
          <w:ilvl w:val="0"/>
          <w:numId w:val="1023"/>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3"/>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90" name="Picture"/>
            <a:graphic>
              <a:graphicData uri="http://schemas.openxmlformats.org/drawingml/2006/picture">
                <pic:pic>
                  <pic:nvPicPr>
                    <pic:cNvPr descr="../screenshots/theme.png" id="91" name="Picture"/>
                    <pic:cNvPicPr>
                      <a:picLocks noChangeArrowheads="1" noChangeAspect="1"/>
                    </pic:cNvPicPr>
                  </pic:nvPicPr>
                  <pic:blipFill>
                    <a:blip r:embed="rId8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bookmarkEnd w:id="92"/>
    <w:bookmarkStart w:id="93"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w:t>
      </w:r>
      <w:r>
        <w:br/>
      </w:r>
      <w:r>
        <w:rPr>
          <w:rStyle w:val="VerbatimChar"/>
        </w:rPr>
        <w:t xml:space="preserve">active   = 0xF0B07A    # ... or any colour instead (overrides theme)</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w:t>
      </w:r>
    </w:p>
    <w:bookmarkEnd w:id="93"/>
    <w:bookmarkStart w:id="94" w:name="startup-and-pinned-apps"/>
    <w:p>
      <w:pPr>
        <w:pStyle w:val="Heading3"/>
      </w:pPr>
      <w:r>
        <w:t xml:space="preserve">Startup and pinned apps</w:t>
      </w:r>
    </w:p>
    <w:p>
      <w:pPr>
        <w:pStyle w:val="Compact"/>
        <w:numPr>
          <w:ilvl w:val="0"/>
          <w:numId w:val="1024"/>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4"/>
        </w:numPr>
      </w:pPr>
      <w:r>
        <w:rPr>
          <w:rStyle w:val="VerbatimChar"/>
          <w:b/>
          <w:bCs/>
        </w:rPr>
        <w:t xml:space="preserve">SD:/etc/quicklaunch.txt</w:t>
      </w:r>
      <w:r>
        <w:t xml:space="preserve">: the apps pinned to the (former) panel (top→bottom).</w:t>
      </w:r>
    </w:p>
    <w:bookmarkEnd w:id="94"/>
    <w:bookmarkStart w:id="98"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96" name="Picture"/>
            <a:graphic>
              <a:graphicData uri="http://schemas.openxmlformats.org/drawingml/2006/picture">
                <pic:pic>
                  <pic:nvPicPr>
                    <pic:cNvPr descr="../screenshots/wallpapers.png" id="97" name="Picture"/>
                    <pic:cNvPicPr>
                      <a:picLocks noChangeArrowheads="1" noChangeAspect="1"/>
                    </pic:cNvPicPr>
                  </pic:nvPicPr>
                  <pic:blipFill>
                    <a:blip r:embed="rId95"/>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98"/>
    <w:bookmarkEnd w:id="99"/>
    <w:bookmarkStart w:id="274"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136"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01" name="Picture"/>
                  <a:graphic>
                    <a:graphicData uri="http://schemas.openxmlformats.org/drawingml/2006/picture">
                      <pic:pic>
                        <pic:nvPicPr>
                          <pic:cNvPr descr="../screenshots/tinypad.png" id="102" name="Picture"/>
                          <pic:cNvPicPr>
                            <a:picLocks noChangeArrowheads="1" noChangeAspect="1"/>
                          </pic:cNvPicPr>
                        </pic:nvPicPr>
                        <pic:blipFill>
                          <a:blip r:embed="rId100"/>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04" name="Picture"/>
                  <a:graphic>
                    <a:graphicData uri="http://schemas.openxmlformats.org/drawingml/2006/picture">
                      <pic:pic>
                        <pic:nvPicPr>
                          <pic:cNvPr descr="../screenshots/tinycalc.png" id="105" name="Picture"/>
                          <pic:cNvPicPr>
                            <a:picLocks noChangeArrowheads="1" noChangeAspect="1"/>
                          </pic:cNvPicPr>
                        </pic:nvPicPr>
                        <pic:blipFill>
                          <a:blip r:embed="rId103"/>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paint" title="" id="107" name="Picture"/>
                  <a:graphic>
                    <a:graphicData uri="http://schemas.openxmlformats.org/drawingml/2006/picture">
                      <pic:pic>
                        <pic:nvPicPr>
                          <pic:cNvPr descr="../screenshots/paint.png" id="108" name="Picture"/>
                          <pic:cNvPicPr>
                            <a:picLocks noChangeArrowheads="1" noChangeAspect="1"/>
                          </pic:cNvPicPr>
                        </pic:nvPicPr>
                        <pic:blipFill>
                          <a:blip r:embed="rId106"/>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080000" cy="4470400"/>
                  <wp:effectExtent b="0" l="0" r="0" t="0"/>
                  <wp:docPr descr="calendar" title="" id="110" name="Picture"/>
                  <a:graphic>
                    <a:graphicData uri="http://schemas.openxmlformats.org/drawingml/2006/picture">
                      <pic:pic>
                        <pic:nvPicPr>
                          <pic:cNvPr descr="../screenshots/calendar.png" id="111" name="Picture"/>
                          <pic:cNvPicPr>
                            <a:picLocks noChangeArrowheads="1" noChangeAspect="1"/>
                          </pic:cNvPicPr>
                        </pic:nvPicPr>
                        <pic:blipFill>
                          <a:blip r:embed="rId109"/>
                          <a:stretch>
                            <a:fillRect/>
                          </a:stretch>
                        </pic:blipFill>
                        <pic:spPr bwMode="auto">
                          <a:xfrm>
                            <a:off x="0" y="0"/>
                            <a:ext cx="5080000" cy="447040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13" name="Picture"/>
                  <a:graphic>
                    <a:graphicData uri="http://schemas.openxmlformats.org/drawingml/2006/picture">
                      <pic:pic>
                        <pic:nvPicPr>
                          <pic:cNvPr descr="../screenshots/mandelbrot.png" id="114" name="Picture"/>
                          <pic:cNvPicPr>
                            <a:picLocks noChangeArrowheads="1" noChangeAspect="1"/>
                          </pic:cNvPicPr>
                        </pic:nvPicPr>
                        <pic:blipFill>
                          <a:blip r:embed="rId112"/>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16" name="Picture"/>
                  <a:graphic>
                    <a:graphicData uri="http://schemas.openxmlformats.org/drawingml/2006/picture">
                      <pic:pic>
                        <pic:nvPicPr>
                          <pic:cNvPr descr="../screenshots/eyes.png" id="117" name="Picture"/>
                          <pic:cNvPicPr>
                            <a:picLocks noChangeArrowheads="1" noChangeAspect="1"/>
                          </pic:cNvPicPr>
                        </pic:nvPicPr>
                        <pic:blipFill>
                          <a:blip r:embed="rId115"/>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calendar + notes</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4419600" cy="4216400"/>
                  <wp:effectExtent b="0" l="0" r="0" t="0"/>
                  <wp:docPr descr="taskman" title="" id="119" name="Picture"/>
                  <a:graphic>
                    <a:graphicData uri="http://schemas.openxmlformats.org/drawingml/2006/picture">
                      <pic:pic>
                        <pic:nvPicPr>
                          <pic:cNvPr descr="../screenshots/taskman.png" id="120" name="Picture"/>
                          <pic:cNvPicPr>
                            <a:picLocks noChangeArrowheads="1" noChangeAspect="1"/>
                          </pic:cNvPicPr>
                        </pic:nvPicPr>
                        <pic:blipFill>
                          <a:blip r:embed="rId118"/>
                          <a:stretch>
                            <a:fillRect/>
                          </a:stretch>
                        </pic:blipFill>
                        <pic:spPr bwMode="auto">
                          <a:xfrm>
                            <a:off x="0" y="0"/>
                            <a:ext cx="4419600" cy="4216400"/>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22" name="Picture"/>
                  <a:graphic>
                    <a:graphicData uri="http://schemas.openxmlformats.org/drawingml/2006/picture">
                      <pic:pic>
                        <pic:nvPicPr>
                          <pic:cNvPr descr="../screenshots/2048.png" id="123" name="Picture"/>
                          <pic:cNvPicPr>
                            <a:picLocks noChangeArrowheads="1" noChangeAspect="1"/>
                          </pic:cNvPicPr>
                        </pic:nvPicPr>
                        <pic:blipFill>
                          <a:blip r:embed="rId121"/>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25" name="Picture"/>
                  <a:graphic>
                    <a:graphicData uri="http://schemas.openxmlformats.org/drawingml/2006/picture">
                      <pic:pic>
                        <pic:nvPicPr>
                          <pic:cNvPr descr="../screenshots/minesweeper.png" id="126" name="Picture"/>
                          <pic:cNvPicPr>
                            <a:picLocks noChangeArrowheads="1" noChangeAspect="1"/>
                          </pic:cNvPicPr>
                        </pic:nvPicPr>
                        <pic:blipFill>
                          <a:blip r:embed="rId124"/>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873500"/>
                  <wp:effectExtent b="0" l="0" r="0" t="0"/>
                  <wp:docPr descr="sheet" title="" id="128" name="Picture"/>
                  <a:graphic>
                    <a:graphicData uri="http://schemas.openxmlformats.org/drawingml/2006/picture">
                      <pic:pic>
                        <pic:nvPicPr>
                          <pic:cNvPr descr="../screenshots/sheet.png" id="129" name="Picture"/>
                          <pic:cNvPicPr>
                            <a:picLocks noChangeArrowheads="1" noChangeAspect="1"/>
                          </pic:cNvPicPr>
                        </pic:nvPicPr>
                        <pic:blipFill>
                          <a:blip r:embed="rId127"/>
                          <a:stretch>
                            <a:fillRect/>
                          </a:stretch>
                        </pic:blipFill>
                        <pic:spPr bwMode="auto">
                          <a:xfrm>
                            <a:off x="0" y="0"/>
                            <a:ext cx="5334000" cy="3873500"/>
                          </a:xfrm>
                          <a:prstGeom prst="rect">
                            <a:avLst/>
                          </a:prstGeom>
                          <a:noFill/>
                          <a:ln w="9525">
                            <a:noFill/>
                            <a:headEnd/>
                            <a:tailEnd/>
                          </a:ln>
                        </pic:spPr>
                      </pic:pic>
                    </a:graphicData>
                  </a:graphic>
                </wp:inline>
              </w:drawing>
            </w:r>
          </w:p>
        </w:tc>
        <w:tc>
          <w:tcPr/>
          <w:p>
            <w:pPr>
              <w:pStyle w:val="Compact"/>
              <w:jc w:val="center"/>
            </w:pPr>
            <w:r>
              <w:drawing>
                <wp:inline>
                  <wp:extent cx="5334000" cy="3659372"/>
                  <wp:effectExtent b="0" l="0" r="0" t="0"/>
                  <wp:docPr descr="irc" title="" id="131" name="Picture"/>
                  <a:graphic>
                    <a:graphicData uri="http://schemas.openxmlformats.org/drawingml/2006/picture">
                      <pic:pic>
                        <pic:nvPicPr>
                          <pic:cNvPr descr="../screenshots/irc.png" id="132" name="Picture"/>
                          <pic:cNvPicPr>
                            <a:picLocks noChangeArrowheads="1" noChangeAspect="1"/>
                          </pic:cNvPicPr>
                        </pic:nvPicPr>
                        <pic:blipFill>
                          <a:blip r:embed="rId130"/>
                          <a:stretch>
                            <a:fillRect/>
                          </a:stretch>
                        </pic:blipFill>
                        <pic:spPr bwMode="auto">
                          <a:xfrm>
                            <a:off x="0" y="0"/>
                            <a:ext cx="5334000" cy="3659372"/>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134" name="Picture"/>
                  <a:graphic>
                    <a:graphicData uri="http://schemas.openxmlformats.org/drawingml/2006/picture">
                      <pic:pic>
                        <pic:nvPicPr>
                          <pic:cNvPr descr="../screenshots/ledger.png" id="135" name="Picture"/>
                          <pic:cNvPicPr>
                            <a:picLocks noChangeArrowheads="1" noChangeAspect="1"/>
                          </pic:cNvPicPr>
                        </pic:nvPicPr>
                        <pic:blipFill>
                          <a:blip r:embed="rId133"/>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bl>
    <w:bookmarkEnd w:id="136"/>
    <w:bookmarkStart w:id="137"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Writer</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Writer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w:t>
            </w:r>
            <w:r>
              <w:t xml:space="preserve"> </w:t>
            </w:r>
            <w:r>
              <w:rPr>
                <w:b/>
                <w:bCs/>
              </w:rPr>
              <w:t xml:space="preserve">Keys</w:t>
            </w:r>
            <w:r>
              <w:t xml:space="preserve">:</w:t>
            </w:r>
            <w:r>
              <w:t xml:space="preserve"> </w:t>
            </w:r>
            <w:r>
              <w:rPr>
                <w:b/>
                <w:bCs/>
              </w:rPr>
              <w:t xml:space="preserve">C D E F G A B</w:t>
            </w:r>
            <w:r>
              <w:t xml:space="preserve"> </w:t>
            </w:r>
            <w:r>
              <w:t xml:space="preserve">a note (Shift = sharp; the cursor then goes to the next slice, and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w:t>
            </w:r>
            <w:r>
              <w:t xml:space="preserve"> </w:t>
            </w:r>
            <w:r>
              <w:rPr>
                <w:b/>
                <w:bCs/>
              </w:rPr>
              <w:t xml:space="preserve">Ctrl+↑ / Ctrl+↓</w:t>
            </w:r>
            <w:r>
              <w:t xml:space="preserve"> </w:t>
            </w:r>
            <w:r>
              <w:t xml:space="preserve">move the note a semitone up / down, arrows / Page Up / Down / Home / End move (←/→ = channel), Tab the next channel; a</w:t>
            </w:r>
            <w:r>
              <w:t xml:space="preserve"> </w:t>
            </w:r>
            <w:r>
              <w:rPr>
                <w:b/>
                <w:bCs/>
              </w:rPr>
              <w:t xml:space="preserve">click</w:t>
            </w:r>
            <w:r>
              <w:t xml:space="preserve"> </w:t>
            </w:r>
            <w:r>
              <w:t xml:space="preserve">selects a cell; wheel / scrollbar scroll. The</w:t>
            </w:r>
            <w:r>
              <w:t xml:space="preserve"> </w:t>
            </w:r>
            <w:r>
              <w:rPr>
                <w:b/>
                <w:bCs/>
              </w:rPr>
              <w:t xml:space="preserve">column header</w:t>
            </w:r>
            <w:r>
              <w:t xml:space="preserve"> </w:t>
            </w:r>
            <w:r>
              <w:t xml:space="preserve">is a button: it opens the</w:t>
            </w:r>
            <w:r>
              <w:t xml:space="preserve"> </w:t>
            </w:r>
            <w:r>
              <w:rPr>
                <w:b/>
                <w:bCs/>
              </w:rPr>
              <w:t xml:space="preserve">instrument dialog</w:t>
            </w:r>
            <w:r>
              <w:t xml:space="preserve"> </w:t>
            </w:r>
            <w:r>
              <w:t xml:space="preserve">(presets from</w:t>
            </w:r>
            <w:r>
              <w:t xml:space="preserve"> </w:t>
            </w:r>
            <w:r>
              <w:rPr>
                <w:rStyle w:val="VerbatimChar"/>
              </w:rPr>
              <w:t xml:space="preserve">SD:/apps/fmtracker.app/ins</w:t>
            </w:r>
            <w:r>
              <w:t xml:space="preserve">, Load / Save</w:t>
            </w:r>
            <w:r>
              <w:t xml:space="preserve"> </w:t>
            </w:r>
            <w:r>
              <w:rPr>
                <w:rStyle w:val="VerbatimChar"/>
              </w:rPr>
              <w:t xml:space="preserve">.FMI</w:t>
            </w:r>
            <w:r>
              <w:t xml:space="preserve">, the two operators' multiplier, level, attack, decay, sustain, release, wave, sustain / tremolo / vibrato flags, feedback, FM or additive,</w:t>
            </w:r>
            <w:r>
              <w:t xml:space="preserve"> </w:t>
            </w:r>
            <w:r>
              <w:rPr>
                <w:b/>
                <w:bCs/>
              </w:rPr>
              <w:t xml:space="preserve">Test</w:t>
            </w:r>
            <w:r>
              <w:t xml:space="preserve">); right-click it to mute the channel in this pattern.</w:t>
            </w:r>
            <w:r>
              <w:t xml:space="preserve"> </w:t>
            </w:r>
            <w:r>
              <w:rPr>
                <w:b/>
                <w:bCs/>
              </w:rPr>
              <w:t xml:space="preserve">Play</w:t>
            </w:r>
            <w:r>
              <w:t xml:space="preserve"> </w:t>
            </w:r>
            <w:r>
              <w:t xml:space="preserve">(^P) plays from the cursor, follows the position and highlights it;</w:t>
            </w:r>
            <w:r>
              <w:t xml:space="preserve"> </w:t>
            </w:r>
            <w:r>
              <w:rPr>
                <w:b/>
                <w:bCs/>
              </w:rPr>
              <w:t xml:space="preserve">Stop</w:t>
            </w:r>
            <w:r>
              <w:t xml:space="preserve"> </w:t>
            </w:r>
            <w:r>
              <w:t xml:space="preserve">/</w:t>
            </w:r>
            <w:r>
              <w:t xml:space="preserve"> </w:t>
            </w:r>
            <w:r>
              <w:rPr>
                <w:b/>
                <w:bCs/>
              </w:rPr>
              <w:t xml:space="preserve">Esc</w:t>
            </w:r>
            <w:r>
              <w:t xml:space="preserve">. A song is a list of</w:t>
            </w:r>
            <w:r>
              <w:t xml:space="preserve"> </w:t>
            </w:r>
            <w:r>
              <w:rPr>
                <w:b/>
                <w:bCs/>
              </w:rPr>
              <w:t xml:space="preserve">patterns</w:t>
            </w:r>
            <w:r>
              <w:t xml:space="preserve"> </w:t>
            </w:r>
            <w:r>
              <w:t xml:space="preserve">(toolbar: ◀ ▶ +,</w:t>
            </w:r>
            <w:r>
              <w:t xml:space="preserve"> </w:t>
            </w:r>
            <w:r>
              <w:rPr>
                <w:b/>
                <w:bCs/>
              </w:rPr>
              <w:t xml:space="preserve">Rows</w:t>
            </w:r>
            <w:r>
              <w:t xml:space="preserve">,</w:t>
            </w:r>
            <w:r>
              <w:t xml:space="preserve"> </w:t>
            </w:r>
            <w:r>
              <w:rPr>
                <w:b/>
                <w:bCs/>
              </w:rPr>
              <w:t xml:space="preserve">Speed</w:t>
            </w:r>
            <w:r>
              <w:t xml:space="preserve"> </w:t>
            </w:r>
            <w:r>
              <w:t xml:space="preserve">= a slice lasts speed / 20 s; Pattern menu: New, Duplicate,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in the way of Windows 11's Paint, on</w:t>
            </w:r>
            <w:r>
              <w:t xml:space="preserve"> </w:t>
            </w:r>
            <w:r>
              <w:rPr>
                <w:b/>
                <w:bCs/>
              </w:rPr>
              <w:t xml:space="preserve">transparent layers</w:t>
            </w:r>
            <w:r>
              <w:t xml:space="preserve">: pencil, brush, eraser, fill, colour picker, magnifier, fifteen shapes (outline and fill), a rectangular selection moved, rotated, flipped, cut and pasted, colour 1 / colour 2, a palette and your own colours, a pixel grid, zoom to 3200 %. Opens PNG, JPEG, BMP, GIF (WebP, PCX); saves its layers as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Calendar + notes. Left/right arrows = month, up/down = year; click a day, type a note, Enter to save (</w:t>
            </w:r>
            <w:r>
              <w:rPr>
                <w:rStyle w:val="VerbatimChar"/>
              </w:rPr>
              <w:t xml:space="preserve">agenda.txt</w:t>
            </w:r>
            <w:r>
              <w:t xml:space="preserve"> </w:t>
            </w:r>
            <w:r>
              <w:t xml:space="preserve">in the app's folder). An argument</w:t>
            </w:r>
            <w:r>
              <w:t xml:space="preserve"> </w:t>
            </w:r>
            <w:r>
              <w:rPr>
                <w:rStyle w:val="VerbatimChar"/>
              </w:rPr>
              <w:t xml:space="preserve">YYYYMMDD</w:t>
            </w:r>
            <w:r>
              <w:t xml:space="preserve"> </w:t>
            </w:r>
            <w:r>
              <w:t xml:space="preserve">opens that day (used by the agenda widget).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p>
        </w:tc>
        <w:tc>
          <w:tcPr/>
          <w:p>
            <w:pPr>
              <w:pStyle w:val="Compact"/>
            </w:pPr>
            <w:r>
              <w:t xml:space="preserve">Task manager. Arrows to select; Enter brings the window to the foreground;</w:t>
            </w:r>
            <w:r>
              <w:t xml:space="preserve"> </w:t>
            </w:r>
            <w:r>
              <w:rPr>
                <w:rStyle w:val="VerbatimChar"/>
              </w:rPr>
              <w:t xml:space="preserve">k</w:t>
            </w:r>
            <w:r>
              <w:t xml:space="preserve">/Delete kills the app (except kernel tasks);</w:t>
            </w:r>
            <w:r>
              <w:t xml:space="preserve"> </w:t>
            </w:r>
            <w:r>
              <w:rPr>
                <w:rStyle w:val="VerbatimChar"/>
              </w:rPr>
              <w:t xml:space="preserve">r</w:t>
            </w:r>
            <w:r>
              <w:t xml:space="preserve"> </w:t>
            </w:r>
            <w:r>
              <w:t xml:space="preserve">refreshes.</w:t>
            </w:r>
          </w:p>
        </w:tc>
      </w:tr>
      <w:tr>
        <w:tc>
          <w:tcPr/>
          <w:p>
            <w:pPr>
              <w:pStyle w:val="Compact"/>
            </w:pPr>
            <w:r>
              <w:rPr>
                <w:b/>
                <w:bCs/>
              </w:rPr>
              <w:t xml:space="preserve">memmon</w:t>
            </w:r>
          </w:p>
        </w:tc>
        <w:tc>
          <w:tcPr/>
          <w:p>
            <w:pPr>
              <w:pStyle w:val="Compact"/>
            </w:pPr>
            <w:r>
              <w:t xml:space="preserve">Memory monitor. Shows total / used / free RAM, the memory owned by apps, a usage bar, and the processes ranked by 64 KB pages owned. Refreshes ~1×/s.</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scheme,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irc</w:t>
            </w:r>
          </w:p>
        </w:tc>
        <w:tc>
          <w:tcPr/>
          <w:p>
            <w:pPr>
              <w:pStyle w:val="Compact"/>
            </w:pPr>
            <w:r>
              <w:t xml:space="preserve">IRC client over Wi-Fi. Connects to the server/channel from</w:t>
            </w:r>
            <w:r>
              <w:t xml:space="preserve"> </w:t>
            </w:r>
            <w:r>
              <w:rPr>
                <w:rStyle w:val="VerbatimChar"/>
              </w:rPr>
              <w:t xml:space="preserve">config.ini</w:t>
            </w:r>
            <w:r>
              <w:t xml:space="preserve">, shows the conversation, type to chat. Commands:</w:t>
            </w:r>
            <w:r>
              <w:t xml:space="preserve"> </w:t>
            </w:r>
            <w:r>
              <w:rPr>
                <w:rStyle w:val="VerbatimChar"/>
              </w:rPr>
              <w:t xml:space="preserve">/join #chan</w:t>
            </w:r>
            <w:r>
              <w:t xml:space="preserve">,</w:t>
            </w:r>
            <w:r>
              <w:t xml:space="preserve"> </w:t>
            </w:r>
            <w:r>
              <w:rPr>
                <w:rStyle w:val="VerbatimChar"/>
              </w:rPr>
              <w:t xml:space="preserve">/msg nick text</w:t>
            </w:r>
            <w:r>
              <w:t xml:space="preserve">,</w:t>
            </w:r>
            <w:r>
              <w:t xml:space="preserve"> </w:t>
            </w:r>
            <w:r>
              <w:rPr>
                <w:rStyle w:val="VerbatimChar"/>
              </w:rPr>
              <w:t xml:space="preserve">/nick name</w:t>
            </w:r>
            <w:r>
              <w:t xml:space="preserve">,</w:t>
            </w:r>
            <w:r>
              <w:t xml:space="preserve"> </w:t>
            </w:r>
            <w:r>
              <w:rPr>
                <w:rStyle w:val="VerbatimChar"/>
              </w:rPr>
              <w:t xml:space="preserve">/me action</w:t>
            </w:r>
            <w:r>
              <w:t xml:space="preserve">,</w:t>
            </w:r>
            <w:r>
              <w:t xml:space="preserve"> </w:t>
            </w:r>
            <w:r>
              <w:rPr>
                <w:rStyle w:val="VerbatimChar"/>
              </w:rPr>
              <w:t xml:space="preserve">/raw …</w:t>
            </w:r>
            <w:r>
              <w:t xml:space="preserve">,</w:t>
            </w:r>
            <w:r>
              <w:t xml:space="preserve"> </w:t>
            </w:r>
            <w:r>
              <w:rPr>
                <w:rStyle w:val="VerbatimChar"/>
              </w:rPr>
              <w:t xml:space="preserve">/quit</w:t>
            </w:r>
            <w:r>
              <w:t xml:space="preserve">. Needs the network up (see §3).</w:t>
            </w:r>
          </w:p>
        </w:tc>
      </w:tr>
      <w:tr>
        <w:tc>
          <w:tcPr/>
          <w:p>
            <w:pPr>
              <w:pStyle w:val="Compact"/>
            </w:pPr>
            <w:r>
              <w:rPr>
                <w:b/>
                <w:bCs/>
              </w:rPr>
              <w:t xml:space="preserve">httpc</w:t>
            </w:r>
          </w:p>
        </w:tc>
        <w:tc>
          <w:tcPr/>
          <w:p>
            <w:pPr>
              <w:pStyle w:val="Compact"/>
            </w:pPr>
            <w:r>
              <w:t xml:space="preserve">A mouse-driven</w:t>
            </w:r>
            <w:r>
              <w:t xml:space="preserve"> </w:t>
            </w:r>
            <w:r>
              <w:rPr>
                <w:b/>
                <w:bCs/>
              </w:rPr>
              <w:t xml:space="preserve">text web browser</w:t>
            </w:r>
            <w:r>
              <w:t xml:space="preserve"> </w:t>
            </w:r>
            <w:r>
              <w:t xml:space="preserve">(</w:t>
            </w:r>
            <w:r>
              <w:rPr>
                <w:rStyle w:val="VerbatimChar"/>
              </w:rPr>
              <w:t xml:space="preserve">http://</w:t>
            </w:r>
            <w:r>
              <w:t xml:space="preserve"> </w:t>
            </w:r>
            <w:r>
              <w:t xml:space="preserve">and</w:t>
            </w:r>
            <w:r>
              <w:t xml:space="preserve"> </w:t>
            </w:r>
            <w:r>
              <w:rPr>
                <w:rStyle w:val="VerbatimChar"/>
              </w:rPr>
              <w:t xml:space="preserve">https://</w:t>
            </w:r>
            <w:r>
              <w:t xml:space="preserve">). Renders the page text with</w:t>
            </w:r>
            <w:r>
              <w:t xml:space="preserve"> </w:t>
            </w:r>
            <w:r>
              <w:rPr>
                <w:b/>
                <w:bCs/>
              </w:rPr>
              <w:t xml:space="preserve">hyperlinks in blue</w:t>
            </w:r>
            <w:r>
              <w:t xml:space="preserve"> </w:t>
            </w:r>
            <w:r>
              <w:t xml:space="preserve">(click to follow), and handles simple</w:t>
            </w:r>
            <w:r>
              <w:t xml:space="preserve"> </w:t>
            </w:r>
            <w:r>
              <w:rPr>
                <w:b/>
                <w:bCs/>
              </w:rPr>
              <w:t xml:space="preserve">forms</w:t>
            </w:r>
            <w:r>
              <w:t xml:space="preserve"> </w:t>
            </w:r>
            <w:r>
              <w:t xml:space="preserve">(text fields, checkboxes, dropdowns, buttons → GET/POST). Navbar:</w:t>
            </w:r>
            <w:r>
              <w:t xml:space="preserve"> </w:t>
            </w:r>
            <w:r>
              <w:rPr>
                <w:b/>
                <w:bCs/>
              </w:rPr>
              <w:t xml:space="preserve">&lt;</w:t>
            </w:r>
            <w:r>
              <w:t xml:space="preserve"> </w:t>
            </w:r>
            <w:r>
              <w:t xml:space="preserve">back,</w:t>
            </w:r>
            <w:r>
              <w:t xml:space="preserve"> </w:t>
            </w:r>
            <w:r>
              <w:rPr>
                <w:b/>
                <w:bCs/>
              </w:rPr>
              <w:t xml:space="preserve">&gt;</w:t>
            </w:r>
            <w:r>
              <w:t xml:space="preserve"> </w:t>
            </w:r>
            <w:r>
              <w:t xml:space="preserve">forward, an</w:t>
            </w:r>
            <w:r>
              <w:t xml:space="preserve"> </w:t>
            </w:r>
            <w:r>
              <w:rPr>
                <w:b/>
                <w:bCs/>
              </w:rPr>
              <w:t xml:space="preserve">address bar</w:t>
            </w:r>
            <w:r>
              <w:t xml:space="preserve"> </w:t>
            </w:r>
            <w:r>
              <w:t xml:space="preserve">(click to type, Enter or</w:t>
            </w:r>
            <w:r>
              <w:t xml:space="preserve"> </w:t>
            </w:r>
            <w:r>
              <w:rPr>
                <w:b/>
                <w:bCs/>
              </w:rPr>
              <w:t xml:space="preserve">Go</w:t>
            </w:r>
            <w:r>
              <w:t xml:space="preserve"> </w:t>
            </w:r>
            <w:r>
              <w:t xml:space="preserve">to load); the right-hand scrollbar (or PgUp/PgDn/arrows) scrolls. Needs the network up (see §3).</w:t>
            </w:r>
          </w:p>
        </w:tc>
      </w:tr>
      <w:tr>
        <w:tc>
          <w:tcPr/>
          <w:p>
            <w:pPr>
              <w:pStyle w:val="Compact"/>
            </w:pPr>
            <w:r>
              <w:rPr>
                <w:b/>
                <w:bCs/>
              </w:rPr>
              <w:t xml:space="preserve">NetSurf</w:t>
            </w:r>
          </w:p>
        </w:tc>
        <w:tc>
          <w:tcPr/>
          <w:p>
            <w:pPr>
              <w:pStyle w:val="Compact"/>
            </w:pPr>
            <w:r>
              <w:t xml:space="preserve">The</w:t>
            </w:r>
            <w:r>
              <w:t xml:space="preserve"> </w:t>
            </w:r>
            <w:r>
              <w:rPr>
                <w:b/>
                <w:bCs/>
              </w:rPr>
              <w:t xml:space="preserve">NetSurf</w:t>
            </w:r>
            <w:r>
              <w:t xml:space="preserve"> </w:t>
            </w:r>
            <w:r>
              <w:t xml:space="preserve">web browser — a full graphical HTML/CSS rendering engine ported to Onyx:</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images, modern CSS (custom properties</w:t>
            </w:r>
            <w:r>
              <w:t xml:space="preserve"> </w:t>
            </w:r>
            <w:r>
              <w:rPr>
                <w:rStyle w:val="VerbatimChar"/>
              </w:rPr>
              <w:t xml:space="preserve">var()</w:t>
            </w:r>
            <w:r>
              <w:t xml:space="preserve">,</w:t>
            </w:r>
            <w:r>
              <w:t xml:space="preserve"> </w:t>
            </w:r>
            <w:r>
              <w:rPr>
                <w:rStyle w:val="VerbatimChar"/>
              </w:rPr>
              <w:t xml:space="preserve">calc()</w:t>
            </w:r>
            <w:r>
              <w:t xml:space="preserve">, flexbox, grid, rounded corners, gradients, shadows, gradient text, translucent</w:t>
            </w:r>
            <w:r>
              <w:t xml:space="preserve"> </w:t>
            </w:r>
            <w:r>
              <w:rPr>
                <w:rStyle w:val="VerbatimChar"/>
              </w:rPr>
              <w:t xml:space="preserve">rgba</w:t>
            </w:r>
            <w:r>
              <w:t xml:space="preserve"> </w:t>
            </w:r>
            <w:r>
              <w:t xml:space="preserve">colours…) and</w:t>
            </w:r>
            <w:r>
              <w:t xml:space="preserve"> </w:t>
            </w:r>
            <w:r>
              <w:rPr>
                <w:b/>
                <w:bCs/>
              </w:rPr>
              <w:t xml:space="preserve">JavaScript</w:t>
            </w:r>
            <w:r>
              <w:t xml:space="preserve"> </w:t>
            </w:r>
            <w:r>
              <w:t xml:space="preserve">(QuickJS, ES2023: a page's menus, tabs and forms work — a script's changes are laid out again; clicks, keys, typing, scrolling and the pointer's moves (hover) reach the page's scripts;</w:t>
            </w:r>
            <w:r>
              <w:t xml:space="preserve"> </w:t>
            </w:r>
            <w:r>
              <w:rPr>
                <w:rStyle w:val="VerbatimChar"/>
              </w:rPr>
              <w:t xml:space="preserve">fetch</w:t>
            </w:r>
            <w:r>
              <w:t xml:space="preserve"> </w:t>
            </w:r>
            <w:r>
              <w:t xml:space="preserve">and</w:t>
            </w:r>
            <w:r>
              <w:t xml:space="preserve"> </w:t>
            </w:r>
            <w:r>
              <w:rPr>
                <w:rStyle w:val="VerbatimChar"/>
              </w:rPr>
              <w:t xml:space="preserve">XMLHttpRequest</w:t>
            </w:r>
            <w:r>
              <w:t xml:space="preserve"> </w:t>
            </w:r>
            <w:r>
              <w:t xml:space="preserve">load data,</w:t>
            </w:r>
            <w:r>
              <w:t xml:space="preserve"> </w:t>
            </w:r>
            <w:r>
              <w:rPr>
                <w:rStyle w:val="VerbatimChar"/>
              </w:rPr>
              <w:t xml:space="preserve">localStorage</w:t>
            </w:r>
            <w:r>
              <w:t xml:space="preserve"> </w:t>
            </w:r>
            <w:r>
              <w:t xml:space="preserve">is kept between visits). Each download runs in its own thread: the window stays responsive while a page loads.</w:t>
            </w:r>
            <w:r>
              <w:t xml:space="preserve"> </w:t>
            </w:r>
            <w:r>
              <w:rPr>
                <w:b/>
                <w:bCs/>
              </w:rPr>
              <w:t xml:space="preserve">Fonts</w:t>
            </w:r>
            <w:r>
              <w:t xml:space="preserve"> </w:t>
            </w:r>
            <w:r>
              <w:t xml:space="preserve">as Chrome's on Windows: a page's web fonts (</w:t>
            </w:r>
            <w:r>
              <w:rPr>
                <w:rStyle w:val="VerbatimChar"/>
              </w:rPr>
              <w:t xml:space="preserve">@font-face</w:t>
            </w:r>
            <w:r>
              <w:t xml:space="preserve">: TrueType, OpenType, WOFF, WOFF2) are downloaded; Arial, Times New Roman, Segoe UI and Georgia are drawn with metric-compatible free fonts (Liberation, Selawik, Gelasio — in</w:t>
            </w:r>
            <w:r>
              <w:t xml:space="preserve"> </w:t>
            </w:r>
            <w:r>
              <w:rPr>
                <w:rStyle w:val="VerbatimChar"/>
              </w:rPr>
              <w:t xml:space="preserve">SD:/res/fonts</w:t>
            </w:r>
            <w:r>
              <w:t xml:space="preserve">, with DejaVu for the other characters).</w:t>
            </w:r>
            <w:r>
              <w:t xml:space="preserve"> </w:t>
            </w:r>
            <w:r>
              <w:rPr>
                <w:b/>
                <w:bCs/>
              </w:rPr>
              <w:t xml:space="preserve">Toolbar</w:t>
            </w:r>
            <w:r>
              <w:t xml:space="preserve">:</w:t>
            </w:r>
            <w:r>
              <w:t xml:space="preserve"> </w:t>
            </w:r>
            <w:r>
              <w:rPr>
                <w:b/>
                <w:bCs/>
              </w:rPr>
              <w:t xml:space="preserve">&lt;</w:t>
            </w:r>
            <w:r>
              <w:t xml:space="preserve"> </w:t>
            </w:r>
            <w:r>
              <w:t xml:space="preserve">back (Alt+Left),</w:t>
            </w:r>
            <w:r>
              <w:t xml:space="preserve"> </w:t>
            </w:r>
            <w:r>
              <w:rPr>
                <w:b/>
                <w:bCs/>
              </w:rPr>
              <w:t xml:space="preserve">&gt;</w:t>
            </w:r>
            <w:r>
              <w:t xml:space="preserve"> </w:t>
            </w:r>
            <w:r>
              <w:t xml:space="preserve">forward (Alt+Right), reload — a</w:t>
            </w:r>
            <w:r>
              <w:t xml:space="preserve"> </w:t>
            </w:r>
            <w:r>
              <w:rPr>
                <w:b/>
                <w:bCs/>
              </w:rPr>
              <w:t xml:space="preserve">×</w:t>
            </w:r>
            <w:r>
              <w:t xml:space="preserve"> </w:t>
            </w:r>
            <w:r>
              <w:t xml:space="preserve">stop while a page loads — (F5 / Ctrl+R, Esc), home, the</w:t>
            </w:r>
            <w:r>
              <w:t xml:space="preserve"> </w:t>
            </w:r>
            <w:r>
              <w:rPr>
                <w:b/>
                <w:bCs/>
              </w:rPr>
              <w:t xml:space="preserve">clock</w:t>
            </w:r>
            <w:r>
              <w:t xml:space="preserve"> </w:t>
            </w:r>
            <w:r>
              <w:t xml:space="preserve">(the history), the</w:t>
            </w:r>
            <w:r>
              <w:t xml:space="preserve"> </w:t>
            </w:r>
            <w:r>
              <w:rPr>
                <w:b/>
                <w:bCs/>
              </w:rPr>
              <w:t xml:space="preserve">address field</w:t>
            </w:r>
            <w:r>
              <w:t xml:space="preserve"> </w:t>
            </w:r>
            <w:r>
              <w:t xml:space="preserve">(click it, F6 or Ctrl+L; an address, a host, a path on the card or words to search the web; Enter). The mouse wheel scrolls the page; a file dropped on the window is opened.</w:t>
            </w:r>
            <w:r>
              <w:t xml:space="preserve"> </w:t>
            </w:r>
            <w:r>
              <w:rPr>
                <w:b/>
                <w:bCs/>
              </w:rPr>
              <w:t xml:space="preserve">Navigate ▸ History...</w:t>
            </w:r>
            <w:r>
              <w:t xml:space="preserve"> </w:t>
            </w:r>
            <w:r>
              <w:t xml:space="preserve">(Ctrl+H, the clock): the pages visited,</w:t>
            </w:r>
            <w:r>
              <w:t xml:space="preserve"> </w:t>
            </w:r>
            <w:r>
              <w:rPr>
                <w:b/>
                <w:bCs/>
              </w:rPr>
              <w:t xml:space="preserve">the most recent at the top</w:t>
            </w:r>
            <w:r>
              <w:t xml:space="preserve"> </w:t>
            </w:r>
            <w:r>
              <w:t xml:space="preserve">— their title, their address, when (the time today, the day this week, else the date); type in</w:t>
            </w:r>
            <w:r>
              <w:t xml:space="preserve"> </w:t>
            </w:r>
            <w:r>
              <w:rPr>
                <w:b/>
                <w:bCs/>
              </w:rPr>
              <w:t xml:space="preserve">Find</w:t>
            </w:r>
            <w:r>
              <w:t xml:space="preserve"> </w:t>
            </w:r>
            <w:r>
              <w:t xml:space="preserve">to filter them; a double-click or Enter opens one;</w:t>
            </w:r>
            <w:r>
              <w:t xml:space="preserve"> </w:t>
            </w:r>
            <w:r>
              <w:rPr>
                <w:b/>
                <w:bCs/>
              </w:rPr>
              <w:t xml:space="preserve">Delete</w:t>
            </w:r>
            <w:r>
              <w:t xml:space="preserve"> </w:t>
            </w:r>
            <w:r>
              <w:t xml:space="preserve">(or Del in the list) forgets it,</w:t>
            </w:r>
            <w:r>
              <w:t xml:space="preserve"> </w:t>
            </w:r>
            <w:r>
              <w:rPr>
                <w:b/>
                <w:bCs/>
              </w:rPr>
              <w:t xml:space="preserve">Clear all</w:t>
            </w:r>
            <w:r>
              <w:t xml:space="preserve"> </w:t>
            </w:r>
            <w:r>
              <w:t xml:space="preserve">forgets them all. Files: the options in</w:t>
            </w:r>
            <w:r>
              <w:t xml:space="preserve"> </w:t>
            </w:r>
            <w:r>
              <w:rPr>
                <w:rStyle w:val="VerbatimChar"/>
              </w:rPr>
              <w:t xml:space="preserve">SD:/res/Choices</w:t>
            </w:r>
            <w:r>
              <w:t xml:space="preserve"> </w:t>
            </w:r>
            <w:r>
              <w:t xml:space="preserve">(</w:t>
            </w:r>
            <w:r>
              <w:rPr>
                <w:rStyle w:val="VerbatimChar"/>
              </w:rPr>
              <w:t xml:space="preserve">enable_javascript:0</w:t>
            </w:r>
            <w:r>
              <w:t xml:space="preserve"> </w:t>
            </w:r>
            <w:r>
              <w:t xml:space="preserve">turns the scripts off); its</w:t>
            </w:r>
            <w:r>
              <w:t xml:space="preserve"> </w:t>
            </w:r>
            <w:r>
              <w:rPr>
                <w:rStyle w:val="VerbatimChar"/>
              </w:rPr>
              <w:t xml:space="preserve">app.txt</w:t>
            </w:r>
            <w:r>
              <w:t xml:space="preserve"> </w:t>
            </w:r>
            <w:r>
              <w:t xml:space="preserve">asks the kernel for an 8 MB stack (</w:t>
            </w:r>
            <w:r>
              <w:rPr>
                <w:rStyle w:val="VerbatimChar"/>
              </w:rPr>
              <w:t xml:space="preserve">stack = 8M</w:t>
            </w:r>
            <w:r>
              <w:t xml:space="preserve">: the JavaScript engine's); the pages visited in</w:t>
            </w:r>
            <w:r>
              <w:t xml:space="preserve"> </w:t>
            </w:r>
            <w:r>
              <w:rPr>
                <w:rStyle w:val="VerbatimChar"/>
              </w:rPr>
              <w:t xml:space="preserve">SD:/apps/netsurf.app/History</w:t>
            </w:r>
            <w:r>
              <w:t xml:space="preserve"> </w:t>
            </w:r>
            <w:r>
              <w:t xml:space="preserve">and the cookies in</w:t>
            </w:r>
            <w:r>
              <w:t xml:space="preserve"> </w:t>
            </w:r>
            <w:r>
              <w:rPr>
                <w:rStyle w:val="VerbatimChar"/>
              </w:rPr>
              <w:t xml:space="preserve">SD:/apps/netsurf.app/Cookies</w:t>
            </w:r>
            <w:r>
              <w:t xml:space="preserve"> </w:t>
            </w:r>
            <w:r>
              <w:t xml:space="preserve">(written a few seconds after each page and when NetSurf closes — private: never committed). Build:</w:t>
            </w:r>
            <w:r>
              <w:t xml:space="preserve"> </w:t>
            </w:r>
            <w:r>
              <w:rPr>
                <w:rStyle w:val="VerbatimChar"/>
              </w:rPr>
              <w:t xml:space="preserve">user/netsurf/README.md</w:t>
            </w:r>
            <w:r>
              <w:t xml:space="preserve">. Needs the network up (see §3).</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137"/>
    <w:bookmarkStart w:id="147"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139" name="Picture"/>
            <a:graphic>
              <a:graphicData uri="http://schemas.openxmlformats.org/drawingml/2006/picture">
                <pic:pic>
                  <pic:nvPicPr>
                    <pic:cNvPr descr="../screenshots/writer.png" id="140" name="Picture"/>
                    <pic:cNvPicPr>
                      <a:picLocks noChangeArrowheads="1" noChangeAspect="1"/>
                    </pic:cNvPicPr>
                  </pic:nvPicPr>
                  <pic:blipFill>
                    <a:blip r:embed="rId13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25"/>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25"/>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25"/>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25"/>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25"/>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t xml:space="preserve">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142" name="Picture"/>
            <a:graphic>
              <a:graphicData uri="http://schemas.openxmlformats.org/drawingml/2006/picture">
                <pic:pic>
                  <pic:nvPicPr>
                    <pic:cNvPr descr="../screenshots/writer-table.png" id="143" name="Picture"/>
                    <pic:cNvPicPr>
                      <a:picLocks noChangeArrowheads="1" noChangeAspect="1"/>
                    </pic:cNvPicPr>
                  </pic:nvPicPr>
                  <pic:blipFill>
                    <a:blip r:embed="rId14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pStyle w:val="Compact"/>
        <w:numPr>
          <w:ilvl w:val="0"/>
          <w:numId w:val="1026"/>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pStyle w:val="Compact"/>
        <w:numPr>
          <w:ilvl w:val="0"/>
          <w:numId w:val="1026"/>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pStyle w:val="Compact"/>
        <w:numPr>
          <w:ilvl w:val="0"/>
          <w:numId w:val="1026"/>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pStyle w:val="Compact"/>
        <w:numPr>
          <w:ilvl w:val="0"/>
          <w:numId w:val="1026"/>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pStyle w:val="Compact"/>
        <w:numPr>
          <w:ilvl w:val="0"/>
          <w:numId w:val="1026"/>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145" name="Picture"/>
            <a:graphic>
              <a:graphicData uri="http://schemas.openxmlformats.org/drawingml/2006/picture">
                <pic:pic>
                  <pic:nvPicPr>
                    <pic:cNvPr descr="../screenshots/writer-merge.png" id="146" name="Picture"/>
                    <pic:cNvPicPr>
                      <a:picLocks noChangeArrowheads="1" noChangeAspect="1"/>
                    </pic:cNvPicPr>
                  </pic:nvPicPr>
                  <pic:blipFill>
                    <a:blip r:embed="rId14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147"/>
    <w:bookmarkStart w:id="153" w:name="paint-paint"/>
    <w:p>
      <w:pPr>
        <w:pStyle w:val="Heading3"/>
      </w:pPr>
      <w:r>
        <w:t xml:space="preserve">Paint (</w:t>
      </w:r>
      <w:r>
        <w:rPr>
          <w:rStyle w:val="VerbatimChar"/>
        </w:rPr>
        <w:t xml:space="preserve">paint</w:t>
      </w:r>
      <w:r>
        <w:t xml:space="preserve">)</w:t>
      </w:r>
    </w:p>
    <w:p>
      <w:pPr>
        <w:pStyle w:val="FirstParagraph"/>
      </w:pPr>
      <w:r>
        <w:drawing>
          <wp:inline>
            <wp:extent cx="5334000" cy="3873500"/>
            <wp:effectExtent b="0" l="0" r="0" t="0"/>
            <wp:docPr descr="Paint" title="" id="148" name="Picture"/>
            <a:graphic>
              <a:graphicData uri="http://schemas.openxmlformats.org/drawingml/2006/picture">
                <pic:pic>
                  <pic:nvPicPr>
                    <pic:cNvPr descr="../screenshots/paint.png" id="149" name="Picture"/>
                    <pic:cNvPicPr>
                      <a:picLocks noChangeArrowheads="1" noChangeAspect="1"/>
                    </pic:cNvPicPr>
                  </pic:nvPicPr>
                  <pic:blipFill>
                    <a:blip r:embed="rId10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Paint: a picture on three layers — the sky, the hills and the sun, the house — the heart selected.</w:t>
      </w:r>
    </w:p>
    <w:p>
      <w:pPr>
        <w:pStyle w:val="BodyText"/>
      </w:pPr>
      <w:r>
        <w:t xml:space="preserve">Paint draws</w:t>
      </w:r>
      <w:r>
        <w:t xml:space="preserve"> </w:t>
      </w:r>
      <w:r>
        <w:rPr>
          <w:b/>
          <w:bCs/>
        </w:rPr>
        <w:t xml:space="preserve">to the pixel</w:t>
      </w:r>
      <w:r>
        <w:t xml:space="preserve">, in the way of Windows 11's Paint, on</w:t>
      </w:r>
      <w:r>
        <w:t xml:space="preserve"> </w:t>
      </w:r>
      <w:r>
        <w:rPr>
          <w:b/>
          <w:bCs/>
        </w:rPr>
        <w:t xml:space="preserve">layers</w:t>
      </w:r>
      <w:r>
        <w:t xml:space="preserve">: transparent sheets</w:t>
      </w:r>
      <w:r>
        <w:t xml:space="preserve"> </w:t>
      </w:r>
      <w:r>
        <w:t xml:space="preserve">stacked over the background, each shown or hidden, more or less opaque. The window: the</w:t>
      </w:r>
      <w:r>
        <w:t xml:space="preserve"> </w:t>
      </w:r>
      <w:r>
        <w:rPr>
          <w:b/>
          <w:bCs/>
        </w:rPr>
        <w:t xml:space="preserve">ribbon</w:t>
      </w:r>
      <w:r>
        <w:t xml:space="preserve"> </w:t>
      </w:r>
      <w:r>
        <w:t xml:space="preserve">at the top, the</w:t>
      </w:r>
      <w:r>
        <w:t xml:space="preserve"> </w:t>
      </w:r>
      <w:r>
        <w:rPr>
          <w:b/>
          <w:bCs/>
        </w:rPr>
        <w:t xml:space="preserve">canvas</w:t>
      </w:r>
      <w:r>
        <w:t xml:space="preserve"> </w:t>
      </w:r>
      <w:r>
        <w:t xml:space="preserve">in the middle (the picture on a grey desk, its transparent parts over a</w:t>
      </w:r>
      <w:r>
        <w:t xml:space="preserve"> </w:t>
      </w:r>
      <w:r>
        <w:t xml:space="preserve">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 (the pixel under</w:t>
      </w:r>
      <w:r>
        <w:t xml:space="preserve"> </w:t>
      </w:r>
      <w:r>
        <w:t xml:space="preserve">the pointer, the selection's size, the picture's size, the zoom).</w:t>
      </w:r>
    </w:p>
    <w:p>
      <w:pPr>
        <w:pStyle w:val="BodyText"/>
      </w:pPr>
      <w:r>
        <w:rPr>
          <w:b/>
          <w:bCs/>
        </w:rPr>
        <w:t xml:space="preserve">The ribbon</w:t>
      </w:r>
      <w:r>
        <w:t xml:space="preserve">, from the left:</w:t>
      </w:r>
    </w:p>
    <w:p>
      <w:pPr>
        <w:pStyle w:val="Compact"/>
        <w:numPr>
          <w:ilvl w:val="0"/>
          <w:numId w:val="1027"/>
        </w:numPr>
      </w:pPr>
      <w:r>
        <w:rPr>
          <w:b/>
          <w:bCs/>
        </w:rPr>
        <w:t xml:space="preserve">Edit</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27"/>
        </w:numPr>
      </w:pPr>
      <w:r>
        <w:rPr>
          <w:b/>
          <w:bCs/>
        </w:rPr>
        <w:t xml:space="preserve">Image</w:t>
      </w:r>
      <w:r>
        <w:t xml:space="preserve">:</w:t>
      </w:r>
      <w:r>
        <w:t xml:space="preserve"> </w:t>
      </w:r>
      <w:r>
        <w:rPr>
          <w:b/>
          <w:bCs/>
        </w:rPr>
        <w:t xml:space="preserve">Select</w:t>
      </w:r>
      <w:r>
        <w:t xml:space="preserve"> </w:t>
      </w:r>
      <w:r>
        <w:t xml:space="preserve">(drag a rectangle; drag inside it to move its pixels, the arrows move them</w:t>
      </w:r>
      <w:r>
        <w:t xml:space="preserve"> </w:t>
      </w:r>
      <w:r>
        <w:t xml:space="preserve">a pixel — Shift: ten —; a</w:t>
      </w:r>
      <w:r>
        <w:t xml:space="preserve"> </w:t>
      </w:r>
      <w:r>
        <w:rPr>
          <w:b/>
          <w:bCs/>
        </w:rPr>
        <w:t xml:space="preserve">click outside puts them down</w:t>
      </w:r>
      <w:r>
        <w:t xml:space="preserve">),</w:t>
      </w:r>
      <w:r>
        <w:t xml:space="preserve"> </w:t>
      </w:r>
      <w:r>
        <w:rPr>
          <w:b/>
          <w:bCs/>
        </w:rPr>
        <w:t xml:space="preserve">Crop</w:t>
      </w:r>
      <w:r>
        <w:t xml:space="preserve"> </w:t>
      </w:r>
      <w:r>
        <w:t xml:space="preserve">(to the selection),</w:t>
      </w:r>
      <w:r>
        <w:t xml:space="preserve"> </w:t>
      </w:r>
      <w:r>
        <w:rPr>
          <w:b/>
          <w:bCs/>
        </w:rPr>
        <w:t xml:space="preserve">Resize</w:t>
      </w:r>
      <w:r>
        <w:t xml:space="preserve"> </w:t>
      </w:r>
      <w:r>
        <w:t xml:space="preserve">(the picture scaled — sharp pixels or smooth —, or its canvas made bigger or smaller,</w:t>
      </w:r>
      <w:r>
        <w:t xml:space="preserve"> </w:t>
      </w:r>
      <w:r>
        <w:t xml:space="preserve">the picture at the top left or centred; the proportions kept or not),</w:t>
      </w:r>
      <w:r>
        <w:t xml:space="preserve"> </w:t>
      </w:r>
      <w:r>
        <w:rPr>
          <w:b/>
          <w:bCs/>
        </w:rPr>
        <w:t xml:space="preserve">Rotate</w:t>
      </w:r>
      <w:r>
        <w:t xml:space="preserve"> </w:t>
      </w:r>
      <w:r>
        <w:t xml:space="preserve">(right or left</w:t>
      </w:r>
      <w:r>
        <w:t xml:space="preserve"> </w:t>
      </w:r>
      <w:r>
        <w:t xml:space="preserve">90°, 180°, flip vertical or horizontal):</w:t>
      </w:r>
      <w:r>
        <w:t xml:space="preserve"> </w:t>
      </w:r>
      <w:r>
        <w:rPr>
          <w:b/>
          <w:bCs/>
        </w:rPr>
        <w:t xml:space="preserve">the selection if there is one, else the whole picture</w:t>
      </w:r>
      <w:r>
        <w:t xml:space="preserve"> </w:t>
      </w:r>
      <w:r>
        <w:t xml:space="preserve">— every layer.</w:t>
      </w:r>
    </w:p>
    <w:p>
      <w:pPr>
        <w:pStyle w:val="Compact"/>
        <w:numPr>
          <w:ilvl w:val="0"/>
          <w:numId w:val="1027"/>
        </w:numPr>
      </w:pPr>
      <w:r>
        <w:rPr>
          <w:b/>
          <w:bCs/>
        </w:rPr>
        <w:t xml:space="preserve">Tools</w:t>
      </w:r>
      <w:r>
        <w:t xml:space="preserve">:</w:t>
      </w:r>
      <w:r>
        <w:t xml:space="preserve"> </w:t>
      </w:r>
      <w:r>
        <w:rPr>
          <w:b/>
          <w:bCs/>
        </w:rPr>
        <w:t xml:space="preserve">Pencil</w:t>
      </w:r>
      <w:r>
        <w:t xml:space="preserve"> </w:t>
      </w:r>
      <w:r>
        <w:t xml:space="preserve">(square pixels),</w:t>
      </w:r>
      <w:r>
        <w:t xml:space="preserve"> </w:t>
      </w:r>
      <w:r>
        <w:rPr>
          <w:b/>
          <w:bCs/>
        </w:rPr>
        <w:t xml:space="preserve">Fill</w:t>
      </w:r>
      <w:r>
        <w:t xml:space="preserve"> </w:t>
      </w:r>
      <w:r>
        <w:t xml:space="preserve">(the area of one colour, 4-connected),</w:t>
      </w:r>
      <w:r>
        <w:t xml:space="preserve"> </w:t>
      </w:r>
      <w:r>
        <w:rPr>
          <w:b/>
          <w:bCs/>
        </w:rPr>
        <w:t xml:space="preserve">Eraser</w:t>
      </w:r>
      <w:r>
        <w:t xml:space="preserve"> </w:t>
      </w:r>
      <w:r>
        <w:t xml:space="preserve">(to transparent — on an opaque background: colour 2, as the classic Paint),</w:t>
      </w:r>
      <w:r>
        <w:t xml:space="preserve"> </w:t>
      </w:r>
      <w:r>
        <w:rPr>
          <w:b/>
          <w:bCs/>
        </w:rPr>
        <w:t xml:space="preserve">Colour picker</w:t>
      </w:r>
      <w:r>
        <w:t xml:space="preserve"> </w:t>
      </w:r>
      <w:r>
        <w:t xml:space="preserve">(from what is visible: colour 1 with the left button, colour 2 with the right one; back to the</w:t>
      </w:r>
      <w:r>
        <w:t xml:space="preserve"> </w:t>
      </w:r>
      <w:r>
        <w:t xml:space="preserve">tool used before),</w:t>
      </w:r>
      <w:r>
        <w:t xml:space="preserve"> </w:t>
      </w:r>
      <w:r>
        <w:rPr>
          <w:b/>
          <w:bCs/>
        </w:rPr>
        <w:t xml:space="preserve">Magnifier</w:t>
      </w:r>
      <w:r>
        <w:t xml:space="preserve"> </w:t>
      </w:r>
      <w:r>
        <w:t xml:space="preserve">(left: zoom in there, right: zoom out),</w:t>
      </w:r>
      <w:r>
        <w:t xml:space="preserve"> </w:t>
      </w:r>
      <w:r>
        <w:rPr>
          <w:b/>
          <w:bCs/>
        </w:rPr>
        <w:t xml:space="preserve">Brush</w:t>
      </w:r>
      <w:r>
        <w:t xml:space="preserve"> </w:t>
      </w:r>
      <w:r>
        <w:t xml:space="preserve">(round).</w:t>
      </w:r>
    </w:p>
    <w:p>
      <w:pPr>
        <w:pStyle w:val="Compact"/>
        <w:numPr>
          <w:ilvl w:val="0"/>
          <w:numId w:val="1027"/>
        </w:numPr>
      </w:pPr>
      <w:r>
        <w:rPr>
          <w:b/>
          <w:bCs/>
        </w:rPr>
        <w:t xml:space="preserve">Shapes</w:t>
      </w:r>
      <w:r>
        <w:t xml:space="preserve">: line, rectangle, rounded rectangle, ellipse, triangle, right triangle, diamond,</w:t>
      </w:r>
      <w:r>
        <w:t xml:space="preserve"> </w:t>
      </w:r>
      <w:r>
        <w:t xml:space="preserve">pentagon, hexagon, octagon, four-, five- and six-point stars, arrow, heart — the polygons</w:t>
      </w:r>
      <w:r>
        <w:t xml:space="preserve"> </w:t>
      </w:r>
      <w:r>
        <w:rPr>
          <w:b/>
          <w:bCs/>
        </w:rPr>
        <w:t xml:space="preserve">inscribed in the ellipse of the box</w:t>
      </w:r>
      <w:r>
        <w:t xml:space="preserve"> </w:t>
      </w:r>
      <w:r>
        <w:t xml:space="preserve">you drag;</w:t>
      </w:r>
      <w:r>
        <w:t xml:space="preserve"> </w:t>
      </w:r>
      <w:r>
        <w:rPr>
          <w:b/>
          <w:bCs/>
        </w:rPr>
        <w:t xml:space="preserve">Shift</w:t>
      </w:r>
      <w:r>
        <w:t xml:space="preserve"> </w:t>
      </w:r>
      <w:r>
        <w:t xml:space="preserve">makes the box a square (a circle, a</w:t>
      </w:r>
      <w:r>
        <w:t xml:space="preserve"> </w:t>
      </w:r>
      <w:r>
        <w:t xml:space="preserve">regular polygon) and a line horizontal, vertical or at 45°.</w:t>
      </w:r>
      <w:r>
        <w:t xml:space="preserve"> </w:t>
      </w:r>
      <w:r>
        <w:rPr>
          <w:b/>
          <w:bCs/>
        </w:rPr>
        <w:t xml:space="preserve">Outline</w:t>
      </w:r>
      <w:r>
        <w:t xml:space="preserve"> </w:t>
      </w:r>
      <w:r>
        <w:t xml:space="preserve">(colour 1) and</w:t>
      </w:r>
      <w:r>
        <w:t xml:space="preserve"> </w:t>
      </w:r>
      <w:r>
        <w:rPr>
          <w:b/>
          <w:bCs/>
        </w:rPr>
        <w:t xml:space="preserve">Fill</w:t>
      </w:r>
      <w:r>
        <w:t xml:space="preserve"> </w:t>
      </w:r>
      <w:r>
        <w:t xml:space="preserve">(colour 2) are toggles (one at least).</w:t>
      </w:r>
    </w:p>
    <w:p>
      <w:pPr>
        <w:pStyle w:val="Compact"/>
        <w:numPr>
          <w:ilvl w:val="0"/>
          <w:numId w:val="1027"/>
        </w:numPr>
      </w:pPr>
      <w:r>
        <w:rPr>
          <w:b/>
          <w:bCs/>
        </w:rPr>
        <w:t xml:space="preserve">Size</w:t>
      </w:r>
      <w:r>
        <w:t xml:space="preserve">: the width of the pencil, the brush, the eraser, the shapes' outline (1 to 32 px).</w:t>
      </w:r>
    </w:p>
    <w:p>
      <w:pPr>
        <w:pStyle w:val="Compact"/>
        <w:numPr>
          <w:ilvl w:val="0"/>
          <w:numId w:val="1027"/>
        </w:numPr>
      </w:pPr>
      <w:r>
        <w:rPr>
          <w:b/>
          <w:bCs/>
        </w:rPr>
        <w:t xml:space="preserve">Colours</w:t>
      </w:r>
      <w:r>
        <w:t xml:space="preserve">:</w:t>
      </w:r>
      <w:r>
        <w:t xml:space="preserve"> </w:t>
      </w:r>
      <w:r>
        <w:rPr>
          <w:b/>
          <w:bCs/>
        </w:rPr>
        <w:t xml:space="preserve">colour 1</w:t>
      </w:r>
      <w:r>
        <w:t xml:space="preserve"> </w:t>
      </w:r>
      <w:r>
        <w:t xml:space="preserve">(the left button's) and</w:t>
      </w:r>
      <w:r>
        <w:t xml:space="preserve"> </w:t>
      </w:r>
      <w:r>
        <w:rPr>
          <w:b/>
          <w:bCs/>
        </w:rPr>
        <w:t xml:space="preserve">colour 2</w:t>
      </w:r>
      <w:r>
        <w:t xml:space="preserve"> </w:t>
      </w:r>
      <w:r>
        <w:t xml:space="preserve">(the right button's, the shapes'</w:t>
      </w:r>
      <w:r>
        <w:t xml:space="preserve"> </w:t>
      </w:r>
      <w:r>
        <w:t xml:space="preserve">inside) — click one of them to choose which one the palette sets; the</w:t>
      </w:r>
      <w:r>
        <w:t xml:space="preserve"> </w:t>
      </w:r>
      <w:r>
        <w:rPr>
          <w:b/>
          <w:bCs/>
        </w:rPr>
        <w:t xml:space="preserve">palette</w:t>
      </w:r>
      <w:r>
        <w:t xml:space="preserve"> </w:t>
      </w:r>
      <w:r>
        <w:t xml:space="preserve">(twenty</w:t>
      </w:r>
      <w:r>
        <w:t xml:space="preserve"> </w:t>
      </w:r>
      <w:r>
        <w:t xml:space="preserve">colours: left click the chosen colour, right click colour 2);</w:t>
      </w:r>
      <w:r>
        <w:t xml:space="preserve"> </w:t>
      </w:r>
      <w:r>
        <w:rPr>
          <w:b/>
          <w:bCs/>
        </w:rPr>
        <w:t xml:space="preserve">ten colours of your own</w:t>
      </w:r>
      <w:r>
        <w:t xml:space="preserve"> </w:t>
      </w:r>
      <w:r>
        <w:t xml:space="preserve">below</w:t>
      </w:r>
      <w:r>
        <w:t xml:space="preserve"> </w:t>
      </w:r>
      <w:r>
        <w:t xml:space="preserve">it, filled by</w:t>
      </w:r>
      <w:r>
        <w:t xml:space="preserve"> </w:t>
      </w:r>
      <w:r>
        <w:rPr>
          <w:b/>
          <w:bCs/>
        </w:rPr>
        <w:t xml:space="preserve">Edit</w:t>
      </w:r>
      <w:r>
        <w:t xml:space="preserve"> </w:t>
      </w:r>
      <w:r>
        <w:t xml:space="preserve">(any colour: the colour dialog).</w:t>
      </w:r>
      <w:r>
        <w:t xml:space="preserve"> </w:t>
      </w:r>
      <w:r>
        <w:rPr>
          <w:b/>
          <w:bCs/>
        </w:rPr>
        <w:t xml:space="preserve">X</w:t>
      </w:r>
      <w:r>
        <w:t xml:space="preserve"> </w:t>
      </w:r>
      <w:r>
        <w:t xml:space="preserve">swaps the two colours.</w:t>
      </w:r>
    </w:p>
    <w:p>
      <w:pPr>
        <w:pStyle w:val="Compact"/>
        <w:numPr>
          <w:ilvl w:val="0"/>
          <w:numId w:val="1027"/>
        </w:numPr>
      </w:pPr>
      <w:r>
        <w:rPr>
          <w:b/>
          <w:bCs/>
        </w:rPr>
        <w:t xml:space="preserve">View</w:t>
      </w:r>
      <w:r>
        <w:t xml:space="preserve">:</w:t>
      </w:r>
      <w:r>
        <w:t xml:space="preserve"> </w:t>
      </w:r>
      <w:r>
        <w:rPr>
          <w:b/>
          <w:bCs/>
        </w:rPr>
        <w:t xml:space="preserve">Grid</w:t>
      </w:r>
      <w:r>
        <w:t xml:space="preserve"> </w:t>
      </w:r>
      <w:r>
        <w:t xml:space="preserve">— the pixel grid,</w:t>
      </w:r>
      <w:r>
        <w:t xml:space="preserve"> </w:t>
      </w:r>
      <w:r>
        <w:rPr>
          <w:b/>
          <w:bCs/>
        </w:rPr>
        <w:t xml:space="preserve">on or off</w:t>
      </w:r>
      <w:r>
        <w:t xml:space="preserve"> </w:t>
      </w:r>
      <w:r>
        <w:t xml:space="preserve">(seen from 300 %: turning it on zooms to</w:t>
      </w:r>
      <w:r>
        <w:t xml:space="preserve"> </w:t>
      </w:r>
      <w:r>
        <w:t xml:space="preserve">400 %) —,</w:t>
      </w:r>
      <w:r>
        <w:t xml:space="preserve"> </w:t>
      </w:r>
      <w:r>
        <w:rPr>
          <w:b/>
          <w:bCs/>
        </w:rPr>
        <w:t xml:space="preserve">Fit</w:t>
      </w:r>
      <w:r>
        <w:t xml:space="preserve"> </w:t>
      </w:r>
      <w:r>
        <w:t xml:space="preserve">(the whole picture in the window).</w:t>
      </w:r>
    </w:p>
    <w:p>
      <w:pPr>
        <w:pStyle w:val="FirstParagraph"/>
      </w:pPr>
      <w:r>
        <w:drawing>
          <wp:inline>
            <wp:extent cx="5334000" cy="3873500"/>
            <wp:effectExtent b="0" l="0" r="0" t="0"/>
            <wp:docPr descr="Paint — the pixel grid" title="" id="151" name="Picture"/>
            <a:graphic>
              <a:graphicData uri="http://schemas.openxmlformats.org/drawingml/2006/picture">
                <pic:pic>
                  <pic:nvPicPr>
                    <pic:cNvPr descr="../screenshots/paint-grid.png" id="152" name="Picture"/>
                    <pic:cNvPicPr>
                      <a:picLocks noChangeArrowheads="1" noChangeAspect="1"/>
                    </pic:cNvPicPr>
                  </pic:nvPicPr>
                  <pic:blipFill>
                    <a:blip r:embed="rId15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pixel grid at 1200 %: every pixel of the roof's edge.</w:t>
      </w:r>
    </w:p>
    <w:p>
      <w:pPr>
        <w:pStyle w:val="BodyText"/>
      </w:pPr>
      <w:r>
        <w:rPr>
          <w:b/>
          <w:bCs/>
        </w:rPr>
        <w:t xml:space="preserve">Drawing</w:t>
      </w:r>
      <w:r>
        <w:t xml:space="preserve">: the left button draws with colour 1, the right one with colour 2 (a shape: its outline</w:t>
      </w:r>
      <w:r>
        <w:t xml:space="preserve"> </w:t>
      </w:r>
      <w:r>
        <w:t xml:space="preserve">colour 1 and its inside colour 2 — the right button swaps them). The</w:t>
      </w:r>
      <w:r>
        <w:t xml:space="preserve"> </w:t>
      </w:r>
      <w:r>
        <w:rPr>
          <w:b/>
          <w:bCs/>
        </w:rPr>
        <w:t xml:space="preserve">wheel</w:t>
      </w:r>
      <w:r>
        <w:t xml:space="preserve"> </w:t>
      </w:r>
      <w:r>
        <w:t xml:space="preserve">scrolls (Shift:</w:t>
      </w:r>
      <w:r>
        <w:t xml:space="preserve"> </w:t>
      </w:r>
      <w:r>
        <w:t xml:space="preserve">sideways),</w:t>
      </w:r>
      <w:r>
        <w:t xml:space="preserve"> </w:t>
      </w:r>
      <w:r>
        <w:rPr>
          <w:b/>
          <w:bCs/>
        </w:rPr>
        <w:t xml:space="preserve">Ctrl+wheel</w:t>
      </w:r>
      <w:r>
        <w:t xml:space="preserve"> </w:t>
      </w:r>
      <w:r>
        <w:t xml:space="preserve">zooms around the pointer;</w:t>
      </w:r>
      <w:r>
        <w:t xml:space="preserve"> </w:t>
      </w:r>
      <w:r>
        <w:rPr>
          <w:b/>
          <w:bCs/>
        </w:rPr>
        <w:t xml:space="preserve">+ / −</w:t>
      </w:r>
      <w:r>
        <w:t xml:space="preserve"> </w:t>
      </w:r>
      <w:r>
        <w:t xml:space="preserve">zoom; the status bar's</w:t>
      </w:r>
      <w:r>
        <w:t xml:space="preserve"> </w:t>
      </w:r>
      <w:r>
        <w:rPr>
          <w:b/>
          <w:bCs/>
        </w:rPr>
        <w:t xml:space="preserve">− / 100 % /</w:t>
      </w:r>
      <w:r>
        <w:rPr>
          <w:b/>
          <w:bCs/>
        </w:rPr>
        <w:t xml:space="preserve"> </w:t>
      </w:r>
      <w:r>
        <w:rPr>
          <w:b/>
          <w:bCs/>
        </w:rPr>
        <w:t xml:space="preserve">+</w:t>
      </w:r>
      <w:r>
        <w:t xml:space="preserve"> </w:t>
      </w:r>
      <w:r>
        <w:t xml:space="preserve">too (the percentage: a list, Fit). Keys for the tools:</w:t>
      </w:r>
      <w:r>
        <w:t xml:space="preserve"> </w:t>
      </w:r>
      <w:r>
        <w:rPr>
          <w:b/>
          <w:bCs/>
        </w:rPr>
        <w:t xml:space="preserve">S</w:t>
      </w:r>
      <w:r>
        <w:t xml:space="preserve"> </w:t>
      </w:r>
      <w:r>
        <w:t xml:space="preserve">select,</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w:t>
      </w:r>
      <w:r>
        <w:t xml:space="preserve"> </w:t>
      </w:r>
      <w:r>
        <w:t xml:space="preserve">selection (on the background: colour 2),</w:t>
      </w:r>
      <w:r>
        <w:t xml:space="preserve"> </w:t>
      </w:r>
      <w:r>
        <w:rPr>
          <w:b/>
          <w:bCs/>
        </w:rPr>
        <w:t xml:space="preserve">Esc</w:t>
      </w:r>
      <w:r>
        <w:t xml:space="preserve"> </w:t>
      </w:r>
      <w:r>
        <w:t xml:space="preserve">puts a floating selection down.</w:t>
      </w:r>
    </w:p>
    <w:p>
      <w:pPr>
        <w:pStyle w:val="BodyText"/>
      </w:pPr>
      <w:r>
        <w:rPr>
          <w:b/>
          <w:bCs/>
        </w:rPr>
        <w:t xml:space="preserve">The layers</w:t>
      </w:r>
      <w:r>
        <w:t xml:space="preserve">: the panel lists them, the top one first, each with its thumbnail, its name, its</w:t>
      </w:r>
      <w:r>
        <w:t xml:space="preserve"> </w:t>
      </w:r>
      <w:r>
        <w:t xml:space="preserve">opacity and its</w:t>
      </w:r>
      <w:r>
        <w:t xml:space="preserve"> </w:t>
      </w:r>
      <w:r>
        <w:rPr>
          <w:b/>
          <w:bCs/>
        </w:rPr>
        <w:t xml:space="preserve">eye</w:t>
      </w:r>
      <w:r>
        <w:t xml:space="preserve"> </w:t>
      </w:r>
      <w:r>
        <w:t xml:space="preserve">(a click shows or hides it). A click on a layer makes it the one you draw</w:t>
      </w:r>
      <w:r>
        <w:t xml:space="preserve"> </w:t>
      </w:r>
      <w:r>
        <w:t xml:space="preserve">on; a</w:t>
      </w:r>
      <w:r>
        <w:t xml:space="preserve"> </w:t>
      </w:r>
      <w:r>
        <w:rPr>
          <w:b/>
          <w:bCs/>
        </w:rPr>
        <w:t xml:space="preserve">double click</w:t>
      </w:r>
      <w:r>
        <w:t xml:space="preserve"> </w:t>
      </w:r>
      <w:r>
        <w:t xml:space="preserve">opens its properties (name, opacity, shown); a</w:t>
      </w:r>
      <w:r>
        <w:t xml:space="preserve"> </w:t>
      </w:r>
      <w:r>
        <w:rPr>
          <w:b/>
          <w:bCs/>
        </w:rPr>
        <w:t xml:space="preserve">right click</w:t>
      </w:r>
      <w:r>
        <w:t xml:space="preserve"> </w:t>
      </w:r>
      <w:r>
        <w:t xml:space="preserve">its menu. Its</w:t>
      </w:r>
      <w:r>
        <w:t xml:space="preserve"> </w:t>
      </w:r>
      <w:r>
        <w:t xml:space="preserve">buttons:</w:t>
      </w:r>
      <w:r>
        <w:t xml:space="preserve"> </w:t>
      </w:r>
      <w:r>
        <w:rPr>
          <w:b/>
          <w:bCs/>
        </w:rPr>
        <w:t xml:space="preserve">new layer</w:t>
      </w:r>
      <w:r>
        <w:t xml:space="preserve"> </w:t>
      </w:r>
      <w:r>
        <w:t xml:space="preserve">(transparent, above the current one),</w:t>
      </w:r>
      <w:r>
        <w:t xml:space="preserve"> </w:t>
      </w:r>
      <w:r>
        <w:rPr>
          <w:b/>
          <w:bCs/>
        </w:rPr>
        <w:t xml:space="preserve">duplicate</w:t>
      </w:r>
      <w:r>
        <w:t xml:space="preserve">,</w:t>
      </w:r>
      <w:r>
        <w:t xml:space="preserve"> </w:t>
      </w:r>
      <w:r>
        <w:rPr>
          <w:b/>
          <w:bCs/>
        </w:rPr>
        <w:t xml:space="preserve">delete</w:t>
      </w:r>
      <w:r>
        <w:t xml:space="preserve">,</w:t>
      </w:r>
      <w:r>
        <w:t xml:space="preserve"> </w:t>
      </w:r>
      <w:r>
        <w:rPr>
          <w:b/>
          <w:bCs/>
        </w:rPr>
        <w:t xml:space="preserve">move up /</w:t>
      </w:r>
      <w:r>
        <w:rPr>
          <w:b/>
          <w:bCs/>
        </w:rPr>
        <w:t xml:space="preserve"> </w:t>
      </w:r>
      <w:r>
        <w:rPr>
          <w:b/>
          <w:bCs/>
        </w:rPr>
        <w:t xml:space="preserve">down</w:t>
      </w:r>
      <w:r>
        <w:t xml:space="preserve">,</w:t>
      </w:r>
      <w:r>
        <w:t xml:space="preserve"> </w:t>
      </w:r>
      <w:r>
        <w:rPr>
          <w:b/>
          <w:bCs/>
        </w:rPr>
        <w:t xml:space="preserve">merge down</w:t>
      </w:r>
      <w:r>
        <w:t xml:space="preserve"> </w:t>
      </w:r>
      <w:r>
        <w:t xml:space="preserve">(into the one below). The</w:t>
      </w:r>
      <w:r>
        <w:t xml:space="preserve"> </w:t>
      </w:r>
      <w:r>
        <w:rPr>
          <w:b/>
          <w:bCs/>
        </w:rPr>
        <w:t xml:space="preserve">Opacity</w:t>
      </w:r>
      <w:r>
        <w:t xml:space="preserve"> </w:t>
      </w:r>
      <w:r>
        <w:t xml:space="preserve">slider under the list sets the current</w:t>
      </w:r>
      <w:r>
        <w:t xml:space="preserve"> </w:t>
      </w:r>
      <w:r>
        <w:t xml:space="preserve">layer's. The Layers menu adds</w:t>
      </w:r>
      <w:r>
        <w:t xml:space="preserve"> </w:t>
      </w:r>
      <w:r>
        <w:rPr>
          <w:b/>
          <w:bCs/>
        </w:rPr>
        <w:t xml:space="preserve">Flatten</w:t>
      </w:r>
      <w:r>
        <w:t xml:space="preserve"> </w:t>
      </w:r>
      <w:r>
        <w:t xml:space="preserve">(one layer of what is visible) and Layer Properties.</w:t>
      </w:r>
      <w:r>
        <w:t xml:space="preserve"> </w:t>
      </w:r>
      <w:r>
        <w:t xml:space="preserve">Selections, pastes, fills and the eraser work on the current layer; the colour picker takes what</w:t>
      </w:r>
      <w:r>
        <w:t xml:space="preserve"> </w:t>
      </w:r>
      <w:r>
        <w:t xml:space="preserve">you see.</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w:t>
      </w:r>
      <w:r>
        <w:t xml:space="preserve"> </w:t>
      </w:r>
      <w:r>
        <w:t xml:space="preserve">kept, with its name, opacity and visibility — GIMP, Krita and MyPaint open it too);</w:t>
      </w:r>
      <w:r>
        <w:t xml:space="preserve"> </w:t>
      </w:r>
      <w:r>
        <w:rPr>
          <w:b/>
          <w:bCs/>
        </w:rPr>
        <w:t xml:space="preserve">File ▸ 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Export as PNG / JPEG / BMP / GIF</w:t>
      </w:r>
      <w:r>
        <w:t xml:space="preserve"> </w:t>
      </w:r>
      <w:r>
        <w:t xml:space="preserve">writes</w:t>
      </w:r>
      <w:r>
        <w:t xml:space="preserve"> </w:t>
      </w:r>
      <w:r>
        <w:rPr>
          <w:b/>
          <w:bCs/>
        </w:rPr>
        <w:t xml:space="preserve">what is visible</w:t>
      </w:r>
      <w:r>
        <w:t xml:space="preserve">, flattened: PNG</w:t>
      </w:r>
      <w:r>
        <w:t xml:space="preserve"> </w:t>
      </w:r>
      <w:r>
        <w:t xml:space="preserve">keeps the transparency, GIF too (a transparent colour; 256 colours: a picture with more is reduced),</w:t>
      </w:r>
      <w:r>
        <w:t xml:space="preserve"> </w:t>
      </w:r>
      <w:r>
        <w:t xml:space="preserve">JPEG (quality 90) and BMP lay the transparent parts on white.</w:t>
      </w:r>
      <w:r>
        <w:t xml:space="preserve"> </w:t>
      </w:r>
      <w:r>
        <w:rPr>
          <w:b/>
          <w:bCs/>
        </w:rPr>
        <w:t xml:space="preserve">File ▸ New</w:t>
      </w:r>
      <w:r>
        <w:t xml:space="preserve"> </w:t>
      </w:r>
      <w:r>
        <w:t xml:space="preserve">(Ctrl+N) asks for the</w:t>
      </w:r>
      <w:r>
        <w:t xml:space="preserve"> </w:t>
      </w:r>
      <w:r>
        <w:t xml:space="preserve">size (640 × 480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w:t>
      </w:r>
      <w:r>
        <w:t xml:space="preserve"> </w:t>
      </w:r>
      <w:r>
        <w:t xml:space="preserve">double-clicked (a</w:t>
      </w:r>
      <w:r>
        <w:t xml:space="preserve"> </w:t>
      </w:r>
      <w:r>
        <w:rPr>
          <w:rStyle w:val="VerbatimChar"/>
        </w:rPr>
        <w:t xml:space="preserve">.ora</w:t>
      </w:r>
      <w:r>
        <w:t xml:space="preserve">:</w:t>
      </w:r>
      <w:r>
        <w:t xml:space="preserve"> </w:t>
      </w:r>
      <w:r>
        <w:rPr>
          <w:rStyle w:val="VerbatimChar"/>
        </w:rPr>
        <w:t xml:space="preserve">fileassoc.ini</w:t>
      </w:r>
      <w:r>
        <w:t xml:space="preserve">) opens; New, Open and a drop first ask to save unsaved</w:t>
      </w:r>
      <w:r>
        <w:t xml:space="preserve"> </w:t>
      </w:r>
      <w:r>
        <w:t xml:space="preserve">changes.</w:t>
      </w:r>
      <w:r>
        <w:t xml:space="preserve"> </w:t>
      </w:r>
      <w:r>
        <w:rPr>
          <w:b/>
          <w:bCs/>
        </w:rPr>
        <w:t xml:space="preserve">Closed with unsaved changes</w:t>
      </w:r>
      <w:r>
        <w:t xml:space="preserve">, the 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bookmarkEnd w:id="153"/>
    <w:bookmarkStart w:id="16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155" name="Picture"/>
            <a:graphic>
              <a:graphicData uri="http://schemas.openxmlformats.org/drawingml/2006/picture">
                <pic:pic>
                  <pic:nvPicPr>
                    <pic:cNvPr descr="../screenshots/cardfile.png" id="156" name="Picture"/>
                    <pic:cNvPicPr>
                      <a:picLocks noChangeArrowheads="1" noChangeAspect="1"/>
                    </pic:cNvPicPr>
                  </pic:nvPicPr>
                  <pic:blipFill>
                    <a:blip r:embed="rId15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158" name="Picture"/>
            <a:graphic>
              <a:graphicData uri="http://schemas.openxmlformats.org/drawingml/2006/picture">
                <pic:pic>
                  <pic:nvPicPr>
                    <pic:cNvPr descr="../screenshots/cardfile-list.png" id="159" name="Picture"/>
                    <pic:cNvPicPr>
                      <a:picLocks noChangeArrowheads="1" noChangeAspect="1"/>
                    </pic:cNvPicPr>
                  </pic:nvPicPr>
                  <pic:blipFill>
                    <a:blip r:embed="rId15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161" name="Picture"/>
            <a:graphic>
              <a:graphicData uri="http://schemas.openxmlformats.org/drawingml/2006/picture">
                <pic:pic>
                  <pic:nvPicPr>
                    <pic:cNvPr descr="../screenshots/cardfile-design.png" id="162" name="Picture"/>
                    <pic:cNvPicPr>
                      <a:picLocks noChangeArrowheads="1" noChangeAspect="1"/>
                    </pic:cNvPicPr>
                  </pic:nvPicPr>
                  <pic:blipFill>
                    <a:blip r:embed="rId16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164" name="Picture"/>
            <a:graphic>
              <a:graphicData uri="http://schemas.openxmlformats.org/drawingml/2006/picture">
                <pic:pic>
                  <pic:nvPicPr>
                    <pic:cNvPr descr="../screenshots/cardfile-merge.png" id="165" name="Picture"/>
                    <pic:cNvPicPr>
                      <a:picLocks noChangeArrowheads="1" noChangeAspect="1"/>
                    </pic:cNvPicPr>
                  </pic:nvPicPr>
                  <pic:blipFill>
                    <a:blip r:embed="rId16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166"/>
    <w:bookmarkStart w:id="202"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167" name="Picture"/>
            <a:graphic>
              <a:graphicData uri="http://schemas.openxmlformats.org/drawingml/2006/picture">
                <pic:pic>
                  <pic:nvPicPr>
                    <pic:cNvPr descr="../screenshots/ledger.png" id="168" name="Picture"/>
                    <pic:cNvPicPr>
                      <a:picLocks noChangeArrowheads="1" noChangeAspect="1"/>
                    </pic:cNvPicPr>
                  </pic:nvPicPr>
                  <pic:blipFill>
                    <a:blip r:embed="rId13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175" w:name="sales-and-purchases"/>
    <w:p>
      <w:pPr>
        <w:pStyle w:val="Heading4"/>
      </w:pPr>
      <w:r>
        <w:t xml:space="preserve">Sales and purchases</w:t>
      </w:r>
    </w:p>
    <w:p>
      <w:pPr>
        <w:pStyle w:val="FirstParagraph"/>
      </w:pPr>
      <w:r>
        <w:drawing>
          <wp:inline>
            <wp:extent cx="5334000" cy="3873500"/>
            <wp:effectExtent b="0" l="0" r="0" t="0"/>
            <wp:docPr descr="Sales" title="" id="170" name="Picture"/>
            <a:graphic>
              <a:graphicData uri="http://schemas.openxmlformats.org/drawingml/2006/picture">
                <pic:pic>
                  <pic:nvPicPr>
                    <pic:cNvPr descr="../screenshots/ledger-sales.png" id="171" name="Picture"/>
                    <pic:cNvPicPr>
                      <a:picLocks noChangeArrowheads="1" noChangeAspect="1"/>
                    </pic:cNvPicPr>
                  </pic:nvPicPr>
                  <pic:blipFill>
                    <a:blip r:embed="rId1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173" name="Picture"/>
            <a:graphic>
              <a:graphicData uri="http://schemas.openxmlformats.org/drawingml/2006/picture">
                <pic:pic>
                  <pic:nvPicPr>
                    <pic:cNvPr descr="../screenshots/ledger-invoice.png" id="174" name="Picture"/>
                    <pic:cNvPicPr>
                      <a:picLocks noChangeArrowheads="1" noChangeAspect="1"/>
                    </pic:cNvPicPr>
                  </pic:nvPicPr>
                  <pic:blipFill>
                    <a:blip r:embed="rId17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Writer</w:t>
      </w:r>
      <w:r>
        <w:t xml:space="preserve"> </w:t>
      </w:r>
      <w:r>
        <w:t xml:space="preserve">(</w:t>
      </w:r>
      <w:r>
        <w:rPr>
          <w:i/>
          <w:iCs/>
        </w:rPr>
        <w:t xml:space="preserve">Printing</w:t>
      </w:r>
      <w:r>
        <w:t xml:space="preserve"> </w:t>
      </w:r>
      <w:r>
        <w:t xml:space="preserve">below).</w:t>
      </w:r>
    </w:p>
    <w:bookmarkEnd w:id="175"/>
    <w:bookmarkStart w:id="179" w:name="bank-and-cash"/>
    <w:p>
      <w:pPr>
        <w:pStyle w:val="Heading4"/>
      </w:pPr>
      <w:r>
        <w:t xml:space="preserve">Bank and cash</w:t>
      </w:r>
    </w:p>
    <w:p>
      <w:pPr>
        <w:pStyle w:val="FirstParagraph"/>
      </w:pPr>
      <w:r>
        <w:drawing>
          <wp:inline>
            <wp:extent cx="5334000" cy="3873500"/>
            <wp:effectExtent b="0" l="0" r="0" t="0"/>
            <wp:docPr descr="A CODA statement" title="" id="177" name="Picture"/>
            <a:graphic>
              <a:graphicData uri="http://schemas.openxmlformats.org/drawingml/2006/picture">
                <pic:pic>
                  <pic:nvPicPr>
                    <pic:cNvPr descr="../screenshots/ledger-coda.png" id="178" name="Picture"/>
                    <pic:cNvPicPr>
                      <a:picLocks noChangeArrowheads="1" noChangeAspect="1"/>
                    </pic:cNvPicPr>
                  </pic:nvPicPr>
                  <pic:blipFill>
                    <a:blip r:embed="rId17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179"/>
    <w:bookmarkStart w:id="186" w:name="quotes-and-orders"/>
    <w:p>
      <w:pPr>
        <w:pStyle w:val="Heading4"/>
      </w:pPr>
      <w:r>
        <w:t xml:space="preserve">Quotes and orders</w:t>
      </w:r>
    </w:p>
    <w:p>
      <w:pPr>
        <w:pStyle w:val="FirstParagraph"/>
      </w:pPr>
      <w:r>
        <w:drawing>
          <wp:inline>
            <wp:extent cx="5334000" cy="3873500"/>
            <wp:effectExtent b="0" l="0" r="0" t="0"/>
            <wp:docPr descr="Quotes and orders" title="" id="181" name="Picture"/>
            <a:graphic>
              <a:graphicData uri="http://schemas.openxmlformats.org/drawingml/2006/picture">
                <pic:pic>
                  <pic:nvPicPr>
                    <pic:cNvPr descr="../screenshots/ledger-quotes.png" id="182" name="Picture"/>
                    <pic:cNvPicPr>
                      <a:picLocks noChangeArrowheads="1" noChangeAspect="1"/>
                    </pic:cNvPicPr>
                  </pic:nvPicPr>
                  <pic:blipFill>
                    <a:blip r:embed="rId18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184" name="Picture"/>
            <a:graphic>
              <a:graphicData uri="http://schemas.openxmlformats.org/drawingml/2006/picture">
                <pic:pic>
                  <pic:nvPicPr>
                    <pic:cNvPr descr="../screenshots/ledger-quote.png" id="185" name="Picture"/>
                    <pic:cNvPicPr>
                      <a:picLocks noChangeArrowheads="1" noChangeAspect="1"/>
                    </pic:cNvPicPr>
                  </pic:nvPicPr>
                  <pic:blipFill>
                    <a:blip r:embed="rId18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Writer.</w:t>
      </w:r>
    </w:p>
    <w:bookmarkEnd w:id="186"/>
    <w:bookmarkStart w:id="190"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188" name="Picture"/>
            <a:graphic>
              <a:graphicData uri="http://schemas.openxmlformats.org/drawingml/2006/picture">
                <pic:pic>
                  <pic:nvPicPr>
                    <pic:cNvPr descr="../screenshots/ledger-print.png" id="189" name="Picture"/>
                    <pic:cNvPicPr>
                      <a:picLocks noChangeArrowheads="1" noChangeAspect="1"/>
                    </pic:cNvPicPr>
                  </pic:nvPicPr>
                  <pic:blipFill>
                    <a:blip r:embed="rId187"/>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Writer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Writer</w:t>
      </w:r>
      <w:r>
        <w:t xml:space="preserve"> </w:t>
      </w:r>
      <w:r>
        <w:t xml:space="preserve">to make it from its</w:t>
      </w:r>
      <w:r>
        <w:t xml:space="preserve"> </w:t>
      </w:r>
      <w:r>
        <w:rPr>
          <w:b/>
          <w:bCs/>
        </w:rPr>
        <w:t xml:space="preserve">template</w:t>
      </w:r>
      <w:r>
        <w:t xml:space="preserve"> </w:t>
      </w:r>
      <w:r>
        <w:t xml:space="preserve">— a Writer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Writer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Writer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Writer</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Writer,</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Writer:</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190"/>
    <w:bookmarkStart w:id="191"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191"/>
    <w:bookmarkStart w:id="192"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192"/>
    <w:bookmarkStart w:id="196" w:name="reports"/>
    <w:p>
      <w:pPr>
        <w:pStyle w:val="Heading4"/>
      </w:pPr>
      <w:r>
        <w:t xml:space="preserve">Reports</w:t>
      </w:r>
    </w:p>
    <w:p>
      <w:pPr>
        <w:pStyle w:val="FirstParagraph"/>
      </w:pPr>
      <w:r>
        <w:drawing>
          <wp:inline>
            <wp:extent cx="5334000" cy="3873500"/>
            <wp:effectExtent b="0" l="0" r="0" t="0"/>
            <wp:docPr descr="Reports" title="" id="194" name="Picture"/>
            <a:graphic>
              <a:graphicData uri="http://schemas.openxmlformats.org/drawingml/2006/picture">
                <pic:pic>
                  <pic:nvPicPr>
                    <pic:cNvPr descr="../screenshots/ledger-reports.png" id="195" name="Picture"/>
                    <pic:cNvPicPr>
                      <a:picLocks noChangeArrowheads="1" noChangeAspect="1"/>
                    </pic:cNvPicPr>
                  </pic:nvPicPr>
                  <pic:blipFill>
                    <a:blip r:embed="rId19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Writer</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196"/>
    <w:bookmarkStart w:id="200" w:name="vat"/>
    <w:p>
      <w:pPr>
        <w:pStyle w:val="Heading4"/>
      </w:pPr>
      <w:r>
        <w:t xml:space="preserve">VAT</w:t>
      </w:r>
    </w:p>
    <w:p>
      <w:pPr>
        <w:pStyle w:val="FirstParagraph"/>
      </w:pPr>
      <w:r>
        <w:drawing>
          <wp:inline>
            <wp:extent cx="5334000" cy="3873500"/>
            <wp:effectExtent b="0" l="0" r="0" t="0"/>
            <wp:docPr descr="VAT" title="" id="198" name="Picture"/>
            <a:graphic>
              <a:graphicData uri="http://schemas.openxmlformats.org/drawingml/2006/picture">
                <pic:pic>
                  <pic:nvPicPr>
                    <pic:cNvPr descr="../screenshots/ledger-vat.png" id="199" name="Picture"/>
                    <pic:cNvPicPr>
                      <a:picLocks noChangeArrowheads="1" noChangeAspect="1"/>
                    </pic:cNvPicPr>
                  </pic:nvPicPr>
                  <pic:blipFill>
                    <a:blip r:embed="rId19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200"/>
    <w:bookmarkStart w:id="201"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201"/>
    <w:bookmarkEnd w:id="202"/>
    <w:bookmarkStart w:id="211"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873500"/>
            <wp:effectExtent b="0" l="0" r="0" t="0"/>
            <wp:docPr descr="The Spreadsheet" title="" id="203" name="Picture"/>
            <a:graphic>
              <a:graphicData uri="http://schemas.openxmlformats.org/drawingml/2006/picture">
                <pic:pic>
                  <pic:nvPicPr>
                    <pic:cNvPr descr="../screenshots/sheet.png" id="204" name="Picture"/>
                    <pic:cNvPicPr>
                      <a:picLocks noChangeArrowheads="1" noChangeAspect="1"/>
                    </pic:cNvPicPr>
                  </pic:nvPicPr>
                  <pic:blipFill>
                    <a:blip r:embed="rId12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28"/>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28"/>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28"/>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28"/>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28"/>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873500"/>
            <wp:effectExtent b="0" l="0" r="0" t="0"/>
            <wp:docPr descr="Loan: names, a colour scale, frozen panes" title="" id="206" name="Picture"/>
            <a:graphic>
              <a:graphicData uri="http://schemas.openxmlformats.org/drawingml/2006/picture">
                <pic:pic>
                  <pic:nvPicPr>
                    <pic:cNvPr descr="../screenshots/sheet-loan.png" id="207" name="Picture"/>
                    <pic:cNvPicPr>
                      <a:picLocks noChangeArrowheads="1" noChangeAspect="1"/>
                    </pic:cNvPicPr>
                  </pic:nvPicPr>
                  <pic:blipFill>
                    <a:blip r:embed="rId20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873500"/>
            <wp:effectExtent b="0" l="0" r="0" t="0"/>
            <wp:docPr descr="The AutoFilter" title="" id="209" name="Picture"/>
            <a:graphic>
              <a:graphicData uri="http://schemas.openxmlformats.org/drawingml/2006/picture">
                <pic:pic>
                  <pic:nvPicPr>
                    <pic:cNvPr descr="../screenshots/sheet-filter.png" id="210" name="Picture"/>
                    <pic:cNvPicPr>
                      <a:picLocks noChangeArrowheads="1" noChangeAspect="1"/>
                    </pic:cNvPicPr>
                  </pic:nvPicPr>
                  <pic:blipFill>
                    <a:blip r:embed="rId20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 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211"/>
    <w:bookmarkStart w:id="237"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213" name="Picture"/>
            <a:graphic>
              <a:graphicData uri="http://schemas.openxmlformats.org/drawingml/2006/picture">
                <pic:pic>
                  <pic:nvPicPr>
                    <pic:cNvPr descr="../screenshots/koton.png" id="214" name="Picture"/>
                    <pic:cNvPicPr>
                      <a:picLocks noChangeArrowheads="1" noChangeAspect="1"/>
                    </pic:cNvPicPr>
                  </pic:nvPicPr>
                  <pic:blipFill>
                    <a:blip r:embed="rId212"/>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odyText"/>
      </w:pPr>
      <w:r>
        <w:t xml:space="preserve">Koton is Onyx's music studio:</w:t>
      </w:r>
      <w:r>
        <w:t xml:space="preserve"> </w:t>
      </w:r>
      <w:r>
        <w:rPr>
          <w:b/>
          <w:bCs/>
        </w:rPr>
        <w:t xml:space="preserve">Koton Studio</w:t>
      </w:r>
      <w:r>
        <w:t xml:space="preserve"> </w:t>
      </w:r>
      <w:r>
        <w:t xml:space="preserve">(a DAW for Windows) made again for Onyx.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29"/>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29"/>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29"/>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29"/>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29"/>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29"/>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30"/>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30"/>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30"/>
        </w:numPr>
      </w:pPr>
      <w:r>
        <w:rPr>
          <w:b/>
          <w:bCs/>
        </w:rPr>
        <w:t xml:space="preserve">Riff</w:t>
      </w:r>
      <w:r>
        <w:t xml:space="preserve">: the piano roll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30"/>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30"/>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30"/>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30"/>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 the song is</w:t>
      </w:r>
      <w:r>
        <w:t xml:space="preserve"> </w:t>
      </w:r>
      <w:r>
        <w:t xml:space="preserve">replaced, one Undo brings it back —,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(a box shows its progress; Cancel stops it) and places the answer: the chords on the</w:t>
      </w:r>
      <w:r>
        <w:t xml:space="preserve"> </w:t>
      </w:r>
      <w:r>
        <w:t xml:space="preserve">chord track (by degree), accompaniments, melodic lines or riffs, drums, the sections as markers,</w:t>
      </w:r>
      <w:r>
        <w:t xml:space="preserve"> </w:t>
      </w:r>
      <w:r>
        <w:t xml:space="preserve">the key, meter and tempo. Without a key:</w:t>
      </w:r>
      <w:r>
        <w:t xml:space="preserve"> </w:t>
      </w:r>
      <w:r>
        <w:rPr>
          <w:i/>
          <w:iCs/>
        </w:rPr>
        <w:t xml:space="preserve">Copy the prompt</w:t>
      </w:r>
      <w:r>
        <w:t xml:space="preserve"> </w:t>
      </w:r>
      <w:r>
        <w:t xml:space="preserve">(paste it into any chat), then copy the</w:t>
      </w:r>
      <w:r>
        <w:t xml:space="preserve"> </w:t>
      </w:r>
      <w:r>
        <w:t xml:space="preserve">chat's whole answer and</w:t>
      </w:r>
      <w:r>
        <w:t xml:space="preserve"> </w:t>
      </w:r>
      <w:r>
        <w:rPr>
          <w:i/>
          <w:iCs/>
        </w:rPr>
        <w:t xml:space="preserve">Paste a reply</w:t>
      </w:r>
      <w:r>
        <w:t xml:space="preserve">.</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SD:/koton/soundfonts</w:t>
      </w:r>
      <w:r>
        <w:t xml:space="preserve"> </w:t>
      </w:r>
      <w:r>
        <w:t xml:space="preserve">(GeneralUser GS is shipped;</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SD:/koton/soundfonts/*.sf2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216" name="Picture"/>
                  <a:graphic>
                    <a:graphicData uri="http://schemas.openxmlformats.org/drawingml/2006/picture">
                      <pic:pic>
                        <pic:nvPicPr>
                          <pic:cNvPr descr="../screenshots/koton-accomp.png" id="217" name="Picture"/>
                          <pic:cNvPicPr>
                            <a:picLocks noChangeArrowheads="1" noChangeAspect="1"/>
                          </pic:cNvPicPr>
                        </pic:nvPicPr>
                        <pic:blipFill>
                          <a:blip r:embed="rId215"/>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19" name="Picture"/>
                  <a:graphic>
                    <a:graphicData uri="http://schemas.openxmlformats.org/drawingml/2006/picture">
                      <pic:pic>
                        <pic:nvPicPr>
                          <pic:cNvPr descr="../screenshots/koton-riff.png" id="220" name="Picture"/>
                          <pic:cNvPicPr>
                            <a:picLocks noChangeArrowheads="1" noChangeAspect="1"/>
                          </pic:cNvPicPr>
                        </pic:nvPicPr>
                        <pic:blipFill>
                          <a:blip r:embed="rId218"/>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222" name="Picture"/>
                  <a:graphic>
                    <a:graphicData uri="http://schemas.openxmlformats.org/drawingml/2006/picture">
                      <pic:pic>
                        <pic:nvPicPr>
                          <pic:cNvPr descr="../screenshots/koton-drums.png" id="223" name="Picture"/>
                          <pic:cNvPicPr>
                            <a:picLocks noChangeArrowheads="1" noChangeAspect="1"/>
                          </pic:cNvPicPr>
                        </pic:nvPicPr>
                        <pic:blipFill>
                          <a:blip r:embed="rId22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25" name="Picture"/>
                  <a:graphic>
                    <a:graphicData uri="http://schemas.openxmlformats.org/drawingml/2006/picture">
                      <pic:pic>
                        <pic:nvPicPr>
                          <pic:cNvPr descr="../screenshots/koton-rings.png" id="226" name="Picture"/>
                          <pic:cNvPicPr>
                            <a:picLocks noChangeArrowheads="1" noChangeAspect="1"/>
                          </pic:cNvPicPr>
                        </pic:nvPicPr>
                        <pic:blipFill>
                          <a:blip r:embed="rId22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228" name="Picture"/>
            <a:graphic>
              <a:graphicData uri="http://schemas.openxmlformats.org/drawingml/2006/picture">
                <pic:pic>
                  <pic:nvPicPr>
                    <pic:cNvPr descr="../screenshots/koton-ai.png" id="229" name="Picture"/>
                    <pic:cNvPicPr>
                      <a:picLocks noChangeArrowheads="1" noChangeAspect="1"/>
                    </pic:cNvPicPr>
                  </pic:nvPicPr>
                  <pic:blipFill>
                    <a:blip r:embed="rId227"/>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236"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31"/>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31"/>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31"/>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31"/>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31"/>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231" name="Picture"/>
                  <a:graphic>
                    <a:graphicData uri="http://schemas.openxmlformats.org/drawingml/2006/picture">
                      <pic:pic>
                        <pic:nvPicPr>
                          <pic:cNvPr descr="../screenshots/koton-plugin-fm2.png" id="232" name="Picture"/>
                          <pic:cNvPicPr>
                            <a:picLocks noChangeArrowheads="1" noChangeAspect="1"/>
                          </pic:cNvPicPr>
                        </pic:nvPicPr>
                        <pic:blipFill>
                          <a:blip r:embed="rId230"/>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234" name="Picture"/>
                  <a:graphic>
                    <a:graphicData uri="http://schemas.openxmlformats.org/drawingml/2006/picture">
                      <pic:pic>
                        <pic:nvPicPr>
                          <pic:cNvPr descr="../screenshots/koton-plugin-arp.png" id="235" name="Picture"/>
                          <pic:cNvPicPr>
                            <a:picLocks noChangeArrowheads="1" noChangeAspect="1"/>
                          </pic:cNvPicPr>
                        </pic:nvPicPr>
                        <pic:blipFill>
                          <a:blip r:embed="rId233"/>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236"/>
    <w:bookmarkEnd w:id="237"/>
    <w:bookmarkStart w:id="265"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239" name="Picture"/>
                  <a:graphic>
                    <a:graphicData uri="http://schemas.openxmlformats.org/drawingml/2006/picture">
                      <pic:pic>
                        <pic:nvPicPr>
                          <pic:cNvPr descr="../screenshots/solitaire.png" id="240" name="Picture"/>
                          <pic:cNvPicPr>
                            <a:picLocks noChangeArrowheads="1" noChangeAspect="1"/>
                          </pic:cNvPicPr>
                        </pic:nvPicPr>
                        <pic:blipFill>
                          <a:blip r:embed="rId23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242" name="Picture"/>
                  <a:graphic>
                    <a:graphicData uri="http://schemas.openxmlformats.org/drawingml/2006/picture">
                      <pic:pic>
                        <pic:nvPicPr>
                          <pic:cNvPr descr="../screenshots/freecell.png" id="243" name="Picture"/>
                          <pic:cNvPicPr>
                            <a:picLocks noChangeArrowheads="1" noChangeAspect="1"/>
                          </pic:cNvPicPr>
                        </pic:nvPicPr>
                        <pic:blipFill>
                          <a:blip r:embed="rId24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245" name="Picture"/>
                  <a:graphic>
                    <a:graphicData uri="http://schemas.openxmlformats.org/drawingml/2006/picture">
                      <pic:pic>
                        <pic:nvPicPr>
                          <pic:cNvPr descr="../screenshots/pipes.png" id="246" name="Picture"/>
                          <pic:cNvPicPr>
                            <a:picLocks noChangeArrowheads="1" noChangeAspect="1"/>
                          </pic:cNvPicPr>
                        </pic:nvPicPr>
                        <pic:blipFill>
                          <a:blip r:embed="rId24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248" name="Picture"/>
                  <a:graphic>
                    <a:graphicData uri="http://schemas.openxmlformats.org/drawingml/2006/picture">
                      <pic:pic>
                        <pic:nvPicPr>
                          <pic:cNvPr descr="../screenshots/arkanoid.png" id="249" name="Picture"/>
                          <pic:cNvPicPr>
                            <a:picLocks noChangeArrowheads="1" noChangeAspect="1"/>
                          </pic:cNvPicPr>
                        </pic:nvPicPr>
                        <pic:blipFill>
                          <a:blip r:embed="rId24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251" name="Picture"/>
                  <a:graphic>
                    <a:graphicData uri="http://schemas.openxmlformats.org/drawingml/2006/picture">
                      <pic:pic>
                        <pic:nvPicPr>
                          <pic:cNvPr descr="../screenshots/invaders.png" id="252" name="Picture"/>
                          <pic:cNvPicPr>
                            <a:picLocks noChangeArrowheads="1" noChangeAspect="1"/>
                          </pic:cNvPicPr>
                        </pic:nvPicPr>
                        <pic:blipFill>
                          <a:blip r:embed="rId25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254" name="Picture"/>
                  <a:graphic>
                    <a:graphicData uri="http://schemas.openxmlformats.org/drawingml/2006/picture">
                      <pic:pic>
                        <pic:nvPicPr>
                          <pic:cNvPr descr="../screenshots/graphcalc.png" id="255" name="Picture"/>
                          <pic:cNvPicPr>
                            <a:picLocks noChangeArrowheads="1" noChangeAspect="1"/>
                          </pic:cNvPicPr>
                        </pic:nvPicPr>
                        <pic:blipFill>
                          <a:blip r:embed="rId25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257" name="Picture"/>
                  <a:graphic>
                    <a:graphicData uri="http://schemas.openxmlformats.org/drawingml/2006/picture">
                      <pic:pic>
                        <pic:nvPicPr>
                          <pic:cNvPr descr="../screenshots/iconedit.png" id="258" name="Picture"/>
                          <pic:cNvPicPr>
                            <a:picLocks noChangeArrowheads="1" noChangeAspect="1"/>
                          </pic:cNvPicPr>
                        </pic:nvPicPr>
                        <pic:blipFill>
                          <a:blip r:embed="rId25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260" name="Picture"/>
                  <a:graphic>
                    <a:graphicData uri="http://schemas.openxmlformats.org/drawingml/2006/picture">
                      <pic:pic>
                        <pic:nvPicPr>
                          <pic:cNvPr descr="../screenshots/rtfview.png" id="261" name="Picture"/>
                          <pic:cNvPicPr>
                            <a:picLocks noChangeArrowheads="1" noChangeAspect="1"/>
                          </pic:cNvPicPr>
                        </pic:nvPicPr>
                        <pic:blipFill>
                          <a:blip r:embed="rId25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263" name="Picture"/>
            <a:graphic>
              <a:graphicData uri="http://schemas.openxmlformats.org/drawingml/2006/picture">
                <pic:pic>
                  <pic:nvPicPr>
                    <pic:cNvPr descr="../screenshots/gamelib.png" id="264" name="Picture"/>
                    <pic:cNvPicPr>
                      <a:picLocks noChangeArrowheads="1" noChangeAspect="1"/>
                    </pic:cNvPicPr>
                  </pic:nvPicPr>
                  <pic:blipFill>
                    <a:blip r:embed="rId26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265"/>
    <w:bookmarkStart w:id="269"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32"/>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32"/>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32"/>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32"/>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32"/>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267" name="Picture"/>
            <a:graphic>
              <a:graphicData uri="http://schemas.openxmlformats.org/drawingml/2006/picture">
                <pic:pic>
                  <pic:nvPicPr>
                    <pic:cNvPr descr="../screenshots/nintendoemu.png" id="268" name="Picture"/>
                    <pic:cNvPicPr>
                      <a:picLocks noChangeArrowheads="1" noChangeAspect="1"/>
                    </pic:cNvPicPr>
                  </pic:nvPicPr>
                  <pic:blipFill>
                    <a:blip r:embed="rId266"/>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269"/>
    <w:bookmarkStart w:id="273"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271" name="Picture"/>
            <a:graphic>
              <a:graphicData uri="http://schemas.openxmlformats.org/drawingml/2006/picture">
                <pic:pic>
                  <pic:nvPicPr>
                    <pic:cNvPr descr="../screenshots/widgets.png" id="272" name="Picture"/>
                    <pic:cNvPicPr>
                      <a:picLocks noChangeArrowheads="1" noChangeAspect="1"/>
                    </pic:cNvPicPr>
                  </pic:nvPicPr>
                  <pic:blipFill>
                    <a:blip r:embed="rId270"/>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273"/>
    <w:bookmarkEnd w:id="274"/>
    <w:bookmarkStart w:id="283"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275"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33"/>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33"/>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33"/>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275"/>
    <w:bookmarkStart w:id="276" w:name="the-editor-qbasic"/>
    <w:p>
      <w:pPr>
        <w:pStyle w:val="Heading3"/>
      </w:pPr>
      <w:r>
        <w:t xml:space="preserve">The editor (</w:t>
      </w:r>
      <w:r>
        <w:rPr>
          <w:rStyle w:val="VerbatimChar"/>
        </w:rPr>
        <w:t xml:space="preserve">qbasic</w:t>
      </w:r>
      <w:r>
        <w:t xml:space="preserve">)</w:t>
      </w:r>
    </w:p>
    <w:p>
      <w:pPr>
        <w:pStyle w:val="Compact"/>
        <w:numPr>
          <w:ilvl w:val="0"/>
          <w:numId w:val="1034"/>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34"/>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34"/>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34"/>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34"/>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276"/>
    <w:bookmarkStart w:id="277" w:name="running-programs"/>
    <w:p>
      <w:pPr>
        <w:pStyle w:val="Heading3"/>
      </w:pPr>
      <w:r>
        <w:t xml:space="preserve">Running programs</w:t>
      </w:r>
    </w:p>
    <w:p>
      <w:pPr>
        <w:pStyle w:val="Compact"/>
        <w:numPr>
          <w:ilvl w:val="0"/>
          <w:numId w:val="1035"/>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35"/>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35"/>
        </w:numPr>
      </w:pPr>
      <w:r>
        <w:rPr>
          <w:rStyle w:val="VerbatimChar"/>
        </w:rPr>
        <w:t xml:space="preserve">COMMAND$</w:t>
      </w:r>
      <w:r>
        <w:t xml:space="preserve"> </w:t>
      </w:r>
      <w:r>
        <w:t xml:space="preserve">holds the arguments. Relative file names are in the program's folder.</w:t>
      </w:r>
    </w:p>
    <w:bookmarkEnd w:id="277"/>
    <w:bookmarkStart w:id="281"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36"/>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36"/>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36"/>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36"/>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36"/>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36"/>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36"/>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36"/>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36"/>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36"/>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36"/>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279" name="Picture"/>
            <a:graphic>
              <a:graphicData uri="http://schemas.openxmlformats.org/drawingml/2006/picture">
                <pic:pic>
                  <pic:nvPicPr>
                    <pic:cNvPr descr="../screenshots/basicdemo.png" id="280" name="Picture"/>
                    <pic:cNvPicPr>
                      <a:picLocks noChangeArrowheads="1" noChangeAspect="1"/>
                    </pic:cNvPicPr>
                  </pic:nvPicPr>
                  <pic:blipFill>
                    <a:blip r:embed="rId278"/>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281"/>
    <w:bookmarkStart w:id="282"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282"/>
    <w:bookmarkEnd w:id="283"/>
    <w:bookmarkStart w:id="285" w:name="Xa3f501f9176114a012ae6ffe5526b77d87c0ffb"/>
    <w:p>
      <w:pPr>
        <w:pStyle w:val="Heading2"/>
      </w:pPr>
      <w:r>
        <w:t xml:space="preserve">14. Troubleshooting</w:t>
      </w:r>
    </w:p>
    <w:p>
      <w:pPr>
        <w:pStyle w:val="Compact"/>
        <w:numPr>
          <w:ilvl w:val="0"/>
          <w:numId w:val="1037"/>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37"/>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284">
        <w:r>
          <w:rPr>
            <w:rStyle w:val="Hyperlink"/>
          </w:rPr>
          <w:t xml:space="preserve">developer guide</w:t>
        </w:r>
      </w:hyperlink>
      <w:r>
        <w:t xml:space="preserve">).</w:t>
      </w:r>
    </w:p>
    <w:p>
      <w:pPr>
        <w:pStyle w:val="Compact"/>
        <w:numPr>
          <w:ilvl w:val="0"/>
          <w:numId w:val="1037"/>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37"/>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37"/>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37"/>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28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21" Target="media/rId121.png" /><Relationship Type="http://schemas.openxmlformats.org/officeDocument/2006/relationships/image" Id="rId56" Target="media/rId56.png" /><Relationship Type="http://schemas.openxmlformats.org/officeDocument/2006/relationships/image" Id="rId51" Target="media/rId51.png" /><Relationship Type="http://schemas.openxmlformats.org/officeDocument/2006/relationships/image" Id="rId247" Target="media/rId247.png" /><Relationship Type="http://schemas.openxmlformats.org/officeDocument/2006/relationships/image" Id="rId278" Target="media/rId278.png" /><Relationship Type="http://schemas.openxmlformats.org/officeDocument/2006/relationships/image" Id="rId109" Target="media/rId109.png" /><Relationship Type="http://schemas.openxmlformats.org/officeDocument/2006/relationships/image" Id="rId160" Target="media/rId160.png" /><Relationship Type="http://schemas.openxmlformats.org/officeDocument/2006/relationships/image" Id="rId157" Target="media/rId157.png" /><Relationship Type="http://schemas.openxmlformats.org/officeDocument/2006/relationships/image" Id="rId163" Target="media/rId163.png" /><Relationship Type="http://schemas.openxmlformats.org/officeDocument/2006/relationships/image" Id="rId154" Target="media/rId154.png" /><Relationship Type="http://schemas.openxmlformats.org/officeDocument/2006/relationships/image" Id="rId38" Target="media/rId38.png" /><Relationship Type="http://schemas.openxmlformats.org/officeDocument/2006/relationships/image" Id="rId85" Target="media/rId85.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115" Target="media/rId115.png" /><Relationship Type="http://schemas.openxmlformats.org/officeDocument/2006/relationships/image" Id="rId79" Target="media/rId79.png" /><Relationship Type="http://schemas.openxmlformats.org/officeDocument/2006/relationships/image" Id="rId241" Target="media/rId241.png" /><Relationship Type="http://schemas.openxmlformats.org/officeDocument/2006/relationships/image" Id="rId262" Target="media/rId262.png" /><Relationship Type="http://schemas.openxmlformats.org/officeDocument/2006/relationships/image" Id="rId253" Target="media/rId253.png" /><Relationship Type="http://schemas.openxmlformats.org/officeDocument/2006/relationships/image" Id="rId256" Target="media/rId256.png" /><Relationship Type="http://schemas.openxmlformats.org/officeDocument/2006/relationships/image" Id="rId250" Target="media/rId250.png" /><Relationship Type="http://schemas.openxmlformats.org/officeDocument/2006/relationships/image" Id="rId130" Target="media/rId130.png" /><Relationship Type="http://schemas.openxmlformats.org/officeDocument/2006/relationships/image" Id="rId215" Target="media/rId215.png" /><Relationship Type="http://schemas.openxmlformats.org/officeDocument/2006/relationships/image" Id="rId227" Target="media/rId227.png" /><Relationship Type="http://schemas.openxmlformats.org/officeDocument/2006/relationships/image" Id="rId221" Target="media/rId221.png" /><Relationship Type="http://schemas.openxmlformats.org/officeDocument/2006/relationships/image" Id="rId233" Target="media/rId233.png" /><Relationship Type="http://schemas.openxmlformats.org/officeDocument/2006/relationships/image" Id="rId230" Target="media/rId230.png" /><Relationship Type="http://schemas.openxmlformats.org/officeDocument/2006/relationships/image" Id="rId218" Target="media/rId218.png" /><Relationship Type="http://schemas.openxmlformats.org/officeDocument/2006/relationships/image" Id="rId224" Target="media/rId224.png" /><Relationship Type="http://schemas.openxmlformats.org/officeDocument/2006/relationships/image" Id="rId212" Target="media/rId212.png" /><Relationship Type="http://schemas.openxmlformats.org/officeDocument/2006/relationships/image" Id="rId176" Target="media/rId176.png" /><Relationship Type="http://schemas.openxmlformats.org/officeDocument/2006/relationships/image" Id="rId172" Target="media/rId172.png" /><Relationship Type="http://schemas.openxmlformats.org/officeDocument/2006/relationships/image" Id="rId187" Target="media/rId187.png" /><Relationship Type="http://schemas.openxmlformats.org/officeDocument/2006/relationships/image" Id="rId183" Target="media/rId183.png" /><Relationship Type="http://schemas.openxmlformats.org/officeDocument/2006/relationships/image" Id="rId180" Target="media/rId180.png" /><Relationship Type="http://schemas.openxmlformats.org/officeDocument/2006/relationships/image" Id="rId193" Target="media/rId193.png" /><Relationship Type="http://schemas.openxmlformats.org/officeDocument/2006/relationships/image" Id="rId169" Target="media/rId169.png" /><Relationship Type="http://schemas.openxmlformats.org/officeDocument/2006/relationships/image" Id="rId197" Target="media/rId197.png" /><Relationship Type="http://schemas.openxmlformats.org/officeDocument/2006/relationships/image" Id="rId133" Target="media/rId133.png" /><Relationship Type="http://schemas.openxmlformats.org/officeDocument/2006/relationships/image" Id="rId112" Target="media/rId112.png" /><Relationship Type="http://schemas.openxmlformats.org/officeDocument/2006/relationships/image" Id="rId41" Target="media/rId41.png" /><Relationship Type="http://schemas.openxmlformats.org/officeDocument/2006/relationships/image" Id="rId124" Target="media/rId124.png" /><Relationship Type="http://schemas.openxmlformats.org/officeDocument/2006/relationships/image" Id="rId266" Target="media/rId266.png" /><Relationship Type="http://schemas.openxmlformats.org/officeDocument/2006/relationships/image" Id="rId150" Target="media/rId150.png" /><Relationship Type="http://schemas.openxmlformats.org/officeDocument/2006/relationships/image" Id="rId106" Target="media/rId106.png" /><Relationship Type="http://schemas.openxmlformats.org/officeDocument/2006/relationships/image" Id="rId244" Target="media/rId244.png" /><Relationship Type="http://schemas.openxmlformats.org/officeDocument/2006/relationships/image" Id="rId259" Target="media/rId259.png" /><Relationship Type="http://schemas.openxmlformats.org/officeDocument/2006/relationships/image" Id="rId208" Target="media/rId208.png" /><Relationship Type="http://schemas.openxmlformats.org/officeDocument/2006/relationships/image" Id="rId205" Target="media/rId205.png" /><Relationship Type="http://schemas.openxmlformats.org/officeDocument/2006/relationships/image" Id="rId127" Target="media/rId127.png" /><Relationship Type="http://schemas.openxmlformats.org/officeDocument/2006/relationships/image" Id="rId238" Target="media/rId238.png" /><Relationship Type="http://schemas.openxmlformats.org/officeDocument/2006/relationships/image" Id="rId118" Target="media/rId118.png" /><Relationship Type="http://schemas.openxmlformats.org/officeDocument/2006/relationships/image" Id="rId64" Target="media/rId64.png" /><Relationship Type="http://schemas.openxmlformats.org/officeDocument/2006/relationships/image" Id="rId89" Target="media/rId89.png" /><Relationship Type="http://schemas.openxmlformats.org/officeDocument/2006/relationships/image" Id="rId103" Target="media/rId103.png" /><Relationship Type="http://schemas.openxmlformats.org/officeDocument/2006/relationships/image" Id="rId100" Target="media/rId100.png" /><Relationship Type="http://schemas.openxmlformats.org/officeDocument/2006/relationships/image" Id="rId32" Target="media/rId32.png" /><Relationship Type="http://schemas.openxmlformats.org/officeDocument/2006/relationships/image" Id="rId95" Target="media/rId95.png" /><Relationship Type="http://schemas.openxmlformats.org/officeDocument/2006/relationships/image" Id="rId270" Target="media/rId270.png" /><Relationship Type="http://schemas.openxmlformats.org/officeDocument/2006/relationships/image" Id="rId35" Target="media/rId35.png" /><Relationship Type="http://schemas.openxmlformats.org/officeDocument/2006/relationships/image" Id="rId144" Target="media/rId144.png" /><Relationship Type="http://schemas.openxmlformats.org/officeDocument/2006/relationships/image" Id="rId141" Target="media/rId141.png" /><Relationship Type="http://schemas.openxmlformats.org/officeDocument/2006/relationships/image" Id="rId138" Target="media/rId138.png" /><Relationship Type="http://schemas.openxmlformats.org/officeDocument/2006/relationships/hyperlink" Id="rId20" Target="../sdcard/" TargetMode="External" /><Relationship Type="http://schemas.openxmlformats.org/officeDocument/2006/relationships/hyperlink" Id="rId70"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284" Target="03-DEVELOPER-GUIDE.md#12-d&#233;bogage-sur-mat&#233;riel"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70"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284" Target="03-DEVELOPER-GUIDE.md#12-d&#233;bogage-sur-mat&#233;ri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2026-09-30T07:36:06Z</dcterms:created>
  <dcterms:modified xsi:type="dcterms:W3CDTF">2026-09-30T07:36:06Z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