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Step51.1.1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until 2026-10-09, when upstream's 51.1 and 51.1.1 were merged in (see</w:t>
      </w:r>
      <w:r>
        <w:t xml:space="preserve"> </w:t>
      </w:r>
      <w:r>
        <w:rPr>
          <w:i/>
          <w:iCs/>
        </w:rPr>
        <w:t xml:space="preserve">Upstream merges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 upstream are small and surgical. The diffs below are the output 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at the time each was written (since the merge of 51.1.1, compare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--no-merges</w:t>
      </w:r>
      <w:r>
        <w:rPr>
          <w:rStyle w:val="NormalTok"/>
        </w:rPr>
        <w:t xml:space="preserve"> Step51.1.1..onyx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Step51.1.1..onyx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firmware's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wsec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/>
                <w:bCs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/>
                <w:bCs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/>
                <w:bCs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/>
                <w:bCs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/>
                <w:bCs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Pi 5's high RAM registered once</w:t>
            </w:r>
            <w:r>
              <w:t xml:space="preserve">: seg0 = [1 GB, 8 GB) is all of it; no reclaim above it (its fallback registered [4 GB, 8 GB) a second time: two allocators, the same frames); the crash record at seg0's top. The Pi 4 unchanged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lib/memory64.cpp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(the Pi 5's,</w:t>
            </w:r>
            <w:r>
              <w:t xml:space="preserve"> </w:t>
            </w:r>
            <w:r>
              <w:rPr>
                <w:rStyle w:val="VerbatimChar"/>
              </w:rPr>
              <w:t xml:space="preserve">circle5/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 </w:t>
      </w:r>
      <w:r>
        <w:t xml:space="preserve">(since</w:t>
      </w:r>
      <w:r>
        <w:t xml:space="preserve"> </w:t>
      </w:r>
      <w:r>
        <w:t xml:space="preserve">§28: 21 volumes, the USB devices'</w:t>
      </w:r>
      <w:r>
        <w:t xml:space="preserve"> </w:t>
      </w:r>
      <w:r>
        <w:rPr>
          <w:rStyle w:val="VerbatimChar"/>
        </w:rPr>
        <w:t xml:space="preserve">USB1</w:t>
      </w:r>
      <w:r>
        <w:t xml:space="preserve">..</w:t>
      </w:r>
      <w:r>
        <w:rPr>
          <w:rStyle w:val="VerbatimChar"/>
        </w:rPr>
        <w:t xml:space="preserve">USB3</w:t>
      </w:r>
      <w:r>
        <w:t xml:space="preserve"> </w:t>
      </w:r>
      <w:r>
        <w:t xml:space="preserve">and their partitions</w:t>
      </w:r>
      <w:r>
        <w:t xml:space="preserve"> </w:t>
      </w:r>
      <w:r>
        <w:rPr>
          <w:rStyle w:val="VerbatimChar"/>
        </w:rPr>
        <w:t xml:space="preserve">USB1P1</w:t>
      </w:r>
      <w:r>
        <w:t xml:space="preserve">..</w:t>
      </w:r>
      <w:r>
        <w:rPr>
          <w:rStyle w:val="VerbatimChar"/>
        </w:rPr>
        <w:t xml:space="preserve">USB3P4</w:t>
      </w:r>
      <w:r>
        <w:t xml:space="preserve">);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5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/>
          <w:bCs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5"/>
    <w:bookmarkStart w:id="46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6"/>
    <w:bookmarkStart w:id="47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/>
          <w:bCs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pStyle w:val="Compact"/>
        <w:numPr>
          <w:ilvl w:val="0"/>
          <w:numId w:val="1007"/>
        </w:numPr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/>
          <w:bCs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7"/>
    <w:bookmarkStart w:id="49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/>
          <w:bCs/>
        </w:rPr>
        <w:t xml:space="preserve">1. The chip polled (</w:t>
      </w:r>
      <w:r>
        <w:rPr>
          <w:rStyle w:val="VerbatimChar"/>
          <w:b/>
          <w:bCs/>
        </w:rPr>
        <w:t xml:space="preserve">onyx_wlpoll</w:t>
      </w:r>
      <w:r>
        <w:rPr>
          <w:b/>
          <w:bCs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/>
          <w:bCs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/>
          <w:bCs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/>
          <w:bCs/>
        </w:rPr>
        <w:t xml:space="preserve">3. 5 GHz preferred (</w:t>
      </w:r>
      <w:r>
        <w:rPr>
          <w:rStyle w:val="VerbatimChar"/>
          <w:b/>
          <w:bCs/>
        </w:rPr>
        <w:t xml:space="preserve">onyx_scan_5g_bias</w:t>
      </w:r>
      <w:r>
        <w:rPr>
          <w:b/>
          <w:bCs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/>
          <w:bCs/>
        </w:rPr>
        <w:t xml:space="preserve">4. The frames' path (</w:t>
      </w:r>
      <w:r>
        <w:rPr>
          <w:rStyle w:val="VerbatimChar"/>
          <w:b/>
          <w:bCs/>
        </w:rPr>
        <w:t xml:space="preserve">onyx_wlfast</w:t>
      </w:r>
      <w:r>
        <w:rPr>
          <w:b/>
          <w:bCs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/>
          <w:bCs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/>
          <w:bCs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/>
          <w:iCs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10.4 ms</w:t>
            </w:r>
          </w:p>
        </w:tc>
        <w:tc>
          <w:tcPr/>
          <w:p>
            <w:pPr>
              <w:pStyle w:val="Compact"/>
            </w:pPr>
            <w:r>
              <w:t xml:space="preserve">795 KB/s</w:t>
            </w:r>
          </w:p>
        </w:tc>
        <w:tc>
          <w:tcPr/>
          <w:p>
            <w:pPr>
              <w:pStyle w:val="Compac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</w:pPr>
            <w:r>
              <w:t xml:space="preserve">2.8 ms</w:t>
            </w:r>
          </w:p>
        </w:tc>
        <w:tc>
          <w:tcPr/>
          <w:p>
            <w:pPr>
              <w:pStyle w:val="Compact"/>
            </w:pPr>
            <w:r>
              <w:t xml:space="preserve">1128 KB/s</w:t>
            </w:r>
          </w:p>
        </w:tc>
        <w:tc>
          <w:tcPr/>
          <w:p>
            <w:pPr>
              <w:pStyle w:val="Compac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</w:pPr>
            <w:r>
              <w:t xml:space="preserve">2.8 ms</w:t>
            </w:r>
          </w:p>
        </w:tc>
        <w:tc>
          <w:tcPr/>
          <w:p>
            <w:pPr>
              <w:pStyle w:val="Compact"/>
            </w:pPr>
            <w:r>
              <w:t xml:space="preserve">3.3 MB/s</w:t>
            </w:r>
          </w:p>
        </w:tc>
        <w:tc>
          <w:tcPr/>
          <w:p>
            <w:pPr>
              <w:pStyle w:val="Compac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</w:pPr>
            <w:r>
              <w:t xml:space="preserve">2.2 ms</w:t>
            </w:r>
          </w:p>
        </w:tc>
        <w:tc>
          <w:tcPr/>
          <w:p>
            <w:pPr>
              <w:pStyle w:val="Compact"/>
            </w:pPr>
            <w:r>
              <w:t xml:space="preserve">4.3 MB/s</w:t>
            </w:r>
          </w:p>
        </w:tc>
        <w:tc>
          <w:tcPr/>
          <w:p>
            <w:pPr>
              <w:pStyle w:val="Compac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</w:pPr>
            <w:r>
              <w:t xml:space="preserve">2.3 ms</w:t>
            </w:r>
          </w:p>
        </w:tc>
        <w:tc>
          <w:tcPr/>
          <w:p>
            <w:pPr>
              <w:pStyle w:val="Compact"/>
            </w:pPr>
            <w:r>
              <w:t xml:space="preserve">6.6 MB/s</w:t>
            </w:r>
          </w:p>
        </w:tc>
        <w:tc>
          <w:tcPr/>
          <w:p>
            <w:pPr>
              <w:pStyle w:val="Compac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</w:pPr>
            <w:r>
              <w:t xml:space="preserve">2.3 ms</w:t>
            </w:r>
          </w:p>
        </w:tc>
        <w:tc>
          <w:tcPr/>
          <w:p>
            <w:pPr>
              <w:pStyle w:val="Compact"/>
            </w:pPr>
            <w:r>
              <w:t xml:space="preserve">6.4 MB/s</w:t>
            </w:r>
          </w:p>
        </w:tc>
        <w:tc>
          <w:tcPr/>
          <w:p>
            <w:pPr>
              <w:pStyle w:val="Compac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</w:pPr>
            <w:r>
              <w:t xml:space="preserve">2.2 ms</w:t>
            </w:r>
          </w:p>
        </w:tc>
        <w:tc>
          <w:tcPr/>
          <w:p>
            <w:pPr>
              <w:pStyle w:val="Compac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</w:pPr>
            <w:r>
              <w:t xml:space="preserve">2.1 ms</w:t>
            </w:r>
          </w:p>
        </w:tc>
        <w:tc>
          <w:tcPr/>
          <w:p>
            <w:pPr>
              <w:pStyle w:val="Compac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/>
          <w:bCs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/>
          <w:bCs/>
        </w:rPr>
        <w:t xml:space="preserve">5. The frames sent are not aggregated (</w:t>
      </w:r>
      <w:r>
        <w:rPr>
          <w:rStyle w:val="VerbatimChar"/>
          <w:b/>
          <w:bCs/>
        </w:rPr>
        <w:t xml:space="preserve">onyx_wl_ampdu_tx = 0</w:t>
      </w:r>
      <w:r>
        <w:rPr>
          <w:b/>
          <w:bCs/>
        </w:rPr>
        <w:t xml:space="preserve">: the firmware's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ampdu_tx</w:t>
      </w:r>
      <w:r>
        <w:rPr>
          <w:b/>
          <w:bCs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/>
          <w:iCs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/>
          <w:bCs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pStyle w:val="Compact"/>
        <w:numPr>
          <w:ilvl w:val="0"/>
          <w:numId w:val="1009"/>
        </w:numPr>
      </w:pPr>
      <w:r>
        <w:t xml:space="preserve">the Pi's network core is never held (its longest scheduler round in 5 s: 0.65 ms);</w:t>
      </w:r>
    </w:p>
    <w:p>
      <w:pPr>
        <w:pStyle w:val="Compact"/>
        <w:numPr>
          <w:ilvl w:val="0"/>
          <w:numId w:val="1009"/>
        </w:numPr>
      </w:pPr>
      <w:r>
        <w:t xml:space="preserve">the Pi</w:t>
      </w:r>
      <w:r>
        <w:t xml:space="preserve"> </w:t>
      </w:r>
      <w:r>
        <w:rPr>
          <w:b/>
          <w:bCs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pStyle w:val="Compact"/>
        <w:numPr>
          <w:ilvl w:val="0"/>
          <w:numId w:val="1009"/>
        </w:numPr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/>
          <w:bCs/>
        </w:rPr>
        <w:t xml:space="preserve">what the</w:t>
      </w:r>
      <w:r>
        <w:rPr>
          <w:b/>
          <w:bCs/>
        </w:rPr>
        <w:t xml:space="preserve"> </w:t>
      </w:r>
      <w:r>
        <w:rPr>
          <w:b/>
          <w:bCs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pStyle w:val="Compact"/>
        <w:numPr>
          <w:ilvl w:val="0"/>
          <w:numId w:val="1009"/>
        </w:numPr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/>
          <w:bCs/>
        </w:rPr>
        <w:t xml:space="preserve">ampdu_tx</w:t>
      </w:r>
      <w:r>
        <w:rPr>
          <w:b/>
          <w:bCs/>
        </w:rPr>
        <w:t xml:space="preserve"> </w:t>
      </w:r>
      <w:r>
        <w:rPr>
          <w:b/>
          <w:bCs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</w:pPr>
            <w:r>
              <w:t xml:space="preserve">8.7 MB/s</w:t>
            </w:r>
          </w:p>
        </w:tc>
        <w:tc>
          <w:tcPr/>
          <w:p>
            <w:pPr>
              <w:pStyle w:val="Compac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</w:pPr>
            <w:r>
              <w:t xml:space="preserve">7–9 MB/s</w:t>
            </w:r>
          </w:p>
        </w:tc>
        <w:tc>
          <w:tcPr/>
          <w:p>
            <w:pPr>
              <w:pStyle w:val="Compact"/>
            </w:pPr>
            <w:r>
              <w:t xml:space="preserve">20–75 %</w:t>
            </w:r>
          </w:p>
        </w:tc>
        <w:tc>
          <w:tcPr/>
          <w:p>
            <w:pPr>
              <w:pStyle w:val="Compac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</w:pPr>
            <w:r>
              <w:t xml:space="preserve">4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3.1 MB/s</w:t>
            </w:r>
          </w:p>
        </w:tc>
        <w:tc>
          <w:tcPr/>
          <w:p>
            <w:pPr>
              <w:pStyle w:val="Compact"/>
            </w:pPr>
            <w:r>
              <w:t xml:space="preserve">6.5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0 %</w:t>
            </w:r>
          </w:p>
        </w:tc>
        <w:tc>
          <w:tcPr/>
          <w:p>
            <w:pPr>
              <w:pStyle w:val="Compac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/>
          <w:bCs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/>
          <w:bCs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/>
          <w:iCs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48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/>
          <w:iCs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48"/>
    <w:bookmarkEnd w:id="49"/>
    <w:bookmarkStart w:id="50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pStyle w:val="Compact"/>
        <w:numPr>
          <w:ilvl w:val="0"/>
          <w:numId w:val="1010"/>
        </w:numPr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pStyle w:val="Compact"/>
        <w:numPr>
          <w:ilvl w:val="0"/>
          <w:numId w:val="1010"/>
        </w:numPr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0"/>
    <w:bookmarkStart w:id="51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kapi v93 (docs/02 §18) mounts the USB mass-storage devices as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… per partition) 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/>
          <w:bCs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/>
          <w:bCs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USB devices' partitions</w:t>
      </w:r>
      <w:r>
        <w:t xml:space="preserve"> </w:t>
      </w:r>
      <w:r>
        <w:t xml:space="preserve">(the user's naming, 2026-10-06):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 </w:t>
      </w:r>
      <w:r>
        <w:rPr>
          <w:rStyle w:val="VerbatimChar"/>
          <w:b/>
          <w:bCs/>
        </w:rPr>
        <w:t xml:space="preserve">FF_VOLUMES 21</w:t>
      </w:r>
      <w:r>
        <w:t xml:space="preserve">, the strings</w:t>
      </w:r>
      <w:r>
        <w:t xml:space="preserve"> </w:t>
      </w:r>
      <w:r>
        <w:rPr>
          <w:rStyle w:val="VerbatimChar"/>
        </w:rPr>
        <w:t xml:space="preserve">"SD","SD1","SD2","SD3", "USB1","USB1P1".."USB1P4", "USB2",.., "USB3",.."USB3P4", 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's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:</w:t>
      </w:r>
      <w:r>
        <w:t xml:space="preserve"> </w:t>
      </w:r>
      <w:r>
        <w:rPr>
          <w:rStyle w:val="VerbatimChar"/>
        </w:rPr>
        <w:t xml:space="preserve">USBn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0}</w:t>
      </w:r>
      <w:r>
        <w:t xml:space="preserve"> </w:t>
      </w:r>
      <w:r>
        <w:t xml:space="preserve">(the device whole: its first FAT volume, a superfloppy or its only</w:t>
      </w:r>
      <w:r>
        <w:t xml:space="preserve"> </w:t>
      </w:r>
      <w:r>
        <w:t xml:space="preserve">partition),</w:t>
      </w:r>
      <w:r>
        <w:t xml:space="preserve"> </w:t>
      </w:r>
      <w:r>
        <w:rPr>
          <w:rStyle w:val="VerbatimChar"/>
        </w:rPr>
        <w:t xml:space="preserve">USBnPm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m}</w:t>
      </w:r>
      <w:r>
        <w:t xml:space="preserve"> </w:t>
      </w:r>
      <w:r>
        <w:t xml:space="preserve">(MBR partition m). The kernel mounts one or the other by the device's</w:t>
      </w:r>
      <w:r>
        <w:t xml:space="preserve"> </w:t>
      </w:r>
      <w:r>
        <w:t xml:space="preserve">sector 0 (docs/02 §18).</w:t>
      </w:r>
      <w:r>
        <w:t xml:space="preserve"> </w:t>
      </w:r>
      <w:r>
        <w:rPr>
          <w:rStyle w:val="VerbatimChar"/>
        </w:rPr>
        <w:t xml:space="preserve">ff.c</w:t>
      </w:r>
      <w:r>
        <w:t xml:space="preserve">: its check</w:t>
      </w:r>
      <w:r>
        <w:t xml:space="preserve"> </w:t>
      </w:r>
      <w:r>
        <w:rPr>
          <w:rStyle w:val="VerbatimChar"/>
          <w:b/>
          <w:bCs/>
        </w:rPr>
        <w:t xml:space="preserve">FF_VOLUMES &lt;= 10</w:t>
      </w:r>
      <w:r>
        <w:rPr>
          <w:b/>
          <w:bCs/>
        </w:rPr>
        <w:t xml:space="preserve"> </w:t>
      </w:r>
      <w:r>
        <w:rPr>
          <w:b/>
          <w:bCs/>
        </w:rPr>
        <w:t xml:space="preserve">lifted to 32</w:t>
      </w:r>
      <w:r>
        <w:t xml:space="preserve"> </w:t>
      </w:r>
      <w:r>
        <w:t xml:space="preserve">— it only guards the numeric</w:t>
      </w:r>
      <w:r>
        <w:t xml:space="preserve"> </w:t>
      </w:r>
      <w:r>
        <w:rPr>
          <w:rStyle w:val="VerbatimChar"/>
        </w:rPr>
        <w:t xml:space="preserve">0:</w:t>
      </w:r>
      <w:r>
        <w:t xml:space="preserve">..</w:t>
      </w:r>
      <w:r>
        <w:rPr>
          <w:rStyle w:val="VerbatimChar"/>
        </w:rPr>
        <w:t xml:space="preserve">9:</w:t>
      </w:r>
      <w:r>
        <w:t xml:space="preserve"> </w:t>
      </w:r>
      <w:r>
        <w:t xml:space="preserve">form (</w:t>
      </w:r>
      <w:r>
        <w:rPr>
          <w:rStyle w:val="VerbatimChar"/>
        </w:rPr>
        <w:t xml:space="preserve">get_ldnumber</w:t>
      </w:r>
      <w:r>
        <w:t xml:space="preserve"> </w:t>
      </w:r>
      <w:r>
        <w:t xml:space="preserve">reads one digit), which Onyx does not use; the volumes are reached by name.</w:t>
      </w:r>
      <w:r>
        <w:t xml:space="preserve"> </w:t>
      </w:r>
      <w:r>
        <w:t xml:space="preserve">The structures do not change (no clean rebuild;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lifts the same check in its copy</w:t>
      </w:r>
      <w:r>
        <w:t xml:space="preserve"> </w:t>
      </w:r>
      <w:r>
        <w:t xml:space="preserve">of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/>
          <w:bCs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drive's lock is held (the kernel's</w:t>
      </w:r>
      <w:r>
        <w:t xml:space="preserve"> </w:t>
      </w:r>
      <w:r>
        <w:rPr>
          <w:rStyle w:val="VerbatimChar"/>
        </w:rPr>
        <w:t xml:space="preserve">fslock.cpp</w:t>
      </w:r>
      <w:r>
        <w:t xml:space="preserve">: one lock per physical drive, so one for all</w:t>
      </w:r>
      <w:r>
        <w:t xml:space="preserve"> </w:t>
      </w:r>
      <w:r>
        <w:t xml:space="preserve">the volumes of a USB device), it is called once the bounce buffer and the sector cache are done with, and a</w:t>
      </w:r>
      <w:r>
        <w:t xml:space="preserve"> </w:t>
      </w:r>
      <w:r>
        <w:t xml:space="preserve">device removed meanwhile only fails the next transfer 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/>
          <w:bCs/>
        </w:rPr>
        <w:t xml:space="preserve">SCSI SYNCHRONIZE CACHE</w:t>
      </w:r>
      <w:r>
        <w:rPr>
          <w:b/>
          <w:bCs/>
        </w:rPr>
        <w:t xml:space="preserve"> </w:t>
      </w:r>
      <w:r>
        <w:rPr>
          <w:b/>
          <w:bCs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/>
          <w:bCs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's auto search; a device of two partitions (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exFAT) then made one again by a format of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1"/>
    <w:bookmarkStart w:id="52" w:name="Xd21c8187c9b2e113014a6d9327d1f9e06605a33"/>
    <w:p>
      <w:pPr>
        <w:pStyle w:val="Heading2"/>
      </w:pPr>
      <w:r>
        <w:t xml:space="preserve">29. The Pi 5's high RAM registered once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On the Pi 5 (</w:t>
      </w:r>
      <w:r>
        <w:rPr>
          <w:rStyle w:val="VerbatimChar"/>
        </w:rPr>
        <w:t xml:space="preserve">RASPPI = 5</w:t>
      </w:r>
      <w:r>
        <w:t xml:space="preserve">)</w:t>
      </w:r>
      <w:r>
        <w:t xml:space="preserve"> </w:t>
      </w:r>
      <w:r>
        <w:rPr>
          <w:rStyle w:val="VerbatimChar"/>
        </w:rPr>
        <w:t xml:space="preserve">MEM_HIGHMEM_END</w:t>
      </w:r>
      <w:r>
        <w:t xml:space="preserve"> </w:t>
      </w:r>
      <w:r>
        <w:t xml:space="preserve">is 8 GB and the RAM is one block (the I/O is above</w:t>
      </w:r>
      <w:r>
        <w:t xml:space="preserve"> </w:t>
      </w:r>
      <w:r>
        <w:t xml:space="preserve">64 GB, no hole at 3-4 GB):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already makes seg0 = [1 GB, min (RAM, 8 GB)). Onyx's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(§15 and the high-memory patch) then found nothing above 8 GB in the device tree and its</w:t>
      </w:r>
      <w:r>
        <w:t xml:space="preserve"> </w:t>
      </w:r>
      <w:r>
        <w:t xml:space="preserve">fallback (B) registered [4 GB, 8 GB)</w:t>
      </w:r>
      <w:r>
        <w:t xml:space="preserve"> </w:t>
      </w:r>
      <w:r>
        <w:rPr>
          <w:b/>
          <w:bCs/>
        </w:rPr>
        <w:t xml:space="preserve">a second time</w:t>
      </w:r>
      <w:r>
        <w:t xml:space="preserve">: two page allocators handing out the same frames on an</w:t>
      </w:r>
      <w:r>
        <w:t xml:space="preserve"> </w:t>
      </w:r>
      <w:r>
        <w:t xml:space="preserve">8 GB board.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lib/memory64.cpp</w:t>
      </w:r>
      <w:r>
        <w:t xml:space="preserve">, under</w:t>
      </w:r>
      <w:r>
        <w:t xml:space="preserve"> </w:t>
      </w:r>
      <w:r>
        <w:rPr>
          <w:rStyle w:val="VerbatimChar"/>
        </w:rPr>
        <w:t xml:space="preserve">#if RASPPI &gt;= 5</w:t>
      </w:r>
      <w:r>
        <w:t xml:space="preserve">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takes the crash record's 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ONYX_CRASH_AREA_SIZE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) from seg0's top, and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is not called. RAM</w:t>
      </w:r>
      <w:r>
        <w:t xml:space="preserve"> </w:t>
      </w:r>
      <w:r>
        <w:t xml:space="preserve">above 8 GB (a 16 GB board) stays unused until the Pi 5's user window moves above it (docs/PI5-PORT.md §5.2,</w:t>
      </w:r>
      <w:r>
        <w:t xml:space="preserve"> </w:t>
      </w:r>
      <w:r>
        <w:t xml:space="preserve">policy B).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 </w:t>
      </w:r>
      <w:r>
        <w:t xml:space="preserve">is defined before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now. The Pi 4's code is unchanged (its object</w:t>
      </w:r>
      <w:r>
        <w:t xml:space="preserve"> </w:t>
      </w:r>
      <w:r>
        <w:t xml:space="preserve">differs only by the</w:t>
      </w:r>
      <w:r>
        <w:t xml:space="preserve"> </w:t>
      </w:r>
      <w:r>
        <w:rPr>
          <w:rStyle w:val="VerbatimChar"/>
        </w:rPr>
        <w:t xml:space="preserve">assert</w:t>
      </w:r>
      <w:r>
        <w:t xml:space="preserve"> </w:t>
      </w:r>
      <w:r>
        <w:t xml:space="preserve">line numbers). Fork commit</w:t>
      </w:r>
      <w:r>
        <w:t xml:space="preserve"> </w:t>
      </w:r>
      <w:r>
        <w:rPr>
          <w:rStyle w:val="VerbatimChar"/>
        </w:rPr>
        <w:t xml:space="preserve">065871f9</w:t>
      </w:r>
      <w:r>
        <w:t xml:space="preserve">; built in</w:t>
      </w:r>
      <w:r>
        <w:t xml:space="preserve"> </w:t>
      </w:r>
      <w:r>
        <w:rPr>
          <w:rStyle w:val="VerbatimChar"/>
        </w:rPr>
        <w:t xml:space="preserve">circle5/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tools/pi5/circle5.sh</w:t>
      </w:r>
      <w:r>
        <w:t xml:space="preserve">.</w:t>
      </w:r>
      <w:r>
        <w:t xml:space="preserve"> </w:t>
      </w:r>
      <w:r>
        <w:rPr>
          <w:b/>
          <w:bCs/>
        </w:rPr>
        <w:t xml:space="preserve">Not tested on a Pi 5 yet.</w:t>
      </w:r>
    </w:p>
    <w:bookmarkEnd w:id="52"/>
    <w:bookmarkStart w:id="53" w:name="Xbe51fd1a252362a28046ce5c066f62ff02bcefc"/>
    <w:p>
      <w:pPr>
        <w:pStyle w:val="Heading2"/>
      </w:pPr>
      <w:r>
        <w:t xml:space="preserve">30. The net device chosen at run time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 </w:t>
      </w:r>
      <w:r>
        <w:t xml:space="preserve">is made once, in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's constructor, with its device type (Onyx: the WLAN). The</w:t>
      </w:r>
      <w:r>
        <w:t xml:space="preserve"> </w:t>
      </w:r>
      <w:r>
        <w:t xml:space="preserve">Pi 5 has Gigabit Ethernet (the RP1's MACB, which Circle drives): Onyx takes the cable when its link comes up at</w:t>
      </w:r>
      <w:r>
        <w:t xml:space="preserve"> </w:t>
      </w:r>
      <w:r>
        <w:t xml:space="preserve">boot, else the Wi-Fi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network = auto | ethernet | wlan</w:t>
      </w:r>
      <w:r>
        <w:t xml:space="preserve">, docs/04) -- a choice made after the stack</w:t>
      </w:r>
      <w:r>
        <w:t xml:space="preserve"> </w:t>
      </w:r>
      <w:r>
        <w:t xml:space="preserve">is initialized, since the MACB is brought up by</w:t>
      </w:r>
      <w:r>
        <w:t xml:space="preserve"> </w:t>
      </w:r>
      <w:r>
        <w:rPr>
          <w:rStyle w:val="VerbatimChar"/>
        </w:rPr>
        <w:t xml:space="preserve">CNetSubSystem::Initialize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CNetDeviceLayer::SetDeviceType (TNetDeviceType)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include/circle/net/netdevlayer.h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lib/net/netdevlayer.cpp</w:t>
      </w:r>
      <w:r>
        <w:t xml:space="preserve">): the type set and the device forgotten, so the next</w:t>
      </w:r>
      <w:r>
        <w:t xml:space="preserve"> </w:t>
      </w:r>
      <w:r>
        <w:rPr>
          <w:rStyle w:val="VerbatimChar"/>
        </w:rPr>
        <w:t xml:space="preserve">Process ()</w:t>
      </w:r>
      <w:r>
        <w:t xml:space="preserve"> </w:t>
      </w:r>
      <w:r>
        <w:t xml:space="preserve">looks it up again.</w:t>
      </w:r>
      <w:r>
        <w:t xml:space="preserve"> </w:t>
      </w:r>
      <w:r>
        <w:t xml:space="preserve">Called before the link is up (</w:t>
      </w:r>
      <w:r>
        <w:rPr>
          <w:rStyle w:val="VerbatimChar"/>
        </w:rPr>
        <w:t xml:space="preserve">CNetSubSystem::Process</w:t>
      </w:r>
      <w:r>
        <w:t xml:space="preserve"> </w:t>
      </w:r>
      <w:r>
        <w:t xml:space="preserve">starts the DHCP client on the first device running), so no</w:t>
      </w:r>
      <w:r>
        <w:t xml:space="preserve"> </w:t>
      </w:r>
      <w:r>
        <w:t xml:space="preserve">address was asked on the other one. The kernel (</w:t>
      </w:r>
      <w:r>
        <w:rPr>
          <w:rStyle w:val="VerbatimChar"/>
        </w:rPr>
        <w:t xml:space="preserve">kernel/kernel.cpp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CNetBringupTask</w:t>
      </w:r>
      <w:r>
        <w:t xml:space="preserve">) calls it through</w:t>
      </w:r>
      <w:r>
        <w:t xml:space="preserve"> </w:t>
      </w:r>
      <w:r>
        <w:rPr>
          <w:rStyle w:val="VerbatimChar"/>
        </w:rPr>
        <w:t xml:space="preserve">GetNetDeviceLayer ()</w:t>
      </w:r>
      <w:r>
        <w:t xml:space="preserve">. Unused with</w:t>
      </w:r>
      <w:r>
        <w:t xml:space="preserve"> </w:t>
      </w:r>
      <w:r>
        <w:rPr>
          <w:rStyle w:val="VerbatimChar"/>
        </w:rPr>
        <w:t xml:space="preserve">network = wlan</w:t>
      </w:r>
      <w:r>
        <w:t xml:space="preserve"> </w:t>
      </w:r>
      <w:r>
        <w:t xml:space="preserve">(the Pi 4's default): the Pi 4 runs as before.</w:t>
      </w:r>
      <w:r>
        <w:t xml:space="preserve"> </w:t>
      </w:r>
      <w:r>
        <w:rPr>
          <w:b/>
          <w:bCs/>
        </w:rPr>
        <w:t xml:space="preserve">Not tested on</w:t>
      </w:r>
      <w:r>
        <w:rPr>
          <w:b/>
          <w:bCs/>
        </w:rPr>
        <w:t xml:space="preserve"> </w:t>
      </w:r>
      <w:r>
        <w:rPr>
          <w:b/>
          <w:bCs/>
        </w:rPr>
        <w:t xml:space="preserve">a board yet.</w:t>
      </w:r>
      <w:r>
        <w:t xml:space="preserve"> </w:t>
      </w:r>
      <w:r>
        <w:t xml:space="preserve">Fork commit</w:t>
      </w:r>
      <w:r>
        <w:t xml:space="preserve"> </w:t>
      </w:r>
      <w:r>
        <w:rPr>
          <w:rStyle w:val="VerbatimChar"/>
        </w:rPr>
        <w:t xml:space="preserve">ec821a94</w:t>
      </w:r>
      <w:r>
        <w:t xml:space="preserve">.</w:t>
      </w:r>
    </w:p>
    <w:bookmarkEnd w:id="53"/>
    <w:bookmarkStart w:id="54" w:name="X8aa92c889f4c9b063edbffec923a29eebd3a78c"/>
    <w:p>
      <w:pPr>
        <w:pStyle w:val="Heading2"/>
      </w:pPr>
      <w:r>
        <w:t xml:space="preserve">31. The Pi 5's presented pixels made opaque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first test on a board (a Pi 500, 2026-10-09, a tester's report): the boot log showed, then the</w:t>
      </w:r>
      <w:r>
        <w:t xml:space="preserve"> </w:t>
      </w:r>
      <w:r>
        <w:t xml:space="preserve">screen went black when the desktop came, the ACT LED still blinking (the kernel alive). Onyx's pixels are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(the alpha byte 0) and the Pi 5's display takes the alpha: the log's text, Circle's colours with alpha</w:t>
      </w:r>
      <w:r>
        <w:t xml:space="preserve"> </w:t>
      </w:r>
      <w:r>
        <w:t xml:space="preserve">255, showed; the desktop, alpha 0, was transparent.</w:t>
      </w:r>
      <w:r>
        <w:t xml:space="preserve"> </w:t>
      </w:r>
      <w:r>
        <w:rPr>
          <w:rStyle w:val="VerbatimChar"/>
        </w:rPr>
        <w:t xml:space="preserve">framebuffer_ignore_alpha=1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(on the Pi 5's</w:t>
      </w:r>
      <w:r>
        <w:t xml:space="preserve"> </w:t>
      </w:r>
      <w:r>
        <w:t xml:space="preserve">card) was not honoured there.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C2DGraphics::Opaque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include/circle/2dgraphics.h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lib/2dgraphics.cpp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#if RASPPI &gt;= 5 &amp;&amp; DEPTH == 32</w:t>
      </w:r>
      <w:r>
        <w:t xml:space="preserve">): the rectangle's alpha bytes set to 0xFF in the off-screen buffer before it is sent (</w:t>
      </w:r>
      <w:r>
        <w:rPr>
          <w:rStyle w:val="VerbatimChar"/>
        </w:rPr>
        <w:t xml:space="preserve">UpdateDisplay</w:t>
      </w:r>
      <w:r>
        <w:t xml:space="preserve">,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UpdateDisplayStart</w:t>
      </w:r>
      <w:r>
        <w:t xml:space="preserve">) -- one pass over the presented rows, before</w:t>
      </w:r>
      <w:r>
        <w:t xml:space="preserve"> </w:t>
      </w:r>
      <w:r>
        <w:t xml:space="preserve">the DMA cleans them from the cache. The Pi 4 is unchanged. With it, the kernel's direct mode (</w:t>
      </w:r>
      <w:r>
        <w:rPr>
          <w:rStyle w:val="VerbatimChar"/>
        </w:rPr>
        <w:t xml:space="preserve">fullscreen_direct</w:t>
      </w:r>
      <w:r>
        <w:t xml:space="preserve">:</w:t>
      </w:r>
      <w:r>
        <w:t xml:space="preserve"> </w:t>
      </w:r>
      <w:r>
        <w:t xml:space="preserve">a program writing the displayed framebuffer itself, n64emu and gcemu) is off on the Pi 5 (</w:t>
      </w:r>
      <w:r>
        <w:rPr>
          <w:rStyle w:val="VerbatimChar"/>
        </w:rPr>
        <w:t xml:space="preserve">MapScreen</w:t>
      </w:r>
      <w:r>
        <w:t xml:space="preserve"> </w:t>
      </w:r>
      <w:r>
        <w:t xml:space="preserve">gives 0: the</w:t>
      </w:r>
      <w:r>
        <w:t xml:space="preserve"> </w:t>
      </w:r>
      <w:r>
        <w:t xml:space="preserve">programs present through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present_fb</w:t>
      </w:r>
      <w:r>
        <w:t xml:space="preserve">). Fork commit</w:t>
      </w:r>
      <w:r>
        <w:t xml:space="preserve"> </w:t>
      </w:r>
      <w:r>
        <w:rPr>
          <w:rStyle w:val="VerbatimChar"/>
        </w:rPr>
        <w:t xml:space="preserve">9266885b</w:t>
      </w:r>
      <w:r>
        <w:t xml:space="preserve">.</w:t>
      </w:r>
      <w:r>
        <w:t xml:space="preserve"> </w:t>
      </w:r>
      <w:r>
        <w:rPr>
          <w:b/>
          <w:bCs/>
        </w:rPr>
        <w:t xml:space="preserve">Switchable</w:t>
      </w:r>
      <w:r>
        <w:t xml:space="preserve"> </w:t>
      </w:r>
      <w:r>
        <w:t xml:space="preserve">(2026-10-10):</w:t>
      </w:r>
      <w:r>
        <w:t xml:space="preserve"> </w:t>
      </w:r>
      <w:r>
        <w:rPr>
          <w:rStyle w:val="VerbatimChar"/>
        </w:rPr>
        <w:t xml:space="preserve">C2DGraphics::s_bOnyxOpaque</w:t>
      </w:r>
      <w:r>
        <w:t xml:space="preserve"> </w:t>
      </w:r>
      <w:r>
        <w:t xml:space="preserve">(default TRUE), set from the kernel's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rPr>
          <w:rStyle w:val="VerbatimChar"/>
        </w:rPr>
        <w:t xml:space="preserve">opaque=</w:t>
      </w:r>
      <w:r>
        <w:t xml:space="preserve"> </w:t>
      </w:r>
      <w:r>
        <w:t xml:space="preserve">-- the tester found that the Pi 500's latest bootloader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framebuffer_ignore_alpha=1</w:t>
      </w:r>
      <w:r>
        <w:t xml:space="preserve"> </w:t>
      </w:r>
      <w:r>
        <w:t xml:space="preserve">(Raspberry Pi OS also works around it in software);</w:t>
      </w:r>
      <w:r>
        <w:t xml:space="preserve"> </w:t>
      </w:r>
      <w:r>
        <w:rPr>
          <w:rStyle w:val="VerbatimChar"/>
        </w:rPr>
        <w:t xml:space="preserve">opaque=0</w:t>
      </w:r>
      <w:r>
        <w:t xml:space="preserve"> </w:t>
      </w:r>
      <w:r>
        <w:t xml:space="preserve">skips the pass and</w:t>
      </w:r>
      <w:r>
        <w:t xml:space="preserve"> </w:t>
      </w:r>
      <w:r>
        <w:t xml:space="preserve">gives the direct mode back. The Display applet has the check box. Fork commit</w:t>
      </w:r>
      <w:r>
        <w:t xml:space="preserve"> </w:t>
      </w:r>
      <w:r>
        <w:rPr>
          <w:rStyle w:val="VerbatimChar"/>
        </w:rPr>
        <w:t xml:space="preserve">b47451c6</w:t>
      </w:r>
      <w:r>
        <w:t xml:space="preserve">.</w:t>
      </w:r>
      <w:r>
        <w:t xml:space="preserve"> </w:t>
      </w:r>
      <w:r>
        <w:rPr>
          <w:b/>
          <w:bCs/>
        </w:rPr>
        <w:t xml:space="preserve">Tested on a Pi 500 (2026-10-10): the desktop shows.</w:t>
      </w:r>
    </w:p>
    <w:bookmarkEnd w:id="54"/>
    <w:bookmarkStart w:id="55" w:name="Xbc59334efe595b8bb7c39661a2eb28019729b4a"/>
    <w:p>
      <w:pPr>
        <w:pStyle w:val="Heading2"/>
      </w:pPr>
      <w:r>
        <w:t xml:space="preserve">32. The Japanese keyboards' Ro and Yen keys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Japanese (JIS) keyboard -- the Raspberry Pi 500's and keyboard's</w:t>
      </w:r>
      <w:r>
        <w:t xml:space="preserve"> </w:t>
      </w:r>
      <w:r>
        <w:rPr>
          <w:rStyle w:val="VerbatimChar"/>
        </w:rPr>
        <w:t xml:space="preserve">JP</w:t>
      </w:r>
      <w:r>
        <w:t xml:space="preserve"> </w:t>
      </w:r>
      <w:r>
        <w:t xml:space="preserve">variant -- has two keys past the</w:t>
      </w:r>
      <w:r>
        <w:t xml:space="preserve"> </w:t>
      </w:r>
      <w:r>
        <w:t xml:space="preserve">layout table's 128 rows: Ro (</w:t>
      </w:r>
      <w:r>
        <w:rPr>
          <w:rStyle w:val="VerbatimChar"/>
        </w:rPr>
        <w:t xml:space="preserve">\ _</w:t>
      </w:r>
      <w:r>
        <w:t xml:space="preserve">, USB usage 0x87, International1) and Yen (</w:t>
      </w:r>
      <w:r>
        <w:rPr>
          <w:rStyle w:val="VerbatimChar"/>
        </w:rPr>
        <w:t xml:space="preserve">¥ |</w:t>
      </w:r>
      <w:r>
        <w:t xml:space="preserve">, 0x89, International3);</w:t>
      </w:r>
      <w:r>
        <w:t xml:space="preserve"> </w:t>
      </w:r>
      <w:r>
        <w:rPr>
          <w:rStyle w:val="VerbatimChar"/>
        </w:rPr>
        <w:t xml:space="preserve">CKeyMap::Translate</w:t>
      </w:r>
      <w:r>
        <w:t xml:space="preserve"> </w:t>
      </w:r>
      <w:r>
        <w:t xml:space="preserve">dropped them.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lib/input/keymap.cpp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CKeyMap::Translate</w:t>
      </w:r>
      <w:r>
        <w:t xml:space="preserve">: 0x87 is taken at row 0x7D and 0x89 at 0x7E (Paste and</w:t>
      </w:r>
      <w:r>
        <w:t xml:space="preserve"> </w:t>
      </w:r>
      <w:r>
        <w:t xml:space="preserve">Find, which no layout maps), where</w:t>
      </w:r>
      <w:r>
        <w:t xml:space="preserve"> </w:t>
      </w:r>
      <w:r>
        <w:rPr>
          <w:rStyle w:val="VerbatimChar"/>
        </w:rPr>
        <w:t xml:space="preserve">SD:/etc/keymaps/JP.kmap</w:t>
      </w:r>
      <w:r>
        <w:t xml:space="preserve"> </w:t>
      </w:r>
      <w:r>
        <w:t xml:space="preserve">has them. The raw keys (</w:t>
      </w:r>
      <w:r>
        <w:rPr>
          <w:rStyle w:val="VerbatimChar"/>
        </w:rPr>
        <w:t xml:space="preserve">kapi_key_held</w:t>
      </w:r>
      <w:r>
        <w:t xml:space="preserve">, the games)</w:t>
      </w:r>
      <w:r>
        <w:t xml:space="preserve"> </w:t>
      </w:r>
      <w:r>
        <w:t xml:space="preserve">are unchanged. Not the keymap decoupling of §1 (its skill re-applies that one after an upstream merge: check this</w:t>
      </w:r>
      <w:r>
        <w:t xml:space="preserve"> </w:t>
      </w:r>
      <w:r>
        <w:t xml:space="preserve">fold is still there too). Fork commit</w:t>
      </w:r>
      <w:r>
        <w:t xml:space="preserve"> </w:t>
      </w:r>
      <w:r>
        <w:rPr>
          <w:rStyle w:val="VerbatimChar"/>
        </w:rPr>
        <w:t xml:space="preserve">9a9180ba</w:t>
      </w:r>
      <w:r>
        <w:t xml:space="preserve">.</w:t>
      </w:r>
      <w:r>
        <w:t xml:space="preserve"> </w:t>
      </w:r>
      <w:r>
        <w:rPr>
          <w:b/>
          <w:bCs/>
        </w:rPr>
        <w:t xml:space="preserve">Not tested on a Japanese keyboard yet.</w:t>
      </w:r>
    </w:p>
    <w:bookmarkEnd w:id="55"/>
    <w:bookmarkStart w:id="57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6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7"/>
    <w:bookmarkStart w:id="58" w:name="upstream-merges"/>
    <w:p>
      <w:pPr>
        <w:pStyle w:val="Heading2"/>
      </w:pPr>
      <w:r>
        <w:t xml:space="preserve">Upstream merges</w:t>
      </w:r>
    </w:p>
    <w:p>
      <w:pPr>
        <w:pStyle w:val="FirstParagraph"/>
      </w:pPr>
      <w:r>
        <w:rPr>
          <w:b/>
          <w:bCs/>
        </w:rPr>
        <w:t xml:space="preserve">2026-10-09: Circle 51.1 and 51.1.1</w:t>
      </w:r>
      <w:r>
        <w:t xml:space="preserve"> </w:t>
      </w:r>
      <w:r>
        <w:t xml:space="preserve">(84 upstream commits after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, merge</w:t>
      </w:r>
      <w:r>
        <w:t xml:space="preserve"> </w:t>
      </w:r>
      <w:r>
        <w:rPr>
          <w:rStyle w:val="VerbatimChar"/>
        </w:rPr>
        <w:t xml:space="preserve">c06e5a52</w:t>
      </w:r>
      <w:r>
        <w:t xml:space="preserve">). What Onyx gains:</w:t>
      </w:r>
      <w:r>
        <w:t xml:space="preserve"> </w:t>
      </w:r>
      <w:r>
        <w:t xml:space="preserve">the xHCI endpoint recovered from Halted after a transfer error (#704: the Pi 4's and the Pi 5's USB); transient HID</w:t>
      </w:r>
      <w:r>
        <w:t xml:space="preserve"> </w:t>
      </w:r>
      <w:r>
        <w:t xml:space="preserve">report errors tolerated, a generic HID mouse-shaped report taken as a mouse (#693); the 8BitDo controllers,</w:t>
      </w:r>
      <w:r>
        <w:t xml:space="preserve"> </w:t>
      </w:r>
      <w:r>
        <w:t xml:space="preserve">keyboards and Wireless Adapter 2, the Xbox 360 wireless receiver (and clones); Wi-Fi: the eero 7 routers (#696) and</w:t>
      </w:r>
      <w:r>
        <w:t xml:space="preserve"> </w:t>
      </w:r>
      <w:r>
        <w:t xml:space="preserve">the hidden networks (hostap at</w:t>
      </w:r>
      <w:r>
        <w:t xml:space="preserve"> </w:t>
      </w:r>
      <w:r>
        <w:rPr>
          <w:rStyle w:val="VerbatimChar"/>
        </w:rPr>
        <w:t xml:space="preserve">circle-step51.1</w:t>
      </w:r>
      <w:r>
        <w:t xml:space="preserve">); FatFs R0.16 patch 2 (the Onyx patches merged automatically: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passes); the lost wake-up of</w:t>
      </w:r>
      <w:r>
        <w:t xml:space="preserve"> </w:t>
      </w:r>
      <w:r>
        <w:rPr>
          <w:rStyle w:val="VerbatimChar"/>
        </w:rPr>
        <w:t xml:space="preserve">CSynchronizationEvent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BlockTask</w:t>
      </w:r>
      <w:r>
        <w:t xml:space="preserve"> </w:t>
      </w:r>
      <w:r>
        <w:t xml:space="preserve">checks the state under</w:t>
      </w:r>
      <w:r>
        <w:t xml:space="preserve"> </w:t>
      </w:r>
      <w:r>
        <w:t xml:space="preserve">its lock) —</w:t>
      </w:r>
      <w:r>
        <w:t xml:space="preserve"> </w:t>
      </w:r>
      <w:r>
        <w:rPr>
          <w:b/>
          <w:bCs/>
        </w:rPr>
        <w:t xml:space="preserve">ported into Onyx's own scheduler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kernel/sched/scheduler.cpp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kernel/compat/circle/sched/scheduler.h</w:t>
      </w:r>
      <w:r>
        <w:t xml:space="preserve">:</w:t>
      </w:r>
      <w:r>
        <w:t xml:space="preserve"> </w:t>
      </w:r>
      <w:r>
        <w:t xml:space="preserve">it replaces Circle's); for the Pi 5: the official DSI touchscreens (</w:t>
      </w:r>
      <w:r>
        <w:rPr>
          <w:rStyle w:val="VerbatimChar"/>
        </w:rPr>
        <w:t xml:space="preserve">addon/rp1dsi</w:t>
      </w:r>
      <w:r>
        <w:t xml:space="preserve">), the RP1's I2C buses 4 and 6.</w:t>
      </w:r>
      <w:r>
        <w:t xml:space="preserve"> </w:t>
      </w:r>
      <w:r>
        <w:t xml:space="preserve">Upstream's DWHCI /</w:t>
      </w:r>
      <w:r>
        <w:t xml:space="preserve"> </w:t>
      </w:r>
      <w:r>
        <w:rPr>
          <w:rStyle w:val="VerbatimChar"/>
        </w:rPr>
        <w:t xml:space="preserve">usbboost</w:t>
      </w:r>
      <w:r>
        <w:t xml:space="preserve"> </w:t>
      </w:r>
      <w:r>
        <w:t xml:space="preserve">/ USB-MIDI work is for the Pi 1-3 only.</w:t>
      </w:r>
      <w:r>
        <w:t xml:space="preserve"> </w:t>
      </w:r>
      <w:r>
        <w:t xml:space="preserve">Three conflicts: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(our</w:t>
      </w:r>
      <w:r>
        <w:t xml:space="preserve"> </w:t>
      </w:r>
      <w:r>
        <w:rPr>
          <w:rStyle w:val="VerbatimChar"/>
        </w:rPr>
        <w:t xml:space="preserve">GetKeyMap ()</w:t>
      </w:r>
      <w:r>
        <w:t xml:space="preserve"> </w:t>
      </w:r>
      <w:r>
        <w:t xml:space="preserve">beside upstream's protected</w:t>
      </w:r>
      <w:r>
        <w:t xml:space="preserve"> </w:t>
      </w:r>
      <w:r>
        <w:rPr>
          <w:rStyle w:val="VerbatimChar"/>
        </w:rPr>
        <w:t xml:space="preserve">ConfigureKeyboard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ether4330.c</w:t>
      </w:r>
      <w:r>
        <w:t xml:space="preserve"> </w:t>
      </w:r>
      <w:r>
        <w:t xml:space="preserve">(our scan kept — both bands, the configured networks probed by name — with upstream's directed probe</w:t>
      </w:r>
      <w:r>
        <w:t xml:space="preserve"> </w:t>
      </w:r>
      <w:r>
        <w:t xml:space="preserve">for a hidden network added as one more name),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 </w:t>
      </w:r>
      <w:r>
        <w:t xml:space="preserve">(our duplicate-ACK test kept: patch 20, the same</w:t>
      </w:r>
      <w:r>
        <w:t xml:space="preserve"> </w:t>
      </w:r>
      <w:r>
        <w:t xml:space="preserve">RFC 5681 test without resetting the count on another segment). The keymap decoupling (patch 1) came through intact.</w:t>
      </w:r>
      <w:r>
        <w:t xml:space="preserve"> </w:t>
      </w:r>
      <w:r>
        <w:t xml:space="preserve">Tested on the PC (</w:t>
      </w:r>
      <w:r>
        <w:rPr>
          <w:rStyle w:val="VerbatimChar"/>
        </w:rPr>
        <w:t xml:space="preserve">run_fs_test.sh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run_gui_test.sh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run_gamepad_test.sh</w:t>
      </w:r>
      <w:r>
        <w:t xml:space="preserve">).</w:t>
      </w:r>
      <w:r>
        <w:t xml:space="preserve"> </w:t>
      </w:r>
      <w:r>
        <w:rPr>
          <w:b/>
          <w:bCs/>
        </w:rPr>
        <w:t xml:space="preserve">Tested on the Pi 4 (the user, 2026-10-09):</w:t>
      </w:r>
      <w:r>
        <w:t xml:space="preserve"> </w:t>
      </w:r>
      <w:r>
        <w:t xml:space="preserve">the Wi-Fi joins, TCP holds (YouTube audio</w:t>
      </w:r>
      <w:r>
        <w:t xml:space="preserve"> </w:t>
      </w:r>
      <w:r>
        <w:t xml:space="preserve">and video in Jet, a remote desktop session over rdpd), the Game Boy Color emulator plays with its sound. Not checked</w:t>
      </w:r>
      <w:r>
        <w:t xml:space="preserve"> </w:t>
      </w:r>
      <w:r>
        <w:t xml:space="preserve">yet: a keyboard unplugged and plugged again (its layout kept), the 8BitDo / Xbox 360 wireless devices.</w:t>
      </w:r>
    </w:p>
    <w:bookmarkEnd w:id="58"/>
    <w:bookmarkStart w:id="59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merge a newer upstream into the Onyx branch, inside the submodule (a merge, not a rebase: the</w:t>
      </w:r>
      <w:r>
        <w:br/>
      </w:r>
      <w:r>
        <w:rPr>
          <w:rStyle w:val="CommentTok"/>
        </w:rPr>
        <w:t xml:space="preserve"># branch is published and the superproject pins its commits):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 </w:t>
      </w:r>
      <w:r>
        <w:rPr>
          <w:rStyle w:val="AttributeTok"/>
        </w:rPr>
        <w:t xml:space="preserve">--tags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merge upstream/master       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then the skill resync-circle-keymap-patch (the keymap decoupling), and the Pi 5's tree: sh tools/pi5/circle5.sh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56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56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2026-10-18T09:41:32Z</dcterms:created>
  <dcterms:modified xsi:type="dcterms:W3CDTF">2026-10-18T09:41:32Z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