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allocator.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in a newlib app.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bookmarkEnd w:id="36"/>
    <w:bookmarkEnd w:id="37"/>
    <w:bookmarkStart w:id="3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8"/>
    <w:bookmarkStart w:id="3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9"/>
    <w:bookmarkStart w:id="58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9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5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6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47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48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49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50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50">
        <w:r>
          <w:rPr>
            <w:rStyle w:val="VerbatimChar"/>
          </w:rPr>
          <w:t xml:space="preserve">user/netsurf/README.md</w:t>
        </w:r>
      </w:hyperlink>
      <w:r>
        <w:t xml:space="preserve">.</w:t>
      </w:r>
    </w:p>
    <w:p>
      <w:pPr>
        <w:pStyle w:val="BodyText"/>
      </w:pPr>
      <w:r>
        <w:t xml:space="preserve">And</w:t>
      </w:r>
      <w:r>
        <w:t xml:space="preserve"> </w:t>
      </w:r>
      <w:hyperlink r:id="rId53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57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4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0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Include</w:t>
      </w:r>
      <w:r>
        <w:t xml:space="preserve"> </w:t>
      </w:r>
      <w:hyperlink r:id="rId55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0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56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57"/>
    <w:bookmarkEnd w:id="58"/>
    <w:bookmarkStart w:id="6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60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6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6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63"/>
    <w:bookmarkEnd w:id="64"/>
    <w:bookmarkStart w:id="6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2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65"/>
    <w:bookmarkStart w:id="6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3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66"/>
    <w:bookmarkStart w:id="6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6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68"/>
    <w:bookmarkStart w:id="70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Caveat: if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is ever</w:t>
      </w:r>
      <w:r>
        <w:t xml:space="preserve"> </w:t>
      </w:r>
      <w:r>
        <w:t xml:space="preserve">enabled (today the scheduler is purely cooperative), it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switch via the</w:t>
      </w:r>
      <w:r>
        <w:t xml:space="preserve"> </w:t>
      </w:r>
      <w:r>
        <w:t xml:space="preserve">full trap frame — the FP save lives there, not in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6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7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59" Target="../tools/gen_assets.py" TargetMode="External" /><Relationship Type="http://schemas.openxmlformats.org/officeDocument/2006/relationships/hyperlink" Id="rId60" Target="../tools/preview_icons.py" TargetMode="External" /><Relationship Type="http://schemas.openxmlformats.org/officeDocument/2006/relationships/hyperlink" Id="rId61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netsurf/README.md" TargetMode="External" /><Relationship Type="http://schemas.openxmlformats.org/officeDocument/2006/relationships/hyperlink" Id="rId51" Target="../user/netsurf/gen/" TargetMode="External" /><Relationship Type="http://schemas.openxmlformats.org/officeDocument/2006/relationships/hyperlink" Id="rId52" Target="../user/netsurf/onyx_fetch.c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5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3" Target="../user/uikit.h" TargetMode="External" /><Relationship Type="http://schemas.openxmlformats.org/officeDocument/2006/relationships/hyperlink" Id="rId5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7" Target="02-KERNEL-INTERNALS.md#11-post-mortem-debug-console" TargetMode="External" /><Relationship Type="http://schemas.openxmlformats.org/officeDocument/2006/relationships/hyperlink" Id="rId6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59" Target="../tools/gen_assets.py" TargetMode="External" /><Relationship Type="http://schemas.openxmlformats.org/officeDocument/2006/relationships/hyperlink" Id="rId60" Target="../tools/preview_icons.py" TargetMode="External" /><Relationship Type="http://schemas.openxmlformats.org/officeDocument/2006/relationships/hyperlink" Id="rId61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netsurf/README.md" TargetMode="External" /><Relationship Type="http://schemas.openxmlformats.org/officeDocument/2006/relationships/hyperlink" Id="rId51" Target="../user/netsurf/gen/" TargetMode="External" /><Relationship Type="http://schemas.openxmlformats.org/officeDocument/2006/relationships/hyperlink" Id="rId52" Target="../user/netsurf/onyx_fetch.c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5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3" Target="../user/uikit.h" TargetMode="External" /><Relationship Type="http://schemas.openxmlformats.org/officeDocument/2006/relationships/hyperlink" Id="rId5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7" Target="02-KERNEL-INTERNALS.md#11-post-mortem-debug-console" TargetMode="External" /><Relationship Type="http://schemas.openxmlformats.org/officeDocument/2006/relationships/hyperlink" Id="rId6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2026-06-25T19:52:21Z</dcterms:created>
  <dcterms:modified xsi:type="dcterms:W3CDTF">2026-06-25T19:52:21Z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