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3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19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1" name="Picture"/>
            <a:graphic>
              <a:graphicData uri="http://schemas.openxmlformats.org/drawingml/2006/picture">
                <pic:pic>
                  <pic:nvPicPr>
                    <pic:cNvPr descr="../screenshots/desktop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3"/>
    <w:bookmarkStart w:id="25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5"/>
    <w:bookmarkStart w:id="28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/>
          <w:bCs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/>
          <w:bCs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74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user/gpucomp</w:t>
      </w:r>
      <w:r>
        <w:t xml:space="preserve">: Paint's blend modes, Jet Browser).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</w:t>
      </w:r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Writer (word processor, PDF export), Spreadsheet,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7">
        <w:r>
          <w:rPr>
            <w:rStyle w:val="Hyperlink"/>
          </w:rPr>
          <w:t xml:space="preserve">Jet Browser, the NetSurf changes</w:t>
        </w:r>
      </w:hyperlink>
      <w:r>
        <w:t xml:space="preserve">. Video and audio too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&lt;video&gt;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, MSE).</w:t>
      </w:r>
    </w:p>
    <w:bookmarkEnd w:id="28"/>
    <w:bookmarkStart w:id="29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 (software renderer), compositor+WM, cursor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9"/>
    <w:bookmarkStart w:id="31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pStyle w:val="Compact"/>
        <w:numPr>
          <w:ilvl w:val="0"/>
          <w:numId w:val="1002"/>
        </w:numPr>
      </w:pPr>
      <w:r>
        <w:t xml:space="preserve">Applications run at</w:t>
      </w:r>
      <w:r>
        <w:t xml:space="preserve"> </w:t>
      </w:r>
      <w:r>
        <w:rPr>
          <w:b/>
          <w:bCs/>
        </w:rPr>
        <w:t xml:space="preserve">EL0</w:t>
      </w:r>
      <w:r>
        <w:t xml:space="preserve">,</w:t>
      </w:r>
      <w:r>
        <w:t xml:space="preserve"> </w:t>
      </w:r>
      <w:r>
        <w:rPr>
          <w:b/>
          <w:bCs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 through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/>
          <w:bCs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pStyle w:val="Compact"/>
        <w:numPr>
          <w:ilvl w:val="0"/>
          <w:numId w:val="1002"/>
        </w:numPr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0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1"/>
    <w:bookmarkStart w:id="32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4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2"/>
    <w:bookmarkStart w:id="34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/>
          <w:bCs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/>
          <w:bCs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/>
          <w:bCs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/>
          <w:bCs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pStyle w:val="Compact"/>
        <w:numPr>
          <w:ilvl w:val="0"/>
          <w:numId w:val="1003"/>
        </w:numPr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3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4"/>
    <w:bookmarkStart w:id="35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wtk toolkit, libraries, /bin tools</w:t>
      </w:r>
      <w:r>
        <w:br/>
      </w:r>
      <w:r>
        <w:rPr>
          <w:rStyle w:val="VerbatimChar"/>
        </w:rPr>
        <w:t xml:space="preserve">                  (bin/), runtime (crt0.S, user.ld, libc/), Jet Browser (netsurf/)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(NetSurf, FreeType, MuPDF, FFmpeg, QuickJS,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/>
          <w:bCs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 </w:t>
      </w:r>
      <w:r>
        <w:rPr>
          <w:b/>
          <w:bCs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5"/>
    <w:bookmarkStart w:id="41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6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06 — Jet Browser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07 — Browser gaps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browser</w:t>
            </w:r>
          </w:p>
        </w:tc>
        <w:tc>
          <w:tcPr/>
          <w:p>
            <w:pPr>
              <w:pStyle w:val="Compact"/>
            </w:pPr>
            <w:r>
              <w:t xml:space="preserve">the Onyx changes to NetSurf, libcss, FreeType; what is missing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</w:pPr>
            <w:r>
              <w:t xml:space="preserve">where the work stands, the next tasks</w:t>
            </w:r>
          </w:p>
        </w:tc>
      </w:tr>
    </w:tbl>
    <w:bookmarkEnd w:id="41"/>
    <w:bookmarkStart w:id="42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pStyle w:val="Compact"/>
        <w:numPr>
          <w:ilvl w:val="0"/>
          <w:numId w:val="1004"/>
        </w:numPr>
      </w:pPr>
      <w:r>
        <w:t xml:space="preserve">The modernised CDE desktop (v64: menu bar, dock, workspaces), the wtk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(NetSurf, QuickJS);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02-KERNEL-INTERNALS.md" TargetMode="External" /><Relationship Type="http://schemas.openxmlformats.org/officeDocument/2006/relationships/hyperlink" Id="rId36" Target="03-DEVELOPER-GUIDE.md" TargetMode="External" /><Relationship Type="http://schemas.openxmlformats.org/officeDocument/2006/relationships/hyperlink" Id="rId37" Target="04-USER-GUIDE.md" TargetMode="External" /><Relationship Type="http://schemas.openxmlformats.org/officeDocument/2006/relationships/hyperlink" Id="rId26" Target="04-USER-GUIDE.md#12-application-catalog" TargetMode="External" /><Relationship Type="http://schemas.openxmlformats.org/officeDocument/2006/relationships/hyperlink" Id="rId38" Target="05-CIRCLE-CHANGES.md" TargetMode="External" /><Relationship Type="http://schemas.openxmlformats.org/officeDocument/2006/relationships/hyperlink" Id="rId27" Target="06-JET-BROWSER.md" TargetMode="External" /><Relationship Type="http://schemas.openxmlformats.org/officeDocument/2006/relationships/hyperlink" Id="rId39" Target="07-BROWSER-GAPS.md" TargetMode="External" /><Relationship Type="http://schemas.openxmlformats.org/officeDocument/2006/relationships/hyperlink" Id="rId30" Target="EL0-PROTECTED-MODE.md" TargetMode="External" /><Relationship Type="http://schemas.openxmlformats.org/officeDocument/2006/relationships/hyperlink" Id="rId40" Target="HANDOFF.md" TargetMode="External" /><Relationship Type="http://schemas.openxmlformats.org/officeDocument/2006/relationships/hyperlink" Id="rId19" Target="LICENSING.md" TargetMode="External" /><Relationship Type="http://schemas.openxmlformats.org/officeDocument/2006/relationships/hyperlink" Id="rId33" Target="PI5-PORT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2026-10-03T16:33:31Z</dcterms:created>
  <dcterms:modified xsi:type="dcterms:W3CDTF">2026-10-03T16:33:31Z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