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Project Overview</w:t>
      </w:r>
    </w:p>
    <w:p>
      <w:pPr>
        <w:pStyle w:val="Subtitle"/>
      </w:pPr>
      <w:r>
        <w:t xml:space="preserve">Onyx · multi-process OS on Raspberry Pi 4</w:t>
      </w:r>
    </w:p>
    <w:bookmarkStart w:id="22" w:name="X14dbb8d34989bbb6ce0a693749d87edcb6cab80"/>
    <w:p>
      <w:pPr>
        <w:pStyle w:val="Heading2"/>
      </w:pPr>
      <w:r>
        <w:t xml:space="preserve">1. In one sentence</w:t>
      </w:r>
    </w:p>
    <w:p>
      <w:pPr>
        <w:pStyle w:val="FirstParagraph"/>
      </w:pPr>
      <w:r>
        <w:t xml:space="preserve">Onyx is a</w:t>
      </w:r>
      <w:r>
        <w:t xml:space="preserve"> </w:t>
      </w:r>
      <w:r>
        <w:rPr>
          <w:b/>
          <w:bCs/>
        </w:rPr>
        <w:t xml:space="preserve">small multi-process operating system</w:t>
      </w:r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(AArch64), built</w:t>
      </w:r>
      <w:r>
        <w:t xml:space="preserve"> </w:t>
      </w:r>
      <w:r>
        <w:rPr>
          <w:b/>
          <w:bCs/>
        </w:rPr>
        <w:t xml:space="preserve">on top of Circle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rsta2/circle</w:t>
        </w:r>
      </w:hyperlink>
      <w:r>
        <w:t xml:space="preserve">),</w:t>
      </w:r>
      <w:r>
        <w:t xml:space="preserve"> </w:t>
      </w:r>
      <w:r>
        <w:t xml:space="preserve">which serves as its HAL and driver stack. It loads</w:t>
      </w:r>
      <w:r>
        <w:t xml:space="preserve"> </w:t>
      </w:r>
      <w:r>
        <w:rPr>
          <w:b/>
          <w:bCs/>
        </w:rPr>
        <w:t xml:space="preserve">ELF programs from the SD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and runs them as</w:t>
      </w:r>
      <w:r>
        <w:t xml:space="preserve"> </w:t>
      </w:r>
      <w:r>
        <w:rPr>
          <w:b/>
          <w:bCs/>
        </w:rPr>
        <w:t xml:space="preserve">applications isolated from one another</w:t>
      </w:r>
      <w:r>
        <w:t xml:space="preserve">, each in</w:t>
      </w:r>
      <w:r>
        <w:t xml:space="preserve"> </w:t>
      </w:r>
      <w:r>
        <w:t xml:space="preserve">its own page table. The whole thing is driven by the</w:t>
      </w:r>
      <w:r>
        <w:t xml:space="preserve"> </w:t>
      </w:r>
      <w:r>
        <w:rPr>
          <w:b/>
          <w:bCs/>
        </w:rPr>
        <w:t xml:space="preserve">Onyx desktop</w:t>
      </w:r>
      <w:r>
        <w:t xml:space="preserve"> </w:t>
      </w:r>
      <w:r>
        <w:t xml:space="preserve">made up of a software compositor, a taskbar, a launcher, a terminal,</w:t>
      </w:r>
      <w:r>
        <w:t xml:space="preserve"> </w:t>
      </w:r>
      <w:r>
        <w:t xml:space="preserve">a file manager, and about thirty applications.</w:t>
      </w:r>
    </w:p>
    <w:p>
      <w:pPr>
        <w:pStyle w:val="BodyText"/>
      </w:pPr>
      <w:r>
        <w:t xml:space="preserve">It</w:t>
      </w:r>
      <w:r>
        <w:t xml:space="preserve"> </w:t>
      </w:r>
      <w:r>
        <w:rPr>
          <w:b/>
          <w:bCs/>
        </w:rPr>
        <w:t xml:space="preserve">runs on real Raspberry Pi 4 hardware</w:t>
      </w:r>
      <w:r>
        <w:t xml:space="preserve"> </w:t>
      </w:r>
      <w:r>
        <w:t xml:space="preserve">(not just in emulation).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The Onyx desktop" title="" id="20" name="Picture"/>
            <a:graphic>
              <a:graphicData uri="http://schemas.openxmlformats.org/drawingml/2006/picture">
                <pic:pic>
                  <pic:nvPicPr>
                    <pic:cNvPr descr="../screenshots/desktop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Onyx desktop, a modernised CDE: the menu bar, the agenda on the Voronoi wallpaper, a</w:t>
      </w:r>
      <w:r>
        <w:rPr>
          <w:i/>
          <w:iCs/>
        </w:rPr>
        <w:t xml:space="preserve"> </w:t>
      </w:r>
      <w:r>
        <w:rPr>
          <w:i/>
          <w:iCs/>
        </w:rPr>
        <w:t xml:space="preserve">calculator behind (grey frame), the terminal in front (its frame in the theme's colour), the dock</w:t>
      </w:r>
      <w:r>
        <w:rPr>
          <w:i/>
          <w:iCs/>
        </w:rPr>
        <w:t xml:space="preserve"> </w:t>
      </w:r>
      <w:r>
        <w:rPr>
          <w:i/>
          <w:iCs/>
        </w:rPr>
        <w:t xml:space="preserve">with its Internet drawer open. (The real apps, run on a PC by the desktop simulator.)</w:t>
      </w:r>
    </w:p>
    <w:bookmarkEnd w:id="22"/>
    <w:bookmarkStart w:id="24" w:name="Xd640424531133ed57c940435731be17c3880fdc"/>
    <w:p>
      <w:pPr>
        <w:pStyle w:val="Heading2"/>
      </w:pPr>
      <w:r>
        <w:t xml:space="preserve">2. Philosophy: "own the top, reuse the bottom"</w:t>
      </w:r>
    </w:p>
    <w:p>
      <w:pPr>
        <w:pStyle w:val="FirstParagraph"/>
      </w:pPr>
      <w:r>
        <w:t xml:space="preserve">Circle is a</w:t>
      </w:r>
      <w:r>
        <w:t xml:space="preserve"> </w:t>
      </w:r>
      <w:r>
        <w:rPr>
          <w:i/>
          <w:iCs/>
        </w:rPr>
        <w:t xml:space="preserve">single-process, single-address-space, cooperative</w:t>
      </w:r>
      <w:r>
        <w:t xml:space="preserve"> </w:t>
      </w:r>
      <w:r>
        <w:t xml:space="preserve">bare-metal framework</w:t>
      </w:r>
      <w:r>
        <w:t xml:space="preserve"> </w:t>
      </w:r>
      <w:r>
        <w:t xml:space="preserve">("your application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the system"). Onyx</w:t>
      </w:r>
      <w:r>
        <w:t xml:space="preserve"> </w:t>
      </w:r>
      <w:r>
        <w:rPr>
          <w:b/>
          <w:bCs/>
        </w:rPr>
        <w:t xml:space="preserve">keeps the bottom half</w:t>
      </w:r>
      <w:r>
        <w:t xml:space="preserve"> </w:t>
      </w:r>
      <w:r>
        <w:t xml:space="preserve">of Circle</w:t>
      </w:r>
      <w:r>
        <w:t xml:space="preserve"> </w:t>
      </w:r>
      <w:r>
        <w:t xml:space="preserve">(which is excellent) and</w:t>
      </w:r>
      <w:r>
        <w:t xml:space="preserve"> </w:t>
      </w:r>
      <w:r>
        <w:rPr>
          <w:b/>
          <w:bCs/>
        </w:rPr>
        <w:t xml:space="preserve">replaces its "operating system" half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Reset → EL1, MMU activation, GIC, C++ constructors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Keep Circle</w:t>
            </w:r>
          </w:p>
        </w:tc>
        <w:tc>
          <w:tcPr/>
          <w:p>
            <w:pPr>
              <w:pStyle w:val="Compact"/>
            </w:pPr>
            <w:r>
              <w:t xml:space="preserve">Our entry point is</w:t>
            </w:r>
            <w:r>
              <w:t xml:space="preserve"> </w:t>
            </w:r>
            <w:r>
              <w:rPr>
                <w:rStyle w:val="VerbatimChar"/>
              </w:rPr>
              <w:t xml:space="preserve">main()</w:t>
            </w:r>
            <w:r>
              <w:t xml:space="preserve">; everything below it is already done.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 KB page allocator (</w:t>
            </w:r>
            <w:r>
              <w:rPr>
                <w:rStyle w:val="VerbatimChar"/>
              </w:rPr>
              <w:t xml:space="preserve">palloc</w:t>
            </w:r>
            <w:r>
              <w:t xml:space="preserve">/</w:t>
            </w:r>
            <w:r>
              <w:rPr>
                <w:rStyle w:val="VerbatimChar"/>
              </w:rPr>
              <w:t xml:space="preserve">pfree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Keep</w:t>
            </w:r>
            <w:r>
              <w:t xml:space="preserve"> </w:t>
            </w:r>
            <w:r>
              <w:t xml:space="preserve">— it's our frame allocator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CMemorySystem::Get()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GIC-400, timer, mailbox, EMMC+FatFs, USB, Ethernet, framebuffer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Reuse</w:t>
            </w:r>
          </w:p>
        </w:tc>
        <w:tc>
          <w:tcPr/>
          <w:p>
            <w:pPr>
              <w:pStyle w:val="Compact"/>
            </w:pPr>
            <w:r>
              <w:t xml:space="preserve">This is the whole point of building on Circle.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CScheduler</w:t>
            </w:r>
            <w:r>
              <w:t xml:space="preserve">/</w:t>
            </w:r>
            <w:r>
              <w:rPr>
                <w:rStyle w:val="VerbatimChar"/>
              </w:rPr>
              <w:t xml:space="preserve">CTask</w:t>
            </w:r>
            <w:r>
              <w:t xml:space="preserve"> </w:t>
            </w:r>
            <w:r>
              <w:t xml:space="preserve">scheduler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Rewrite the implementation, keep the API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kernel internals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Per-process page tables, context switching, exception vectors, address spaces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Write from scratch</w:t>
            </w:r>
          </w:p>
        </w:tc>
        <w:tc>
          <w:tcPr/>
          <w:p>
            <w:pPr>
              <w:pStyle w:val="Compact"/>
            </w:pPr>
            <w:r>
              <w:t xml:space="preserve">Doesn't exist in Circle.</w:t>
            </w:r>
          </w:p>
        </w:tc>
      </w:tr>
    </w:tbl>
    <w:p>
      <w:pPr>
        <w:pStyle w:val="BodyText"/>
      </w:pPr>
      <w:r>
        <w:t xml:space="preserve">Practical consequence: we</w:t>
      </w:r>
      <w:r>
        <w:t xml:space="preserve"> </w:t>
      </w:r>
      <w:r>
        <w:rPr>
          <w:b/>
          <w:bCs/>
        </w:rPr>
        <w:t xml:space="preserve">link</w:t>
      </w:r>
      <w:r>
        <w:t xml:space="preserve"> </w:t>
      </w:r>
      <w:r>
        <w:t xml:space="preserve">the kernel against Circle's already-compiled</w:t>
      </w:r>
      <w:r>
        <w:t xml:space="preserve"> </w:t>
      </w:r>
      <w:r>
        <w:t xml:space="preserve">static libraries (</w:t>
      </w:r>
      <w:r>
        <w:rPr>
          <w:rStyle w:val="VerbatimChar"/>
        </w:rPr>
        <w:t xml:space="preserve">libcircle.a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</w:t>
      </w:r>
      <w:r>
        <w:t xml:space="preserve">, …) rather than copying its</w:t>
      </w:r>
      <w:r>
        <w:t xml:space="preserve"> </w:t>
      </w:r>
      <w:r>
        <w:t xml:space="preserve">sources.</w:t>
      </w:r>
    </w:p>
    <w:bookmarkEnd w:id="24"/>
    <w:bookmarkStart w:id="26" w:name="Xf0d948a12025d44e9afbc6dcf23238f6e9c5d4e"/>
    <w:p>
      <w:pPr>
        <w:pStyle w:val="Heading2"/>
      </w:pPr>
      <w:r>
        <w:t xml:space="preserve">3. Main features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Per-process isolation via the MMU.</w:t>
      </w:r>
      <w:r>
        <w:t xml:space="preserve"> </w:t>
      </w:r>
      <w:r>
        <w:t xml:space="preserve">Each application has its own L2/L3 page</w:t>
      </w:r>
      <w:r>
        <w:t xml:space="preserve"> </w:t>
      </w:r>
      <w:r>
        <w:t xml:space="preserve">table (64 KB granule), tagged by</w:t>
      </w:r>
      <w:r>
        <w:t xml:space="preserve"> </w:t>
      </w:r>
      <w:r>
        <w:rPr>
          <w:b/>
          <w:bCs/>
        </w:rPr>
        <w:t xml:space="preserve">ASID</w:t>
      </w:r>
      <w:r>
        <w:t xml:space="preserve">. One application cannot see another's</w:t>
      </w:r>
      <w:r>
        <w:t xml:space="preserve"> </w:t>
      </w:r>
      <w:r>
        <w:t xml:space="preserve">memory.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"Option C" execution model.</w:t>
      </w:r>
      <w:r>
        <w:t xml:space="preserve"> </w:t>
      </w:r>
      <w:r>
        <w:t xml:space="preserve">Applications 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(privileged)</w:t>
      </w:r>
      <w:r>
        <w:t xml:space="preserve"> </w:t>
      </w:r>
      <w:r>
        <w:t xml:space="preserve">and call the kernel's functions directly (no</w:t>
      </w:r>
      <w:r>
        <w:t xml:space="preserve"> </w:t>
      </w:r>
      <w:r>
        <w:rPr>
          <w:rStyle w:val="VerbatimChar"/>
        </w:rPr>
        <w:t xml:space="preserve">SVC</w:t>
      </w:r>
      <w:r>
        <w:t xml:space="preserve"> </w:t>
      </w:r>
      <w:r>
        <w:t xml:space="preserve">trap in the common</w:t>
      </w:r>
      <w:r>
        <w:t xml:space="preserve"> </w:t>
      </w:r>
      <w:r>
        <w:t xml:space="preserve">path). The trade-off: apps are isolated</w:t>
      </w:r>
      <w:r>
        <w:t xml:space="preserve"> </w:t>
      </w:r>
      <w:r>
        <w:rPr>
          <w:b/>
          <w:bCs/>
        </w:rPr>
        <w:t xml:space="preserve">from one another</w:t>
      </w:r>
      <w:r>
        <w:t xml:space="preserve">, but</w:t>
      </w:r>
      <w:r>
        <w:t xml:space="preserve"> </w:t>
      </w:r>
      <w:r>
        <w:rPr>
          <w:b/>
          <w:bCs/>
        </w:rPr>
        <w:t xml:space="preserve">not from the kernel</w:t>
      </w:r>
      <w:r>
        <w:t xml:space="preserve">.</w:t>
      </w:r>
      <w:r>
        <w:t xml:space="preserve"> </w:t>
      </w:r>
      <w:r>
        <w:t xml:space="preserve">See §5.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Stable fixed-address ABI (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).</w:t>
      </w:r>
      <w:r>
        <w:t xml:space="preserve"> </w:t>
      </w:r>
      <w:r>
        <w:t xml:space="preserve">The kernel publishes a</w:t>
      </w:r>
      <w:r>
        <w:t xml:space="preserve"> </w:t>
      </w:r>
      <w:r>
        <w:rPr>
          <w:b/>
          <w:bCs/>
        </w:rPr>
        <w:t xml:space="preserve">table of function</w:t>
      </w:r>
      <w:r>
        <w:rPr>
          <w:b/>
          <w:bCs/>
        </w:rPr>
        <w:t xml:space="preserve"> </w:t>
      </w:r>
      <w:r>
        <w:rPr>
          <w:b/>
          <w:bCs/>
        </w:rPr>
        <w:t xml:space="preserve">pointers</w:t>
      </w:r>
      <w:r>
        <w:t xml:space="preserve"> </w:t>
      </w:r>
      <w:r>
        <w:t xml:space="preserve">at a fixed virtual address, mapped read-only into each</w:t>
      </w:r>
      <w:r>
        <w:t xml:space="preserve"> </w:t>
      </w:r>
      <w:r>
        <w:t xml:space="preserve">application. Applications call the kernel through this table →</w:t>
      </w:r>
      <w:r>
        <w:t xml:space="preserve"> </w:t>
      </w:r>
      <w:r>
        <w:rPr>
          <w:b/>
          <w:bCs/>
        </w:rPr>
        <w:t xml:space="preserve">an application</w:t>
      </w:r>
      <w:r>
        <w:rPr>
          <w:b/>
          <w:bCs/>
        </w:rPr>
        <w:t xml:space="preserve"> </w:t>
      </w:r>
      <w:r>
        <w:rPr>
          <w:b/>
          <w:bCs/>
        </w:rPr>
        <w:t xml:space="preserve">binary keeps working without recompilation</w:t>
      </w:r>
      <w:r>
        <w:t xml:space="preserve"> </w:t>
      </w:r>
      <w:r>
        <w:t xml:space="preserve">when the kernel changes</w:t>
      </w:r>
      <w:r>
        <w:t xml:space="preserve"> </w:t>
      </w:r>
      <w:r>
        <w:t xml:space="preserve">(</w:t>
      </w:r>
      <w:r>
        <w:rPr>
          <w:i/>
          <w:iCs/>
        </w:rPr>
        <w:t xml:space="preserve">append-only</w:t>
      </w:r>
      <w:r>
        <w:t xml:space="preserve"> </w:t>
      </w:r>
      <w:r>
        <w:t xml:space="preserve">contract, current ABI version:</w:t>
      </w:r>
      <w:r>
        <w:t xml:space="preserve"> </w:t>
      </w:r>
      <w:r>
        <w:rPr>
          <w:b/>
          <w:bCs/>
        </w:rPr>
        <w:t xml:space="preserve">21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graphical desktop.</w:t>
      </w:r>
      <w:r>
        <w:t xml:space="preserve"> </w:t>
      </w:r>
      <w:r>
        <w:t xml:space="preserve">32-bit software compositor, window manager,</w:t>
      </w:r>
      <w:r>
        <w:t xml:space="preserve"> </w:t>
      </w:r>
      <w:r>
        <w:t xml:space="preserve">toolkit of kernel-drawn widgets (buttons, checkboxes, sliders,</w:t>
      </w:r>
      <w:r>
        <w:t xml:space="preserve"> </w:t>
      </w:r>
      <w:r>
        <w:t xml:space="preserve">text fields, scroll bars, icons…), windows with themeable decoration,</w:t>
      </w:r>
      <w:r>
        <w:t xml:space="preserve"> </w:t>
      </w:r>
      <w:r>
        <w:t xml:space="preserve">wallpaper, mouse cursor.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Onyx shell.</w:t>
      </w:r>
      <w:r>
        <w:t xml:space="preserve"> </w:t>
      </w:r>
      <w:r>
        <w:t xml:space="preserve">Panel/launcher (panel), app list, interactive terminal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pipes and redirection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</w:t>
      </w:r>
      <w:r>
        <w:t xml:space="preserve">), file manager, and a</w:t>
      </w:r>
      <w:r>
        <w:t xml:space="preserve"> </w:t>
      </w:r>
      <w:r>
        <w:t xml:space="preserve">collection of command-line tools 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Application catalog.</w:t>
      </w:r>
      <w:r>
        <w:t xml:space="preserve"> </w:t>
      </w:r>
      <w:r>
        <w:t xml:space="preserve">Text editor, spreadsheet, scientific calculator,</w:t>
      </w:r>
      <w:r>
        <w:t xml:space="preserve"> </w:t>
      </w:r>
      <w:r>
        <w:t xml:space="preserve">drawing program, fractal browser, calendar, task manager,</w:t>
      </w:r>
      <w:r>
        <w:t xml:space="preserve"> </w:t>
      </w:r>
      <w:r>
        <w:t xml:space="preserve">theme editor, and many games (Tetris, Snake, 2048, Minesweeper, Sokoban, Pong,</w:t>
      </w:r>
      <w:r>
        <w:t xml:space="preserve"> </w:t>
      </w:r>
      <w:r>
        <w:t xml:space="preserve">Game of Life, SameGame).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USB input devices.</w:t>
      </w:r>
      <w:r>
        <w:t xml:space="preserve"> </w:t>
      </w:r>
      <w:r>
        <w:t xml:space="preserve">Keyboard and mouse (HID), with hot-swappable keyboard</w:t>
      </w:r>
      <w:r>
        <w:t xml:space="preserve"> </w:t>
      </w:r>
      <w:r>
        <w:t xml:space="preserve">layout switching (US, UK, DE, FR, ES, IT, Dvorak).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Networking (WLAN).</w:t>
      </w:r>
      <w:r>
        <w:t xml:space="preserve"> </w:t>
      </w:r>
      <w:r>
        <w:t xml:space="preserve">TCP/IP stack + on-board Wi-Fi (BCM4343 /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)</w:t>
      </w:r>
      <w:r>
        <w:t xml:space="preserve"> </w:t>
      </w:r>
      <w:r>
        <w:t xml:space="preserve">brought up on the primary core, TCP sockets exposed to apps through the ABI, an</w:t>
      </w:r>
      <w:r>
        <w:t xml:space="preserve"> </w:t>
      </w:r>
      <w:r>
        <w:rPr>
          <w:b/>
          <w:bCs/>
        </w:rPr>
        <w:t xml:space="preserve">IRC client</w:t>
      </w:r>
      <w:r>
        <w:t xml:space="preserve">, and NTP clock synchronisation.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modern web browser.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jet</w:t>
      </w:r>
      <w:r>
        <w:t xml:space="preserve">), the Onyx web browser based on</w:t>
      </w:r>
      <w:r>
        <w:t xml:space="preserve"> </w:t>
      </w:r>
      <w:r>
        <w:t xml:space="preserve">NetSurf: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,</w:t>
      </w:r>
      <w:r>
        <w:t xml:space="preserve"> </w:t>
      </w:r>
      <w:r>
        <w:rPr>
          <w:b/>
          <w:bCs/>
        </w:rPr>
        <w:t xml:space="preserve">CSS3</w:t>
      </w:r>
      <w:r>
        <w:t xml:space="preserve"> </w:t>
      </w:r>
      <w:r>
        <w:t xml:space="preserve">(</w:t>
      </w:r>
      <w:r>
        <w:rPr>
          <w:rStyle w:val="VerbatimChar"/>
        </w:rPr>
        <w:t xml:space="preserve">calc()</w:t>
      </w:r>
      <w:r>
        <w:t xml:space="preserve">,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, flexbox, grid, gradients, shadows, rounded corners,</w:t>
      </w:r>
      <w:r>
        <w:t xml:space="preserve"> </w:t>
      </w:r>
      <w:r>
        <w:t xml:space="preserve">gradient text, vendor prefixes), web fonts (WOFF/WOFF2, variable fonts) with Chrome's</w:t>
      </w:r>
      <w:r>
        <w:t xml:space="preserve"> </w:t>
      </w:r>
      <w:r>
        <w:t xml:space="preserve">Windows fonts stood in by metric-compatible ones, and</w:t>
      </w:r>
      <w:r>
        <w:t xml:space="preserve"> </w:t>
      </w:r>
      <w:r>
        <w:rPr>
          <w:b/>
          <w:bCs/>
        </w:rPr>
        <w:t xml:space="preserve">JavaScript</w:t>
      </w:r>
      <w:r>
        <w:t xml:space="preserve"> </w:t>
      </w:r>
      <w:r>
        <w:t xml:space="preserve">on QuickJS</w:t>
      </w:r>
      <w:r>
        <w:t xml:space="preserve"> </w:t>
      </w:r>
      <w:r>
        <w:t xml:space="preserve">(ES2023, the DOM, the page laid out again after a script's changes). Details in</w:t>
      </w:r>
      <w:r>
        <w:t xml:space="preserve"> </w:t>
      </w:r>
      <w:hyperlink r:id="rId25">
        <w:r>
          <w:rPr>
            <w:rStyle w:val="Hyperlink"/>
          </w:rPr>
          <w:t xml:space="preserve">Jet Browser, the NetSurf changes</w:t>
        </w:r>
      </w:hyperlink>
      <w:r>
        <w:t xml:space="preserve">. (A dedicated network core is a</w:t>
      </w:r>
      <w:r>
        <w:t xml:space="preserve"> </w:t>
      </w:r>
      <w:r>
        <w:t xml:space="preserve">planned next step.)</w:t>
      </w:r>
    </w:p>
    <w:bookmarkEnd w:id="26"/>
    <w:bookmarkStart w:id="27" w:name="X66f2bb71df6feea41223d9c271803389d6670e0"/>
    <w:p>
      <w:pPr>
        <w:pStyle w:val="Heading2"/>
      </w:pPr>
      <w:r>
        <w:t xml:space="preserve">4. The architecture at a glance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Applications (ELF EL1, isolated by ASID)                        │</w:t>
      </w:r>
      <w:r>
        <w:br/>
      </w:r>
      <w:r>
        <w:rPr>
          <w:rStyle w:val="VerbatimChar"/>
        </w:rPr>
        <w:t xml:space="preserve">│  panel · applist · terminal · fileviewer · tinypad · games · bin │</w:t>
      </w:r>
      <w:r>
        <w:br/>
      </w:r>
      <w:r>
        <w:rPr>
          <w:rStyle w:val="VerbatimChar"/>
        </w:rPr>
        <w:t xml:space="preserve">│       │  call the kernel through kapi.h (inline wrappers)        │</w:t>
      </w:r>
      <w:r>
        <w:br/>
      </w:r>
      <w:r>
        <w:rPr>
          <w:rStyle w:val="VerbatimChar"/>
        </w:rPr>
        <w:t xml:space="preserve">├───────┼──────────────────────────────────────────────────────────┤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▼   kapi ABI table  (at 14 GB, read-only in every app)     │   ← stable contract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ONYX KERNEL (EL1)                                             │</w:t>
      </w:r>
      <w:r>
        <w:br/>
      </w:r>
      <w:r>
        <w:rPr>
          <w:rStyle w:val="VerbatimChar"/>
        </w:rPr>
        <w:t xml:space="preserve">│   • mm/      per-process address spaces, MMU, ASID               │</w:t>
      </w:r>
      <w:r>
        <w:br/>
      </w:r>
      <w:r>
        <w:rPr>
          <w:rStyle w:val="VerbatimChar"/>
        </w:rPr>
        <w:t xml:space="preserve">│   • sched/   preemptive scheduler (replaces Circle's)            │</w:t>
      </w:r>
      <w:r>
        <w:br/>
      </w:r>
      <w:r>
        <w:rPr>
          <w:rStyle w:val="VerbatimChar"/>
        </w:rPr>
        <w:t xml:space="preserve">│   • arch/    VBAR_EL1 exception vectors, trap frame              │</w:t>
      </w:r>
      <w:r>
        <w:br/>
      </w:r>
      <w:r>
        <w:rPr>
          <w:rStyle w:val="VerbatimChar"/>
        </w:rPr>
        <w:t xml:space="preserve">│   • proc/    ELF64 loader                                        │</w:t>
      </w:r>
      <w:r>
        <w:br/>
      </w:r>
      <w:r>
        <w:rPr>
          <w:rStyle w:val="VerbatimChar"/>
        </w:rPr>
        <w:t xml:space="preserve">│   • sys/     kapi impl., stream/stdio, debug console             │</w:t>
      </w:r>
      <w:r>
        <w:br/>
      </w:r>
      <w:r>
        <w:rPr>
          <w:rStyle w:val="VerbatimChar"/>
        </w:rPr>
        <w:t xml:space="preserve">│   • gui/     GImage (software renderer), compositor+WM, cursor,  │</w:t>
      </w:r>
      <w:r>
        <w:br/>
      </w:r>
      <w:r>
        <w:rPr>
          <w:rStyle w:val="VerbatimChar"/>
        </w:rPr>
        <w:t xml:space="preserve">│              modal dialogs     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CIRCLE  (HAL + drivers, reused as-is)                           │</w:t>
      </w:r>
      <w:r>
        <w:br/>
      </w:r>
      <w:r>
        <w:rPr>
          <w:rStyle w:val="VerbatimChar"/>
        </w:rPr>
        <w:t xml:space="preserve">│   palloc · GIC · timer · EMMC+FatFs · USB HID · framebuffer 2D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Raspberry Pi 4  (BCM2711, 4× Cortex-A72, ARMv8-A)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└──────────────────────────────────────────────────────────────────┘</w:t>
      </w:r>
    </w:p>
    <w:bookmarkEnd w:id="27"/>
    <w:bookmarkStart w:id="28" w:name="X4f15d84e61999e5f959f5f631aad5e48a6ab540"/>
    <w:p>
      <w:pPr>
        <w:pStyle w:val="Heading2"/>
      </w:pPr>
      <w:r>
        <w:t xml:space="preserve">5. The "Option C" execution model</w:t>
      </w:r>
    </w:p>
    <w:p>
      <w:pPr>
        <w:pStyle w:val="FirstParagraph"/>
      </w:pPr>
      <w:r>
        <w:t xml:space="preserve">This is the most structurally defining architectural decision. After prototyping</w:t>
      </w:r>
      <w:r>
        <w:t xml:space="preserve"> </w:t>
      </w:r>
      <w:r>
        <w:t xml:space="preserve">EL0 processes + system calls (</w:t>
      </w:r>
      <w:r>
        <w:rPr>
          <w:rStyle w:val="VerbatimChar"/>
        </w:rPr>
        <w:t xml:space="preserve">SVC</w:t>
      </w:r>
      <w:r>
        <w:t xml:space="preserve">), the project switched to</w:t>
      </w:r>
      <w:r>
        <w:t xml:space="preserve"> </w:t>
      </w:r>
      <w:r>
        <w:rPr>
          <w:b/>
          <w:bCs/>
        </w:rPr>
        <w:t xml:space="preserve">Option C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Applications 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(the same privilege level as the kernel),</w:t>
      </w:r>
      <w:r>
        <w:t xml:space="preserve"> </w:t>
      </w:r>
      <w:r>
        <w:rPr>
          <w:b/>
          <w:bCs/>
        </w:rPr>
        <w:t xml:space="preserve">each</w:t>
      </w:r>
      <w:r>
        <w:rPr>
          <w:b/>
          <w:bCs/>
        </w:rPr>
        <w:t xml:space="preserve"> </w:t>
      </w:r>
      <w:r>
        <w:rPr>
          <w:b/>
          <w:bCs/>
        </w:rPr>
        <w:t xml:space="preserve">in its own page table</w:t>
      </w:r>
      <w:r>
        <w:t xml:space="preserve"> </w:t>
      </w:r>
      <w:r>
        <w:t xml:space="preserve">tagged by ASID.</w:t>
      </w:r>
    </w:p>
    <w:p>
      <w:pPr>
        <w:pStyle w:val="Compact"/>
        <w:numPr>
          <w:ilvl w:val="0"/>
          <w:numId w:val="1002"/>
        </w:numPr>
      </w:pPr>
      <w:r>
        <w:t xml:space="preserve">They</w:t>
      </w:r>
      <w:r>
        <w:t xml:space="preserve"> </w:t>
      </w:r>
      <w:r>
        <w:rPr>
          <w:b/>
          <w:bCs/>
        </w:rPr>
        <w:t xml:space="preserve">call the kernel's functions directly</w:t>
      </w:r>
      <w:r>
        <w:t xml:space="preserve"> </w:t>
      </w:r>
      <w:r>
        <w:t xml:space="preserve">via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 table — no</w:t>
      </w:r>
      <w:r>
        <w:t xml:space="preserve"> </w:t>
      </w:r>
      <w:r>
        <w:t xml:space="preserve">system trap in the normal path.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Isolation:</w:t>
      </w:r>
      <w:r>
        <w:t xml:space="preserve"> </w:t>
      </w:r>
      <w:r>
        <w:t xml:space="preserve">applications are isolated</w:t>
      </w:r>
      <w:r>
        <w:t xml:space="preserve"> </w:t>
      </w:r>
      <w:r>
        <w:rPr>
          <w:b/>
          <w:bCs/>
        </w:rPr>
        <w:t xml:space="preserve">from one another</w:t>
      </w:r>
      <w:r>
        <w:t xml:space="preserve"> </w:t>
      </w:r>
      <w:r>
        <w:t xml:space="preserve">(a distinct</w:t>
      </w:r>
      <w:r>
        <w:t xml:space="preserve"> </w:t>
      </w:r>
      <w:r>
        <w:t xml:space="preserve">ASID/TTBR0 per app; an app cannot address another's pages). The</w:t>
      </w:r>
      <w:r>
        <w:t xml:space="preserve"> </w:t>
      </w:r>
      <w:r>
        <w:rPr>
          <w:b/>
          <w:bCs/>
        </w:rPr>
        <w:t xml:space="preserve">kernel is not</w:t>
      </w:r>
      <w:r>
        <w:rPr>
          <w:b/>
          <w:bCs/>
        </w:rPr>
        <w:t xml:space="preserve"> </w:t>
      </w:r>
      <w:r>
        <w:rPr>
          <w:b/>
          <w:bCs/>
        </w:rPr>
        <w:t xml:space="preserve">protected</w:t>
      </w:r>
      <w:r>
        <w:t xml:space="preserve">: an EL1 app can technically touch the kernel's memory. This is the</w:t>
      </w:r>
      <w:r>
        <w:t xml:space="preserve"> </w:t>
      </w:r>
      <w:r>
        <w:t xml:space="preserve">accepted trade-off in exchange for the ergonomics of direct calls.</w:t>
      </w:r>
    </w:p>
    <w:p>
      <w:pPr>
        <w:pStyle w:val="Compact"/>
        <w:numPr>
          <w:ilvl w:val="0"/>
          <w:numId w:val="1002"/>
        </w:numPr>
      </w:pPr>
      <w:r>
        <w:t xml:space="preserve">The EL0/</w:t>
      </w:r>
      <w:r>
        <w:rPr>
          <w:rStyle w:val="VerbatimChar"/>
        </w:rPr>
        <w:t xml:space="preserve">SVC</w:t>
      </w:r>
      <w:r>
        <w:t xml:space="preserve"> </w:t>
      </w:r>
      <w:r>
        <w:t xml:space="preserve">machinery (vectors, system-call dispatch)</w:t>
      </w:r>
      <w:r>
        <w:t xml:space="preserve"> </w:t>
      </w:r>
      <w:r>
        <w:rPr>
          <w:b/>
          <w:bCs/>
        </w:rPr>
        <w:t xml:space="preserve">still exists but is</w:t>
      </w:r>
      <w:r>
        <w:rPr>
          <w:b/>
          <w:bCs/>
        </w:rPr>
        <w:t xml:space="preserve"> </w:t>
      </w:r>
      <w:r>
        <w:rPr>
          <w:b/>
          <w:bCs/>
        </w:rPr>
        <w:t xml:space="preserve">inert</w:t>
      </w:r>
      <w:r>
        <w:t xml:space="preserve">; it could be reused if one wanted true EL0 applications isolated from the</w:t>
      </w:r>
      <w:r>
        <w:t xml:space="preserve"> </w:t>
      </w:r>
      <w:r>
        <w:t xml:space="preserve">kernel.</w:t>
      </w:r>
    </w:p>
    <w:bookmarkEnd w:id="28"/>
    <w:bookmarkStart w:id="29" w:name="Xd979bbb935ec2154d49de8f14f78dcb3ac81be6"/>
    <w:p>
      <w:pPr>
        <w:pStyle w:val="Heading2"/>
      </w:pPr>
      <w:r>
        <w:t xml:space="preserve">6. Scheduling: preemptive applications, non-preemptive kernel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100 Hz timer tick</w:t>
      </w:r>
      <w:r>
        <w:t xml:space="preserve"> </w:t>
      </w:r>
      <w:r>
        <w:t xml:space="preserve">gives each task a time slice (20 ms); when it expires, the</w:t>
      </w:r>
      <w:r>
        <w:t xml:space="preserve"> </w:t>
      </w:r>
      <w:r>
        <w:t xml:space="preserve">kernel</w:t>
      </w:r>
      <w:r>
        <w:t xml:space="preserve"> </w:t>
      </w:r>
      <w:r>
        <w:rPr>
          <w:b/>
          <w:bCs/>
        </w:rPr>
        <w:t xml:space="preserve">preempts the application</w:t>
      </w:r>
      <w:r>
        <w:t xml:space="preserve"> </w:t>
      </w:r>
      <w:r>
        <w:t xml:space="preserve">and runs the next task. An application stuck in</w:t>
      </w:r>
      <w:r>
        <w:t xml:space="preserve"> </w:t>
      </w:r>
      <w:r>
        <w:t xml:space="preserve">a loop that never yields no longer freezes the system: the cursor, the desktop and</w:t>
      </w:r>
      <w:r>
        <w:t xml:space="preserve"> </w:t>
      </w:r>
      <w:r>
        <w:t xml:space="preserve">the other apps stay responsive, and</w:t>
      </w:r>
      <w:r>
        <w:t xml:space="preserve"> </w:t>
      </w:r>
      <w:r>
        <w:rPr>
          <w:rStyle w:val="VerbatimChar"/>
        </w:rPr>
        <w:t xml:space="preserve">taskman</w:t>
      </w:r>
      <w:r>
        <w:t xml:space="preserve"> </w:t>
      </w:r>
      <w:r>
        <w:t xml:space="preserve">can stop it (the</w:t>
      </w:r>
      <w:r>
        <w:t xml:space="preserve"> </w:t>
      </w:r>
      <w:r>
        <w:rPr>
          <w:rStyle w:val="VerbatimChar"/>
        </w:rPr>
        <w:t xml:space="preserve">spin</w:t>
      </w:r>
      <w:r>
        <w:t xml:space="preserve"> </w:t>
      </w:r>
      <w:r>
        <w:t xml:space="preserve">app tests this).</w:t>
      </w:r>
    </w:p>
    <w:p>
      <w:pPr>
        <w:pStyle w:val="BodyText"/>
      </w:pPr>
      <w:r>
        <w:t xml:space="preserve">Preemption from the IRQ is not straightforward in Circle's model: threads run in</w:t>
      </w:r>
      <w:r>
        <w:t xml:space="preserve"> </w:t>
      </w:r>
      <w:r>
        <w:rPr>
          <w:b/>
          <w:bCs/>
        </w:rPr>
        <w:t xml:space="preserve">EL1t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SP_EL0</w:t>
      </w:r>
      <w:r>
        <w:t xml:space="preserve">), while the IRQ handler runs in</w:t>
      </w:r>
      <w:r>
        <w:t xml:space="preserve"> </w:t>
      </w:r>
      <w:r>
        <w:rPr>
          <w:b/>
          <w:bCs/>
        </w:rPr>
        <w:t xml:space="preserve">EL1h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SP_EL1</w:t>
      </w:r>
      <w:r>
        <w:t xml:space="preserve">), so</w:t>
      </w:r>
      <w:r>
        <w:t xml:space="preserve"> </w:t>
      </w:r>
      <w:r>
        <w:t xml:space="preserve">a context switch inside the IRQ would swap the wrong stack. The kernel therefore</w:t>
      </w:r>
      <w:r>
        <w:t xml:space="preserve"> </w:t>
      </w:r>
      <w:r>
        <w:rPr>
          <w:b/>
          <w:bCs/>
        </w:rPr>
        <w:t xml:space="preserve">redirects the IRQ's return</w:t>
      </w:r>
      <w:r>
        <w:t xml:space="preserve"> </w:t>
      </w:r>
      <w:r>
        <w:t xml:space="preserve">into a small trampoline that runs on the app's own</w:t>
      </w:r>
      <w:r>
        <w:t xml:space="preserve"> </w:t>
      </w:r>
      <w:r>
        <w:t xml:space="preserve">stack, saves its full register and FP state, and yields like a voluntary switch.</w:t>
      </w:r>
    </w:p>
    <w:p>
      <w:pPr>
        <w:pStyle w:val="BodyText"/>
      </w:pPr>
      <w:r>
        <w:t xml:space="preserve">Only</w:t>
      </w:r>
      <w:r>
        <w:t xml:space="preserve"> </w:t>
      </w:r>
      <w:r>
        <w:rPr>
          <w:b/>
          <w:bCs/>
        </w:rPr>
        <w:t xml:space="preserve">application code</w:t>
      </w:r>
      <w:r>
        <w:t xml:space="preserve"> </w:t>
      </w:r>
      <w:r>
        <w:t xml:space="preserve">is preempted: an app inside 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 and the</w:t>
      </w:r>
      <w:r>
        <w:t xml:space="preserve"> </w:t>
      </w:r>
      <w:r>
        <w:t xml:space="preserve">kernel's own threads, are not (the</w:t>
      </w:r>
      <w:r>
        <w:t xml:space="preserve"> </w:t>
      </w:r>
      <w:r>
        <w:rPr>
          <w:b/>
          <w:bCs/>
        </w:rPr>
        <w:t xml:space="preserve">kernel is non-preemptive</w:t>
      </w:r>
      <w:r>
        <w:t xml:space="preserve">, the classic Unix</w:t>
      </w:r>
      <w:r>
        <w:t xml:space="preserve"> </w:t>
      </w:r>
      <w:r>
        <w:t xml:space="preserve">model); its long operations (file reads and writes, SD-card waits) yield between</w:t>
      </w:r>
      <w:r>
        <w:t xml:space="preserve"> </w:t>
      </w:r>
      <w:r>
        <w:t xml:space="preserve">pieces. Tasks still also switch</w:t>
      </w:r>
      <w:r>
        <w:t xml:space="preserve"> </w:t>
      </w:r>
      <w:r>
        <w:rPr>
          <w:b/>
          <w:bCs/>
        </w:rPr>
        <w:t xml:space="preserve">voluntarily</w:t>
      </w:r>
      <w:r>
        <w:t xml:space="preserve"> </w:t>
      </w:r>
      <w:r>
        <w:t xml:space="preserve">(</w:t>
      </w:r>
      <w:r>
        <w:rPr>
          <w:rStyle w:val="VerbatimChar"/>
        </w:rPr>
        <w:t xml:space="preserve">yield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 …), and a dynamic priority keeps CPU hogs from starving the tasks that</w:t>
      </w:r>
      <w:r>
        <w:t xml:space="preserve"> </w:t>
      </w:r>
      <w:r>
        <w:t xml:space="preserve">yield (the network, the sound). Details in</w:t>
      </w:r>
      <w:r>
        <w:t xml:space="preserve"> </w:t>
      </w:r>
      <w:hyperlink r:id="rId23">
        <w:r>
          <w:rPr>
            <w:rStyle w:val="Hyperlink"/>
          </w:rPr>
          <w:t xml:space="preserve">Kernel internals</w:t>
        </w:r>
      </w:hyperlink>
      <w:r>
        <w:t xml:space="preserve"> </w:t>
      </w:r>
      <w:r>
        <w:t xml:space="preserve">(§ "Preemptive scheduling").</w:t>
      </w:r>
    </w:p>
    <w:p>
      <w:pPr>
        <w:pStyle w:val="BodyText"/>
      </w:pPr>
      <w:r>
        <w:t xml:space="preserve">An application may run</w:t>
      </w:r>
      <w:r>
        <w:t xml:space="preserve"> </w:t>
      </w:r>
      <w:r>
        <w:rPr>
          <w:b/>
          <w:bCs/>
        </w:rPr>
        <w:t xml:space="preserve">threads</w:t>
      </w:r>
      <w:r>
        <w:t xml:space="preserve"> </w:t>
      </w:r>
      <w:r>
        <w:t xml:space="preserve">(kapi v67): more tasks in its own address space, with</w:t>
      </w:r>
      <w:r>
        <w:t xml:space="preserve"> </w:t>
      </w:r>
      <w:r>
        <w:t xml:space="preserve">mutexes, events and barriers, and calls posted to its event pump — a thread waits on the</w:t>
      </w:r>
      <w:r>
        <w:t xml:space="preserve"> </w:t>
      </w:r>
      <w:r>
        <w:t xml:space="preserve">network while the window stays responsive. The process ends with its main thread; killing it</w:t>
      </w:r>
      <w:r>
        <w:t xml:space="preserve"> </w:t>
      </w:r>
      <w:r>
        <w:t xml:space="preserve">kills them all. The scheduler's task list has no fixed limit.</w:t>
      </w:r>
    </w:p>
    <w:bookmarkEnd w:id="29"/>
    <w:bookmarkStart w:id="30" w:name="Xd53f7f34704294b1d13f3b775edea3ef231f3a2"/>
    <w:p>
      <w:pPr>
        <w:pStyle w:val="Heading2"/>
      </w:pPr>
      <w:r>
        <w:t xml:space="preserve">7. Target hardware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Raspberry Pi 4</w:t>
      </w:r>
      <w:r>
        <w:t xml:space="preserve"> </w:t>
      </w:r>
      <w:r>
        <w:t xml:space="preserve">(BCM2711, 4× Cortex-A72, ARMv8-A) — primary target.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HDMI</w:t>
      </w:r>
      <w:r>
        <w:t xml:space="preserve"> </w:t>
      </w:r>
      <w:r>
        <w:t xml:space="preserve">output (32 bpp framebuffer, 1024×768 by default, configurable).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USB keyboard + mouse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Optional</w:t>
      </w:r>
      <w:r>
        <w:t xml:space="preserve"> </w:t>
      </w:r>
      <w:r>
        <w:rPr>
          <w:b/>
          <w:bCs/>
        </w:rPr>
        <w:t xml:space="preserve">serial console</w:t>
      </w:r>
      <w:r>
        <w:t xml:space="preserve"> </w:t>
      </w:r>
      <w:r>
        <w:t xml:space="preserve">(GPIO14/15, 115200 8N1) for the boot log and</w:t>
      </w:r>
      <w:r>
        <w:t xml:space="preserve"> </w:t>
      </w:r>
      <w:r>
        <w:t xml:space="preserve">exception dumps.</w:t>
      </w:r>
    </w:p>
    <w:p>
      <w:pPr>
        <w:pStyle w:val="Compact"/>
        <w:numPr>
          <w:ilvl w:val="0"/>
          <w:numId w:val="1003"/>
        </w:numPr>
      </w:pPr>
      <w:r>
        <w:t xml:space="preserve">The RPi 5 is deferred (I/O behind the proprietary RP1 chip via PCIe — heavier</w:t>
      </w:r>
      <w:r>
        <w:t xml:space="preserve"> </w:t>
      </w:r>
      <w:r>
        <w:t xml:space="preserve">bring-up). Multi-core (SMP) is also deferred.</w:t>
      </w:r>
    </w:p>
    <w:bookmarkEnd w:id="30"/>
    <w:bookmarkStart w:id="31" w:name="Xaeb7f2a1a29ce6f3d3f3f6655afd64b5919cb4f"/>
    <w:p>
      <w:pPr>
        <w:pStyle w:val="Heading2"/>
      </w:pPr>
      <w:r>
        <w:t xml:space="preserve">8. Repository structure</w:t>
      </w:r>
    </w:p>
    <w:p>
      <w:pPr>
        <w:pStyle w:val="SourceCode"/>
      </w:pPr>
      <w:r>
        <w:rPr>
          <w:rStyle w:val="VerbatimChar"/>
        </w:rPr>
        <w:t xml:space="preserve">ARCHITECTURE.md   original design + build manifest (historical, partly dated)</w:t>
      </w:r>
      <w:r>
        <w:br/>
      </w:r>
      <w:r>
        <w:rPr>
          <w:rStyle w:val="VerbatimChar"/>
        </w:rPr>
        <w:t xml:space="preserve">README.md         summary (partly dated: describes the "2 demos" state)</w:t>
      </w:r>
      <w:r>
        <w:br/>
      </w:r>
      <w:r>
        <w:rPr>
          <w:rStyle w:val="VerbatimChar"/>
        </w:rPr>
        <w:t xml:space="preserve">docs/             THIS documentation (overview, internals, dev/user guides)</w:t>
      </w:r>
      <w:r>
        <w:br/>
      </w:r>
      <w:r>
        <w:rPr>
          <w:rStyle w:val="VerbatimChar"/>
        </w:rPr>
        <w:t xml:space="preserve">kernel/           the Onyx kernel (see docs/02-KERNEL-INTERNALS.md)</w:t>
      </w:r>
      <w:r>
        <w:br/>
      </w:r>
      <w:r>
        <w:rPr>
          <w:rStyle w:val="VerbatimChar"/>
        </w:rPr>
        <w:t xml:space="preserve">user/             the userland: apps (*.c), runtime (crt0.S, user.ld), /bin tools</w:t>
      </w:r>
      <w:r>
        <w:br/>
      </w:r>
      <w:r>
        <w:rPr>
          <w:rStyle w:val="VerbatimChar"/>
        </w:rPr>
        <w:t xml:space="preserve">sdcard/           ready-to-flash files for an RPi 4 (firmware, config, apps, /bin)</w:t>
      </w:r>
      <w:r>
        <w:br/>
      </w:r>
      <w:r>
        <w:rPr>
          <w:rStyle w:val="VerbatimChar"/>
        </w:rPr>
        <w:t xml:space="preserve">tools/            host scripts (BMP icon generation)</w:t>
      </w:r>
      <w:r>
        <w:br/>
      </w:r>
      <w:r>
        <w:rPr>
          <w:rStyle w:val="VerbatimChar"/>
        </w:rPr>
        <w:t xml:space="preserve">circle/           upstream Circle clone (not committed; cloned separately)</w:t>
      </w:r>
    </w:p>
    <w:p>
      <w:pPr>
        <w:pStyle w:val="BlockText"/>
      </w:pPr>
      <w:r>
        <w:rPr>
          <w:b/>
          <w:bCs/>
        </w:rPr>
        <w:t xml:space="preserve">Beware of legacy docs.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kernel/README.md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sdcard/README.md</w:t>
      </w:r>
      <w:r>
        <w:t xml:space="preserve"> </w:t>
      </w:r>
      <w:r>
        <w:t xml:space="preserve">describe</w:t>
      </w:r>
      <w:r>
        <w:t xml:space="preserve"> </w:t>
      </w:r>
      <w:r>
        <w:rPr>
          <w:b/>
          <w:bCs/>
        </w:rPr>
        <w:t xml:space="preserve">older states</w:t>
      </w:r>
      <w:r>
        <w:t xml:space="preserve"> </w:t>
      </w:r>
      <w:r>
        <w:t xml:space="preserve">of the project (EL0 processes,</w:t>
      </w:r>
      <w:r>
        <w:t xml:space="preserve"> </w:t>
      </w:r>
      <w:r>
        <w:t xml:space="preserve">preemptive scheduling, 640×480, "two demos"). Where they contradict this</w:t>
      </w:r>
      <w:r>
        <w:t xml:space="preserve"> </w:t>
      </w:r>
      <w:r>
        <w:t xml:space="preserve">documentation,</w:t>
      </w:r>
      <w:r>
        <w:t xml:space="preserve"> </w:t>
      </w:r>
      <w:r>
        <w:rPr>
          <w:b/>
          <w:bCs/>
        </w:rPr>
        <w:t xml:space="preserve">these documents here (</w:t>
      </w:r>
      <w:r>
        <w:rPr>
          <w:rStyle w:val="VerbatimChar"/>
          <w:b/>
          <w:bCs/>
        </w:rPr>
        <w:t xml:space="preserve">docs/</w:t>
      </w:r>
      <w:r>
        <w:rPr>
          <w:b/>
          <w:bCs/>
        </w:rPr>
        <w:t xml:space="preserve">) are authoritative</w:t>
      </w:r>
      <w:r>
        <w:t xml:space="preserve"> </w:t>
      </w:r>
      <w:r>
        <w:t xml:space="preserve">for the current state.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§11–§12 nevertheless remains the best reference for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Option C</w:t>
      </w:r>
      <w:r>
        <w:t xml:space="preserve"> </w:t>
      </w:r>
      <w:r>
        <w:t xml:space="preserve">was chosen (its "cooperative scheduling" has since been replaced by the preemption of</w:t>
      </w:r>
      <w:r>
        <w:t xml:space="preserve"> </w:t>
      </w:r>
      <w:r>
        <w:t xml:space="preserve">§6).</w:t>
      </w:r>
    </w:p>
    <w:bookmarkEnd w:id="31"/>
    <w:bookmarkStart w:id="34" w:name="X647cdcd38a19e7cb40f403bab2abebd96e480e2"/>
    <w:p>
      <w:pPr>
        <w:pStyle w:val="Heading2"/>
      </w:pPr>
      <w:r>
        <w:t xml:space="preserve">9. Further reading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For whom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  <w:b/>
                  <w:bCs/>
                </w:rPr>
                <w:t xml:space="preserve">02 — Kernel Internals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understand the kernel</w:t>
            </w:r>
          </w:p>
        </w:tc>
        <w:tc>
          <w:tcPr/>
          <w:p>
            <w:pPr>
              <w:pStyle w:val="Compact"/>
            </w:pPr>
            <w:r>
              <w:t xml:space="preserve">boot, memory/MMU, scheduling, exceptions, ABI, GUI, streams</w:t>
            </w:r>
          </w:p>
        </w:tc>
      </w:tr>
      <w:tr>
        <w:tc>
          <w:tcPr/>
          <w:p>
            <w:pPr>
              <w:pStyle w:val="Compact"/>
            </w:pPr>
            <w:hyperlink r:id="rId32">
              <w:r>
                <w:rPr>
                  <w:rStyle w:val="Hyperlink"/>
                  <w:b/>
                  <w:bCs/>
                </w:rPr>
                <w:t xml:space="preserve">03 — Developer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build/compile/extend</w:t>
            </w:r>
          </w:p>
        </w:tc>
        <w:tc>
          <w:tcPr/>
          <w:p>
            <w:pPr>
              <w:pStyle w:val="Compact"/>
            </w:pPr>
            <w:r>
              <w:t xml:space="preserve">toolchain, build, app model, extending the ABI, conventions, debugging</w:t>
            </w:r>
          </w:p>
        </w:tc>
      </w:tr>
      <w:tr>
        <w:tc>
          <w:tcPr/>
          <w:p>
            <w:pPr>
              <w:pStyle w:val="Compact"/>
            </w:pPr>
            <w:hyperlink r:id="rId33">
              <w:r>
                <w:rPr>
                  <w:rStyle w:val="Hyperlink"/>
                  <w:b/>
                  <w:bCs/>
                </w:rPr>
                <w:t xml:space="preserve">04 — User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use it</w:t>
            </w:r>
          </w:p>
        </w:tc>
        <w:tc>
          <w:tcPr/>
          <w:p>
            <w:pPr>
              <w:pStyle w:val="Compact"/>
            </w:pPr>
            <w:r>
              <w:t xml:space="preserve">SD card, desktop, terminal, files, applications, customization</w:t>
            </w:r>
          </w:p>
        </w:tc>
      </w:tr>
    </w:tbl>
    <w:bookmarkEnd w:id="34"/>
    <w:bookmarkStart w:id="35" w:name="Xb3ffec909c2b52aab1f5b06d59da0ddab14a9e8"/>
    <w:p>
      <w:pPr>
        <w:pStyle w:val="Heading2"/>
      </w:pPr>
      <w:r>
        <w:t xml:space="preserve">10. Quick genesis (milestones)</w:t>
      </w:r>
    </w:p>
    <w:p>
      <w:pPr>
        <w:pStyle w:val="Compact"/>
        <w:numPr>
          <w:ilvl w:val="0"/>
          <w:numId w:val="1004"/>
        </w:numPr>
      </w:pPr>
      <w:r>
        <w:t xml:space="preserve">Taking control of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on top of Circle's</w:t>
      </w:r>
      <w:r>
        <w:t xml:space="preserve"> </w:t>
      </w:r>
      <w:r>
        <w:rPr>
          <w:rStyle w:val="VerbatimChar"/>
        </w:rPr>
        <w:t xml:space="preserve">sysinit</w:t>
      </w:r>
      <w:r>
        <w:t xml:space="preserve">; serial console.</w:t>
      </w:r>
    </w:p>
    <w:p>
      <w:pPr>
        <w:pStyle w:val="Compact"/>
        <w:numPr>
          <w:ilvl w:val="0"/>
          <w:numId w:val="1004"/>
        </w:numPr>
      </w:pPr>
      <w:r>
        <w:t xml:space="preserve">Replacement scheduler ("shadow" header for</w:t>
      </w:r>
      <w:r>
        <w:t xml:space="preserve"> </w:t>
      </w:r>
      <w:r>
        <w:rPr>
          <w:rStyle w:val="VerbatimChar"/>
        </w:rPr>
        <w:t xml:space="preserve">CScheduler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VBAR_EL1</w:t>
      </w:r>
      <w:r>
        <w:t xml:space="preserve"> </w:t>
      </w:r>
      <w:r>
        <w:t xml:space="preserve">vectors, trap frame, system-call path.</w:t>
      </w:r>
    </w:p>
    <w:p>
      <w:pPr>
        <w:pStyle w:val="Compact"/>
        <w:numPr>
          <w:ilvl w:val="0"/>
          <w:numId w:val="1004"/>
        </w:numPr>
      </w:pPr>
      <w:r>
        <w:t xml:space="preserve">Per-process page tables (</w:t>
      </w:r>
      <w:r>
        <w:rPr>
          <w:rStyle w:val="VerbatimChar"/>
        </w:rPr>
        <w:t xml:space="preserve">CAddressSpace</w:t>
      </w:r>
      <w:r>
        <w:t xml:space="preserve">), TTBR0/ASID switching.</w:t>
      </w:r>
    </w:p>
    <w:p>
      <w:pPr>
        <w:pStyle w:val="Compact"/>
        <w:numPr>
          <w:ilvl w:val="0"/>
          <w:numId w:val="1004"/>
        </w:numPr>
      </w:pPr>
      <w:r>
        <w:t xml:space="preserve">ELF64 loader → process.</w:t>
      </w:r>
    </w:p>
    <w:p>
      <w:pPr>
        <w:pStyle w:val="Compact"/>
        <w:numPr>
          <w:ilvl w:val="0"/>
          <w:numId w:val="1004"/>
        </w:numPr>
      </w:pPr>
      <w:r>
        <w:t xml:space="preserve">Framebuffer (</w:t>
      </w:r>
      <w:r>
        <w:rPr>
          <w:rStyle w:val="VerbatimChar"/>
        </w:rPr>
        <w:t xml:space="preserve">C2DGraphics</w:t>
      </w:r>
      <w:r>
        <w:t xml:space="preserve">) +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rendering core (ported from the author's</w:t>
      </w:r>
      <w:r>
        <w:t xml:space="preserve"> </w:t>
      </w:r>
      <w:r>
        <w:t xml:space="preserve">FreeBASIC</w:t>
      </w:r>
      <w:r>
        <w:t xml:space="preserve"> </w:t>
      </w:r>
      <w:r>
        <w:rPr>
          <w:rStyle w:val="VerbatimChar"/>
        </w:rPr>
        <w:t xml:space="preserve">SimpleOS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Compositor + window manager; two animated demos running simultaneously.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Switch to Option C</w:t>
      </w:r>
      <w:r>
        <w:t xml:space="preserve"> </w:t>
      </w:r>
      <w:r>
        <w:t xml:space="preserve">(EL1 apps + direct call) then</w:t>
      </w:r>
      <w:r>
        <w:t xml:space="preserve"> </w:t>
      </w:r>
      <w:r>
        <w:rPr>
          <w:b/>
          <w:bCs/>
        </w:rPr>
        <w:t xml:space="preserve">fixed-table ABI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Onyx desktop (panel + applist), stream/stdio subsystem, terminal +</w:t>
      </w:r>
      <w:r>
        <w:t xml:space="preserve"> </w:t>
      </w:r>
      <w:r>
        <w:rPr>
          <w:rStyle w:val="VerbatimChar"/>
        </w:rPr>
        <w:t xml:space="preserve">/bin</w:t>
      </w:r>
      <w:r>
        <w:t xml:space="preserve">,</w:t>
      </w:r>
      <w:r>
        <w:t xml:space="preserve"> </w:t>
      </w:r>
      <w:r>
        <w:t xml:space="preserve">file manager.</w:t>
      </w:r>
    </w:p>
    <w:p>
      <w:pPr>
        <w:pStyle w:val="Compact"/>
        <w:numPr>
          <w:ilvl w:val="0"/>
          <w:numId w:val="1004"/>
        </w:numPr>
      </w:pPr>
      <w:r>
        <w:t xml:space="preserve">Modal dialogs, themes, app-drawn wallpaper, PID management, keyboard layouts,</w:t>
      </w:r>
      <w:r>
        <w:t xml:space="preserve"> </w:t>
      </w:r>
      <w:r>
        <w:t xml:space="preserve">theme editor (ABI v16).</w:t>
      </w:r>
    </w:p>
    <w:p>
      <w:pPr>
        <w:pStyle w:val="Compact"/>
        <w:numPr>
          <w:ilvl w:val="0"/>
          <w:numId w:val="1004"/>
        </w:numPr>
      </w:pPr>
      <w:r>
        <w:t xml:space="preserve">Networking: WLAN bring-up + TCP/IP on the primary core, TCP socket calls</w:t>
      </w:r>
      <w:r>
        <w:t xml:space="preserve"> </w:t>
      </w:r>
      <w:r>
        <w:t xml:space="preserve">(ABI v21), an IRC client, a</w:t>
      </w:r>
      <w:r>
        <w:t xml:space="preserve"> </w:t>
      </w:r>
      <w:r>
        <w:rPr>
          <w:rStyle w:val="VerbatimChar"/>
        </w:rPr>
        <w:t xml:space="preserve">/bin/net</w:t>
      </w:r>
      <w:r>
        <w:t xml:space="preserve"> </w:t>
      </w:r>
      <w:r>
        <w:t xml:space="preserve">tool, and NTP clock sync.</w:t>
      </w:r>
    </w:p>
    <w:bookmarkEnd w:id="3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19" Target="media/rId19.png" /><Relationship Type="http://schemas.openxmlformats.org/officeDocument/2006/relationships/hyperlink" Id="rId23" Target="02-KERNEL-INTERNALS.md" TargetMode="External" /><Relationship Type="http://schemas.openxmlformats.org/officeDocument/2006/relationships/hyperlink" Id="rId32" Target="03-DEVELOPER-GUIDE.md" TargetMode="External" /><Relationship Type="http://schemas.openxmlformats.org/officeDocument/2006/relationships/hyperlink" Id="rId33" Target="04-USER-GUIDE.md" TargetMode="External" /><Relationship Type="http://schemas.openxmlformats.org/officeDocument/2006/relationships/hyperlink" Id="rId25" Target="06-JET-BROWSER.md" TargetMode="External" /><Relationship Type="http://schemas.openxmlformats.org/officeDocument/2006/relationships/hyperlink" Id="rId18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02-KERNEL-INTERNALS.md" TargetMode="External" /><Relationship Type="http://schemas.openxmlformats.org/officeDocument/2006/relationships/hyperlink" Id="rId32" Target="03-DEVELOPER-GUIDE.md" TargetMode="External" /><Relationship Type="http://schemas.openxmlformats.org/officeDocument/2006/relationships/hyperlink" Id="rId33" Target="04-USER-GUIDE.md" TargetMode="External" /><Relationship Type="http://schemas.openxmlformats.org/officeDocument/2006/relationships/hyperlink" Id="rId25" Target="06-JET-BROWSER.md" TargetMode="External" /><Relationship Type="http://schemas.openxmlformats.org/officeDocument/2006/relationships/hyperlink" Id="rId18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Project Overview</dc:title>
  <dc:creator/>
  <cp:keywords/>
  <dcterms:created xsi:type="dcterms:W3CDTF">2026-10-02T02:03:15Z</dcterms:created>
  <dcterms:modified xsi:type="dcterms:W3CDTF">2026-10-02T02:03:15Z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