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pPr>
        <w:pStyle w:val="Compact"/>
        <w:numPr>
          <w:ilvl w:val="0"/>
          <w:numId w:val="1001"/>
        </w:numPr>
      </w:pPr>
      <w:hyperlink w:anchor="Xaa3baf08be603e5d0f9db530571cf69cb1f1162">
        <w:r>
          <w:rPr>
            <w:rStyle w:val="Hyperlink"/>
          </w:rPr>
          <w:t xml:space="preserve">GPIO: the 40-pin header (v92)</w:t>
        </w:r>
      </w:hyperlink>
    </w:p>
    <w:p>
      <w:pPr>
        <w:pStyle w:val="Compact"/>
        <w:numPr>
          <w:ilvl w:val="0"/>
          <w:numId w:val="1001"/>
        </w:numPr>
      </w:pPr>
      <w:hyperlink w:anchor="Xb92a4ab9d992125dcd561733bbe41d51fad179f">
        <w:r>
          <w:rPr>
            <w:rStyle w:val="Hyperlink"/>
          </w:rPr>
          <w:t xml:space="preserve">The volumes: USB sticks, eject, format</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 On the Pi 4</w:t>
      </w:r>
      <w:r>
        <w:t xml:space="preserve"> </w:t>
      </w:r>
      <w:r>
        <w:rPr>
          <w:rStyle w:val="VerbatimChar"/>
        </w:rPr>
        <w:t xml:space="preserve">m_USB</w:t>
      </w:r>
      <w:r>
        <w:t xml:space="preserve"> </w:t>
      </w:r>
      <w:r>
        <w:t xml:space="preserve">is Circle's</w:t>
      </w:r>
      <w:r>
        <w:t xml:space="preserve"> </w:t>
      </w:r>
      <w:r>
        <w:rPr>
          <w:rStyle w:val="VerbatimChar"/>
        </w:rPr>
        <w:t xml:space="preserve">CUSBSubSystem</w:t>
      </w:r>
      <w:r>
        <w:t xml:space="preserve"> </w:t>
      </w:r>
      <w:r>
        <w:t xml:space="preserve">(docs/05 §33): the VL805's xHCI (the USB-A sockets) and, with</w:t>
      </w:r>
      <w:r>
        <w:t xml:space="preserve"> </w:t>
      </w:r>
      <w:r>
        <w:rPr>
          <w:rStyle w:val="VerbatimChar"/>
        </w:rPr>
        <w:t xml:space="preserve">cmdline.txt usbc=1</w:t>
      </w:r>
      <w:r>
        <w:t xml:space="preserve"> </w:t>
      </w:r>
      <w:r>
        <w:t xml:space="preserve">(</w:t>
      </w:r>
      <w:r>
        <w:rPr>
          <w:rStyle w:val="VerbatimChar"/>
        </w:rPr>
        <w:t xml:space="preserve">EnableDWHCI ()</w:t>
      </w:r>
      <w:r>
        <w:t xml:space="preserve"> </w:t>
      </w:r>
      <w:r>
        <w:t xml:space="preserve">first), the DWC OTG controller as a host -- the USB-C socket, the Waveshare</w:t>
      </w:r>
      <w:r>
        <w:t xml:space="preserve"> </w:t>
      </w:r>
      <w:r>
        <w:t xml:space="preserve">PocketTerm35's keyboard. Its failure leaves the USB-A sockets working.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no longer the kernel's (kapi v90): the held keys' report goes to</w:t>
      </w:r>
      <w:r>
        <w:t xml:space="preserve"> </w:t>
      </w:r>
      <w:r>
        <w:rPr>
          <w:b/>
          <w:bCs/>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
          <w:bCs/>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68"/>
    <w:bookmarkStart w:id="70" w:name="X1edc64148d9f3d1d78134744f0eabb745264871"/>
    <w:p>
      <w:pPr>
        <w:pStyle w:val="Heading3"/>
      </w:pPr>
      <w:r>
        <w:t xml:space="preserve">Shared libraries (v83): one copy of the code, placed by the kernel</w:t>
      </w:r>
    </w:p>
    <w:p>
      <w:pPr>
        <w:pStyle w:val="FirstParagraph"/>
      </w:pPr>
      <w:r>
        <w:rPr>
          <w:i/>
          <w:iCs/>
        </w:rPr>
        <w:t xml:space="preserve">(The design and its reasons:</w:t>
      </w:r>
      <w:r>
        <w:rPr>
          <w:i/>
          <w:iCs/>
        </w:rPr>
        <w:t xml:space="preserve"> </w:t>
      </w:r>
      <w:hyperlink r:id="rId69">
        <w:r>
          <w:rPr>
            <w:rStyle w:val="VerbatimChar"/>
            <w:i/>
            <w:iCs/>
          </w:rPr>
          <w:t xml:space="preserve">docs/SHARED-LIBS-PLAN.md</w:t>
        </w:r>
      </w:hyperlink>
      <w:r>
        <w:rPr>
          <w:i/>
          <w:iCs/>
        </w:rPr>
        <w:t xml:space="preserve">. Writing and using a</w:t>
      </w:r>
      <w:r>
        <w:rPr>
          <w:i/>
          <w:iCs/>
        </w:rPr>
        <w:t xml:space="preserve"> </w:t>
      </w:r>
      <w:r>
        <w:rPr>
          <w:i/>
          <w:iCs/>
        </w:rPr>
        <w:t xml:space="preserve">library: docs/03</w:t>
      </w:r>
      <w:r>
        <w:rPr>
          <w:i/>
          <w:iCs/>
        </w:rPr>
        <w:t xml:space="preserve"> </w:t>
      </w:r>
      <w:r>
        <w:rPr>
          <w:i/>
          <w:i/>
          <w:iCs/>
          <w:iCs/>
        </w:rPr>
        <w:t xml:space="preserve">Shared libraries</w:t>
      </w:r>
      <w:r>
        <w:rPr>
          <w:i/>
          <w:iCs/>
        </w:rPr>
        <w:t xml:space="preserve">.)</w:t>
      </w:r>
    </w:p>
    <w:p>
      <w:pPr>
        <w:pStyle w:val="BodyText"/>
      </w:pPr>
      <w:r>
        <w:t xml:space="preserve">A shared library is</w:t>
      </w:r>
      <w:r>
        <w:t xml:space="preserve"> </w:t>
      </w:r>
      <w:r>
        <w:rPr>
          <w:b/>
          <w:bCs/>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
          <w:iCs/>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pStyle w:val="Compact"/>
        <w:numPr>
          <w:ilvl w:val="0"/>
          <w:numId w:val="1016"/>
        </w:numPr>
      </w:pPr>
      <w:r>
        <w:rPr>
          <w:b/>
          <w:bCs/>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
          <w:bCs/>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
          <w:bCs/>
        </w:rPr>
        <w:t xml:space="preserve">two</w:t>
      </w:r>
      <w:r>
        <w:rPr>
          <w:b/>
          <w:bCs/>
        </w:rPr>
        <w:t xml:space="preserve"> </w:t>
      </w:r>
      <w:r>
        <w:rPr>
          <w:rStyle w:val="VerbatimChar"/>
          <w:b/>
          <w:bCs/>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
          <w:bCs/>
        </w:rPr>
        <w:t xml:space="preserve">The ELF entry is the library's export</w:t>
      </w:r>
      <w:r>
        <w:rPr>
          <w:b/>
          <w:bCs/>
        </w:rPr>
        <w:t xml:space="preserve"> </w:t>
      </w:r>
      <w:r>
        <w:rPr>
          <w:b/>
          <w:bCs/>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pStyle w:val="Compact"/>
        <w:numPr>
          <w:ilvl w:val="0"/>
          <w:numId w:val="1016"/>
        </w:numPr>
      </w:pPr>
      <w:r>
        <w:rPr>
          <w:b/>
          <w:bCs/>
        </w:rPr>
        <w:t xml:space="preserve">Its place.</w:t>
      </w:r>
      <w:r>
        <w:t xml:space="preserve"> </w:t>
      </w:r>
      <w:r>
        <w:t xml:space="preserve">The kernel places a library</w:t>
      </w:r>
      <w:r>
        <w:t xml:space="preserve"> </w:t>
      </w:r>
      <w:r>
        <w:rPr>
          <w:b/>
          <w:bCs/>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
          <w:bCs/>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
          <w:bCs/>
        </w:rPr>
        <w:t xml:space="preserve">not a link-time</w:t>
      </w:r>
      <w:r>
        <w:rPr>
          <w:b/>
          <w:bCs/>
        </w:rPr>
        <w:t xml:space="preserve"> </w:t>
      </w:r>
      <w:r>
        <w:rPr>
          <w:b/>
          <w:bCs/>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pStyle w:val="Compact"/>
        <w:numPr>
          <w:ilvl w:val="0"/>
          <w:numId w:val="1016"/>
        </w:numPr>
      </w:pPr>
      <w:r>
        <w:rPr>
          <w:b/>
          <w:bCs/>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
          <w:bCs/>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
          <w:bCs/>
        </w:rPr>
        <w:t xml:space="preserve">already relocated</w:t>
      </w:r>
      <w:r>
        <w:t xml:space="preserve"> </w:t>
      </w:r>
      <w:r>
        <w:t xml:space="preserve">data (the vtables,</w:t>
      </w:r>
      <w:r>
        <w:t xml:space="preserve"> </w:t>
      </w:r>
      <w:r>
        <w:t xml:space="preserve">the export table, the pointer tables): no relocation work per process.</w:t>
      </w:r>
    </w:p>
    <w:p>
      <w:pPr>
        <w:pStyle w:val="Compact"/>
        <w:numPr>
          <w:ilvl w:val="0"/>
          <w:numId w:val="1016"/>
        </w:numPr>
      </w:pPr>
      <w:r>
        <w:rPr>
          <w:b/>
          <w:bCs/>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pStyle w:val="Compact"/>
        <w:numPr>
          <w:ilvl w:val="0"/>
          <w:numId w:val="1016"/>
        </w:numPr>
      </w:pPr>
      <w:r>
        <w:rPr>
          <w:rStyle w:val="VerbatimChar"/>
          <w:b/>
          <w:bCs/>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
          <w:bCs/>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
          <w:bCs/>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
          <w:bCs/>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
          <w:bCs/>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
          <w:bCs/>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0"/>
    <w:bookmarkStart w:id="72" w:name="Xaaa2c872364d5e03d752d99fd9d2e3d165a047c"/>
    <w:p>
      <w:pPr>
        <w:pStyle w:val="Heading3"/>
      </w:pPr>
      <w:r>
        <w:t xml:space="preserve">Aliases (v97): the graphics server's library under the common name</w:t>
      </w:r>
    </w:p>
    <w:p>
      <w:pPr>
        <w:pStyle w:val="FirstParagraph"/>
      </w:pPr>
      <w:r>
        <w:rPr>
          <w:i/>
          <w:iCs/>
        </w:rPr>
        <w:t xml:space="preserve">(The design:</w:t>
      </w:r>
      <w:r>
        <w:rPr>
          <w:i/>
          <w:iCs/>
        </w:rPr>
        <w:t xml:space="preserve"> </w:t>
      </w:r>
      <w:hyperlink r:id="rId71">
        <w:r>
          <w:rPr>
            <w:rStyle w:val="VerbatimChar"/>
            <w:i/>
            <w:iCs/>
          </w:rPr>
          <w:t xml:space="preserve">docs/POCKETUI-TECH-STUDY.md</w:t>
        </w:r>
      </w:hyperlink>
      <w:r>
        <w:rPr>
          <w:i/>
          <w:iCs/>
        </w:rPr>
        <w:t xml:space="preserve"> </w:t>
      </w:r>
      <w:r>
        <w:rPr>
          <w:i/>
          <w:iCs/>
        </w:rPr>
        <w:t xml:space="preserve">§3; the call: §8</w:t>
      </w:r>
      <w:r>
        <w:rPr>
          <w:i/>
          <w:iCs/>
        </w:rPr>
        <w:t xml:space="preserve"> </w:t>
      </w:r>
      <w:r>
        <w:rPr>
          <w:i/>
          <w:i/>
          <w:iCs/>
          <w:iCs/>
        </w:rPr>
        <w:t xml:space="preserve">v97</w:t>
      </w:r>
      <w:r>
        <w:rPr>
          <w:i/>
          <w:iCs/>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
          <w:bCs/>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
          <w:bCs/>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pStyle w:val="Compact"/>
        <w:numPr>
          <w:ilvl w:val="0"/>
          <w:numId w:val="1017"/>
        </w:numPr>
      </w:pPr>
      <w:r>
        <w:rPr>
          <w:b/>
          <w:bCs/>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
          <w:bCs/>
        </w:rPr>
        <w:t xml:space="preserve">at the same</w:t>
      </w:r>
      <w:r>
        <w:rPr>
          <w:b/>
          <w:bCs/>
        </w:rPr>
        <w:t xml:space="preserve"> </w:t>
      </w:r>
      <w:r>
        <w:rPr>
          <w:b/>
          <w:bCs/>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pStyle w:val="Compact"/>
        <w:numPr>
          <w:ilvl w:val="0"/>
          <w:numId w:val="1017"/>
        </w:numPr>
      </w:pPr>
      <w:r>
        <w:rPr>
          <w:b/>
          <w:bCs/>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pStyle w:val="Compact"/>
        <w:numPr>
          <w:ilvl w:val="0"/>
          <w:numId w:val="1017"/>
        </w:numPr>
      </w:pPr>
      <w:r>
        <w:rPr>
          <w:b/>
          <w:bCs/>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
          <w:bCs/>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
          <w:bCs/>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pStyle w:val="Compact"/>
        <w:numPr>
          <w:ilvl w:val="0"/>
          <w:numId w:val="1017"/>
        </w:numPr>
      </w:pPr>
      <w:r>
        <w:rPr>
          <w:b/>
          <w:bCs/>
        </w:rPr>
        <w:t xml:space="preserve">Files, preload, lists.</w:t>
      </w:r>
      <w:r>
        <w:t xml:space="preserve"> </w:t>
      </w:r>
      <w:r>
        <w:rPr>
          <w:rStyle w:val="VerbatimChar"/>
        </w:rPr>
        <w:t xml:space="preserve">ImageFileChanged</w:t>
      </w:r>
      <w:r>
        <w:t xml:space="preserve"> </w:t>
      </w:r>
      <w:r>
        <w:t xml:space="preserve">compares the</w:t>
      </w:r>
      <w:r>
        <w:t xml:space="preserve"> </w:t>
      </w:r>
      <w:r>
        <w:rPr>
          <w:b/>
          <w:bCs/>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
          <w:iCs/>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8"/>
        </w:numPr>
      </w:pPr>
      <w:r>
        <w:t xml:space="preserve">Creates a fresh</w:t>
      </w:r>
      <w:r>
        <w:t xml:space="preserve"> </w:t>
      </w:r>
      <w:r>
        <w:rPr>
          <w:rStyle w:val="VerbatimChar"/>
        </w:rPr>
        <w:t xml:space="preserve">CAddressSpace</w:t>
      </w:r>
      <w:r>
        <w:t xml:space="preserve">.</w:t>
      </w:r>
    </w:p>
    <w:p>
      <w:pPr>
        <w:pStyle w:val="Compact"/>
        <w:numPr>
          <w:ilvl w:val="0"/>
          <w:numId w:val="1018"/>
        </w:numPr>
      </w:pPr>
      <w:r>
        <w:t xml:space="preserve">Installs stdin/stdout, the process handle, argv, cwd.</w:t>
      </w:r>
    </w:p>
    <w:p>
      <w:pPr>
        <w:pStyle w:val="Compact"/>
        <w:numPr>
          <w:ilvl w:val="0"/>
          <w:numId w:val="1018"/>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8"/>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8"/>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8"/>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9"/>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9"/>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9"/>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9"/>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9"/>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9"/>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9"/>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9"/>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pStyle w:val="Compact"/>
        <w:numPr>
          <w:ilvl w:val="0"/>
          <w:numId w:val="1020"/>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20"/>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20"/>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20"/>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5" w:name="X277d88280f3f4acecd0386230c1d60a44106d3c"/>
    <w:p>
      <w:pPr>
        <w:pStyle w:val="Heading2"/>
      </w:pPr>
      <w:r>
        <w:t xml:space="preserve">8. The kapi ABI table</w:t>
      </w:r>
    </w:p>
    <w:p>
      <w:pPr>
        <w:pStyle w:val="BlockText"/>
      </w:pPr>
      <w:r>
        <w:rPr>
          <w:b/>
          <w:bCs/>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
          <w:bCs/>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
          <w:bCs/>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
          <w:bCs/>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
          <w:bCs/>
        </w:rPr>
        <w:t xml:space="preserve">How the kernel gives it to the programs</w:t>
      </w:r>
      <w:r>
        <w:t xml:space="preserve"> </w:t>
      </w:r>
      <w:r>
        <w:t xml:space="preserve">(no call of theirs):</w:t>
      </w:r>
    </w:p>
    <w:p>
      <w:pPr>
        <w:pStyle w:val="Compact"/>
        <w:numPr>
          <w:ilvl w:val="0"/>
          <w:numId w:val="1021"/>
        </w:numPr>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
          <w:iCs/>
        </w:rPr>
        <w:t xml:space="preserve">Shared libraries</w:t>
      </w:r>
      <w:r>
        <w:t xml:space="preserve">), its export table read (</w:t>
      </w:r>
      <w:r>
        <w:rPr>
          <w:rStyle w:val="VerbatimChar"/>
        </w:rPr>
        <w:t xml:space="preserve">ImageLibTableRead</w:t>
      </w:r>
      <w:r>
        <w:t xml:space="preserve">) and</w:t>
      </w:r>
      <w:r>
        <w:t xml:space="preserve"> </w:t>
      </w:r>
      <w:r>
        <w:rPr>
          <w:b/>
          <w:bCs/>
        </w:rPr>
        <w:t xml:space="preserve">copied at</w:t>
      </w:r>
      <w:r>
        <w:rPr>
          <w:b/>
          <w:bCs/>
        </w:rPr>
        <w:t xml:space="preserve"> </w:t>
      </w:r>
      <w:r>
        <w:rPr>
          <w:rStyle w:val="VerbatimChar"/>
          <w:b/>
          <w:bCs/>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
          <w:iCs/>
        </w:rPr>
        <w:t xml:space="preserve">n</w:t>
      </w:r>
      <w:r>
        <w:t xml:space="preserve"> </w:t>
      </w:r>
      <w:r>
        <w:t xml:space="preserve">at</w:t>
      </w:r>
      <w:r>
        <w:t xml:space="preserve"> </w:t>
      </w:r>
      <w:r>
        <w:rPr>
          <w:rStyle w:val="VerbatimChar"/>
        </w:rPr>
        <w:t xml:space="preserve">+ 8 n</w:t>
      </w:r>
      <w:r>
        <w:t xml:space="preserve">, 4096 at most); the image is kept for good.</w:t>
      </w:r>
    </w:p>
    <w:p>
      <w:pPr>
        <w:pStyle w:val="Compact"/>
        <w:numPr>
          <w:ilvl w:val="0"/>
          <w:numId w:val="1021"/>
        </w:numPr>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pStyle w:val="Compact"/>
        <w:numPr>
          <w:ilvl w:val="0"/>
          <w:numId w:val="1021"/>
        </w:numPr>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pStyle w:val="Compact"/>
        <w:numPr>
          <w:ilvl w:val="0"/>
          <w:numId w:val="1021"/>
        </w:numPr>
      </w:pPr>
      <w:r>
        <w:rPr>
          <w:b/>
          <w:bCs/>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pStyle w:val="Compact"/>
        <w:numPr>
          <w:ilvl w:val="0"/>
          <w:numId w:val="1021"/>
        </w:numPr>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
          <w:bCs/>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22"/>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22"/>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22"/>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22"/>
        </w:numPr>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r>
        <w:t xml:space="preserve"> </w:t>
      </w:r>
      <w:r>
        <w:t xml:space="preserve">v81 =</w:t>
      </w:r>
      <w:r>
        <w:t xml:space="preserve"> </w:t>
      </w:r>
      <w:r>
        <w:rPr>
          <w:b/>
          <w:bCs/>
        </w:rPr>
        <w:t xml:space="preserve">the pointer's shape</w:t>
      </w:r>
      <w:r>
        <w:t xml:space="preserve">:</w:t>
      </w:r>
      <w:r>
        <w:t xml:space="preserve"> </w:t>
      </w:r>
      <w:r>
        <w:rPr>
          <w:rStyle w:val="VerbatimChar"/>
        </w:rPr>
        <w:t xml:space="preserve">set_cursor</w:t>
      </w:r>
      <w:r>
        <w:t xml:space="preserve"> </w:t>
      </w:r>
      <w:r>
        <w:t xml:space="preserve">(slot 259) (</w:t>
      </w:r>
      <w:r>
        <w:rPr>
          <w:i/>
          <w:iCs/>
        </w:rPr>
        <w:t xml:space="preserve">v81: set_cursor</w:t>
      </w:r>
      <w:r>
        <w:t xml:space="preserve"> </w:t>
      </w:r>
      <w:r>
        <w:t xml:space="preserve">below),</w:t>
      </w:r>
      <w:r>
        <w:t xml:space="preserve"> </w:t>
      </w:r>
      <w:r>
        <w:t xml:space="preserve">v82 =</w:t>
      </w:r>
      <w:r>
        <w:t xml:space="preserve"> </w:t>
      </w:r>
      <w:r>
        <w:rPr>
          <w:b/>
          <w:bCs/>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
          <w:iCs/>
        </w:rPr>
        <w:t xml:space="preserve">v82: win_resizable</w:t>
      </w:r>
      <w:r>
        <w:t xml:space="preserve"> </w:t>
      </w:r>
      <w:r>
        <w:t xml:space="preserve">below),</w:t>
      </w:r>
      <w:r>
        <w:t xml:space="preserve"> </w:t>
      </w:r>
      <w:r>
        <w:t xml:space="preserve">v83 =</w:t>
      </w:r>
      <w:r>
        <w:t xml:space="preserve"> </w:t>
      </w:r>
      <w:r>
        <w:rPr>
          <w:b/>
          <w:bCs/>
        </w:rPr>
        <w:t xml:space="preserve">shared libraries</w:t>
      </w:r>
      <w:r>
        <w:t xml:space="preserve"> </w:t>
      </w:r>
      <w:r>
        <w:t xml:space="preserve">(§7</w:t>
      </w:r>
      <w:r>
        <w:t xml:space="preserve"> </w:t>
      </w:r>
      <w:r>
        <w:rPr>
          <w:i/>
          <w:iCs/>
        </w:rPr>
        <w:t xml:space="preserve">Shared libraries</w:t>
      </w:r>
      <w:r>
        <w:t xml:space="preserve">;</w:t>
      </w:r>
      <w:r>
        <w:t xml:space="preserve"> </w:t>
      </w:r>
      <w:hyperlink r:id="rId69">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
          <w:iCs/>
        </w:rPr>
        <w:t xml:space="preserve">v83: lib_open</w:t>
      </w:r>
      <w:r>
        <w:t xml:space="preserve"> </w:t>
      </w:r>
      <w:r>
        <w:t xml:space="preserve">below),</w:t>
      </w:r>
      <w:r>
        <w:t xml:space="preserve"> </w:t>
      </w:r>
      <w:r>
        <w:t xml:space="preserve">v84 =</w:t>
      </w:r>
      <w:r>
        <w:t xml:space="preserve"> </w:t>
      </w:r>
      <w:r>
        <w:rPr>
          <w:b/>
          <w:bCs/>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
          <w:iCs/>
        </w:rPr>
        <w:t xml:space="preserve">v84: sound_output</w:t>
      </w:r>
      <w:r>
        <w:t xml:space="preserve"> </w:t>
      </w:r>
      <w:r>
        <w:t xml:space="preserve">below).</w:t>
      </w:r>
      <w:r>
        <w:t xml:space="preserve"> </w:t>
      </w:r>
      <w:r>
        <w:t xml:space="preserve">v85 =</w:t>
      </w:r>
      <w:r>
        <w:t xml:space="preserve"> </w:t>
      </w:r>
      <w:r>
        <w:rPr>
          <w:b/>
          <w:bCs/>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
          <w:iCs/>
        </w:rPr>
        <w:t xml:space="preserve">v85: the mixer</w:t>
      </w:r>
      <w:r>
        <w:t xml:space="preserve"> </w:t>
      </w:r>
      <w:r>
        <w:t xml:space="preserve">below).</w:t>
      </w:r>
      <w:r>
        <w:t xml:space="preserve"> </w:t>
      </w:r>
      <w:r>
        <w:t xml:space="preserve">v86 =</w:t>
      </w:r>
      <w:r>
        <w:t xml:space="preserve"> </w:t>
      </w:r>
      <w:r>
        <w:rPr>
          <w:b/>
          <w:bCs/>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
          <w:bCs/>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
          <w:bCs/>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
          <w:bCs/>
        </w:rPr>
        <w:t xml:space="preserve">SystemKit</w:t>
      </w:r>
      <w:r>
        <w:t xml:space="preserve"> </w:t>
      </w:r>
      <w:r>
        <w:t xml:space="preserve">and</w:t>
      </w:r>
      <w:r>
        <w:t xml:space="preserve"> </w:t>
      </w:r>
      <w:r>
        <w:rPr>
          <w:b/>
          <w:bCs/>
        </w:rPr>
        <w:t xml:space="preserve">NetKit</w:t>
      </w:r>
      <w:r>
        <w:t xml:space="preserve"> </w:t>
      </w:r>
      <w:r>
        <w:t xml:space="preserve">appear (docs/03 §5.9.0).</w:t>
      </w:r>
    </w:p>
    <w:p>
      <w:pPr>
        <w:pStyle w:val="BodyText"/>
      </w:pPr>
      <w:r>
        <w:rPr>
          <w:b/>
          <w:bCs/>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
          <w:bCs/>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
          <w:bCs/>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
          <w:bCs/>
        </w:rPr>
        <w:t xml:space="preserve">appkit.abi</w:t>
      </w:r>
      <w:r>
        <w:t xml:space="preserve">: their</w:t>
      </w:r>
      <w:r>
        <w:t xml:space="preserve"> </w:t>
      </w:r>
      <w:r>
        <w:rPr>
          <w:b/>
          <w:bCs/>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
          <w:bCs/>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v100 =</w:t>
      </w:r>
      <w:r>
        <w:t xml:space="preserve"> </w:t>
      </w:r>
      <w:r>
        <w:rPr>
          <w:b/>
          <w:bCs/>
        </w:rPr>
        <w:t xml:space="preserve">the kernel log's time</w:t>
      </w:r>
      <w:r>
        <w:t xml:space="preserve"> </w:t>
      </w:r>
      <w:r>
        <w:t xml:space="preserve">(2026-10-27): +</w:t>
      </w:r>
      <w:r>
        <w:t xml:space="preserve"> </w:t>
      </w:r>
      <w:r>
        <w:rPr>
          <w:rStyle w:val="VerbatimChar"/>
        </w:rPr>
        <w:t xml:space="preserve">klog_read_at</w:t>
      </w:r>
      <w:r>
        <w:t xml:space="preserve"> </w:t>
      </w:r>
      <w:r>
        <w:t xml:space="preserve">(slot</w:t>
      </w:r>
      <w:r>
        <w:t xml:space="preserve"> </w:t>
      </w:r>
      <w:r>
        <w:rPr>
          <w:b/>
          <w:bCs/>
        </w:rPr>
        <w:t xml:space="preserve">236</w:t>
      </w:r>
      <w:r>
        <w:t xml:space="preserve">):</w:t>
      </w:r>
      <w:r>
        <w:t xml:space="preserve"> </w:t>
      </w:r>
      <w:r>
        <w:rPr>
          <w:rStyle w:val="VerbatimChar"/>
        </w:rPr>
        <w:t xml:space="preserve">klog_read</w:t>
      </w:r>
      <w:r>
        <w:t xml:space="preserve"> </w:t>
      </w:r>
      <w:r>
        <w:t xml:space="preserve">with each event's time</w:t>
      </w:r>
      <w:r>
        <w:t xml:space="preserve"> </w:t>
      </w:r>
      <w:r>
        <w:t xml:space="preserve">since boot, in microseconds (Circle's logger notes it:</w:t>
      </w:r>
      <w:r>
        <w:t xml:space="preserve"> </w:t>
      </w:r>
      <w:r>
        <w:rPr>
          <w:rStyle w:val="VerbatimChar"/>
        </w:rPr>
        <w:t xml:space="preserve">docs/05</w:t>
      </w:r>
      <w:r>
        <w:t xml:space="preserve"> </w:t>
      </w:r>
      <w:r>
        <w:t xml:space="preserve">patch 37; the wall clock is set later by NTP and</w:t>
      </w:r>
      <w:r>
        <w:t xml:space="preserve"> </w:t>
      </w:r>
      <w:r>
        <w:t xml:space="preserve">times no boot). Circle's event queue keeps</w:t>
      </w:r>
      <w:r>
        <w:t xml:space="preserve"> </w:t>
      </w:r>
      <w:r>
        <w:rPr>
          <w:b/>
          <w:bCs/>
        </w:rPr>
        <w:t xml:space="preserve">1024</w:t>
      </w:r>
      <w:r>
        <w:t xml:space="preserve"> </w:t>
      </w:r>
      <w:r>
        <w:t xml:space="preserve">events (50 before), a whole boot:</w:t>
      </w:r>
      <w:r>
        <w:t xml:space="preserve"> </w:t>
      </w:r>
      <w:r>
        <w:rPr>
          <w:rStyle w:val="VerbatimChar"/>
        </w:rPr>
        <w:t xml:space="preserve">kmsg</w:t>
      </w:r>
      <w:r>
        <w:t xml:space="preserve"> </w:t>
      </w:r>
      <w:r>
        <w:t xml:space="preserve">prints</w:t>
      </w:r>
      <w:r>
        <w:t xml:space="preserve"> </w:t>
      </w:r>
      <w:r>
        <w:rPr>
          <w:rStyle w:val="VerbatimChar"/>
        </w:rPr>
        <w:t xml:space="preserve">[   12.345]</w:t>
      </w:r>
      <w:r>
        <w:t xml:space="preserve"> </w:t>
      </w:r>
      <w:r>
        <w:t xml:space="preserve">before each line (</w:t>
      </w:r>
      <w:r>
        <w:rPr>
          <w:i/>
          <w:iCs/>
        </w:rPr>
        <w:t xml:space="preserve">v100: klog_read_at</w:t>
      </w:r>
      <w:r>
        <w:t xml:space="preserve"> </w:t>
      </w:r>
      <w:r>
        <w:t xml:space="preserve">below).</w:t>
      </w:r>
    </w:p>
    <w:p>
      <w:pPr>
        <w:pStyle w:val="BodyText"/>
      </w:pPr>
      <w:r>
        <w:t xml:space="preserve">v99 =</w:t>
      </w:r>
      <w:r>
        <w:t xml:space="preserve"> </w:t>
      </w:r>
      <w:r>
        <w:rPr>
          <w:b/>
          <w:bCs/>
        </w:rPr>
        <w:t xml:space="preserve">the sound's input</w:t>
      </w:r>
      <w:r>
        <w:t xml:space="preserve"> </w:t>
      </w:r>
      <w:r>
        <w:t xml:space="preserve">(2026-10-26): +</w:t>
      </w:r>
      <w:r>
        <w:t xml:space="preserve"> </w:t>
      </w:r>
      <w:r>
        <w:rPr>
          <w:rStyle w:val="VerbatimChar"/>
        </w:rPr>
        <w:t xml:space="preserve">sound_input</w:t>
      </w:r>
      <w:r>
        <w:t xml:space="preserve"> </w:t>
      </w:r>
      <w:r>
        <w:t xml:space="preserve">(slot</w:t>
      </w:r>
      <w:r>
        <w:t xml:space="preserve"> </w:t>
      </w:r>
      <w:r>
        <w:rPr>
          <w:b/>
          <w:bCs/>
        </w:rPr>
        <w:t xml:space="preserve">235</w:t>
      </w:r>
      <w:r>
        <w:t xml:space="preserve">),</w:t>
      </w:r>
      <w:r>
        <w:t xml:space="preserve"> </w:t>
      </w:r>
      <w:r>
        <w:rPr>
          <w:rStyle w:val="VerbatimChar"/>
        </w:rPr>
        <w:t xml:space="preserve">KAPI_SND_IN_*</w:t>
      </w:r>
      <w:r>
        <w:t xml:space="preserve">. A microphone, one program</w:t>
      </w:r>
      <w:r>
        <w:t xml:space="preserve"> </w:t>
      </w:r>
      <w:r>
        <w:t xml:space="preserve">at a time: a USB one (a headset's) or an I2S one on the header. AudioKit's</w:t>
      </w:r>
      <w:r>
        <w:t xml:space="preserve"> </w:t>
      </w:r>
      <w:r>
        <w:rPr>
          <w:rStyle w:val="VerbatimChar"/>
        </w:rPr>
        <w:t xml:space="preserve">ak_in_*</w:t>
      </w:r>
      <w:r>
        <w:t xml:space="preserve"> </w:t>
      </w:r>
      <w:r>
        <w:t xml:space="preserve">reach it, and the Sound</w:t>
      </w:r>
      <w:r>
        <w:t xml:space="preserve"> </w:t>
      </w:r>
      <w:r>
        <w:t xml:space="preserve">applet chooses it (</w:t>
      </w:r>
      <w:r>
        <w:rPr>
          <w:i/>
          <w:iCs/>
        </w:rPr>
        <w:t xml:space="preserve">v99: sound_input</w:t>
      </w:r>
      <w:r>
        <w:t xml:space="preserve"> </w:t>
      </w:r>
      <w:r>
        <w:t xml:space="preserve">below, §14).</w:t>
      </w:r>
    </w:p>
    <w:p>
      <w:pPr>
        <w:pStyle w:val="BodyText"/>
      </w:pPr>
      <w:r>
        <w:t xml:space="preserve">v98 =</w:t>
      </w:r>
      <w:r>
        <w:t xml:space="preserve"> </w:t>
      </w:r>
      <w:r>
        <w:rPr>
          <w:b/>
          <w:bCs/>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
          <w:bCs/>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
          <w:bCs/>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
          <w:iCs/>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
          <w:bCs/>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
          <w:iCs/>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
          <w:bCs/>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
          <w:bCs/>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
          <w:bCs/>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
          <w:iCs/>
        </w:rPr>
        <w:t xml:space="preserve">Several</w:t>
      </w:r>
      <w:r>
        <w:rPr>
          <w:i/>
          <w:iCs/>
        </w:rPr>
        <w:t xml:space="preserve"> </w:t>
      </w:r>
      <w:r>
        <w:rPr>
          <w:i/>
          <w:iCs/>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
          <w:bCs/>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
          <w:bCs/>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
          <w:bCs/>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
          <w:iCs/>
        </w:rPr>
        <w:t xml:space="preserve">GPIO</w:t>
      </w:r>
      <w:r>
        <w:t xml:space="preserve">.</w:t>
      </w:r>
      <w:r>
        <w:t xml:space="preserve"> </w:t>
      </w:r>
      <w:r>
        <w:rPr>
          <w:b/>
          <w:bCs/>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
          <w:bCs/>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
          <w:bCs/>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
          <w:bCs/>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
          <w:bCs/>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
          <w:bCs/>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
          <w:bCs/>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
          <w:bCs/>
        </w:rPr>
        <w:t xml:space="preserve">cmd</w:t>
      </w:r>
      <w:r>
        <w:t xml:space="preserve"> </w:t>
      </w:r>
      <w:r>
        <w:t xml:space="preserve">(Ctrl-C ends each</w:t>
      </w:r>
      <w:r>
        <w:t xml:space="preserve"> </w:t>
      </w:r>
      <w:r>
        <w:t xml:space="preserve">stage with what it started),</w:t>
      </w:r>
      <w:r>
        <w:t xml:space="preserve"> </w:t>
      </w:r>
      <w:r>
        <w:rPr>
          <w:rStyle w:val="VerbatimChar"/>
          <w:b/>
          <w:bCs/>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
          <w:bCs/>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
          <w:bCs/>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
          <w:bCs/>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
          <w:bCs/>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
          <w:bCs/>
        </w:rPr>
        <w:t xml:space="preserve">after the table's</w:t>
      </w:r>
      <w:r>
        <w:rPr>
          <w:b/>
          <w:bCs/>
        </w:rPr>
        <w:t xml:space="preserve"> </w:t>
      </w:r>
      <w:r>
        <w:rPr>
          <w:b/>
          <w:bCs/>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
          <w:bCs/>
        </w:rPr>
        <w:t xml:space="preserve">Print Screen</w:t>
      </w:r>
      <w:r>
        <w:t xml:space="preserve"> </w:t>
      </w:r>
      <w:r>
        <w:t xml:space="preserve">and</w:t>
      </w:r>
      <w:r>
        <w:t xml:space="preserve"> </w:t>
      </w:r>
      <w:r>
        <w:rPr>
          <w:b/>
          <w:bCs/>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
          <w:bCs/>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
          <w:bCs/>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
          <w:bCs/>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
          <w:bCs/>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
          <w:bCs/>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
          <w:bCs/>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
          <w:bCs/>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
          <w:bCs/>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
          <w:bCs/>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
          <w:bCs/>
        </w:rPr>
        <w:t xml:space="preserve">the programs' windows</w:t>
      </w:r>
      <w:r>
        <w:t xml:space="preserve"> </w:t>
      </w:r>
      <w:r>
        <w:t xml:space="preserve">(stage 2b) —</w:t>
      </w:r>
    </w:p>
    <w:p>
      <w:pPr>
        <w:numPr>
          <w:ilvl w:val="1"/>
          <w:numId w:val="1024"/>
        </w:numPr>
      </w:pPr>
      <w:r>
        <w:rPr>
          <w:i/>
          <w:iCs/>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
          <w:iCs/>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
          <w:bCs/>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
          <w:iCs/>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
          <w:iCs/>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
          <w:bCs/>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
          <w:iCs/>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
          <w:iCs/>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
          <w:iCs/>
        </w:rPr>
        <w:t xml:space="preserve">a process's</w:t>
      </w:r>
      <w:r>
        <w:rPr>
          <w:i/>
          <w:iCs/>
        </w:rPr>
        <w:t xml:space="preserve"> </w:t>
      </w:r>
      <w:r>
        <w:rPr>
          <w:i/>
          <w:iCs/>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
          <w:bCs/>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
          <w:iCs/>
        </w:rPr>
        <w:t xml:space="preserve">The server per mode</w:t>
      </w:r>
      <w:r>
        <w:t xml:space="preserve">).</w:t>
      </w:r>
    </w:p>
    <w:p>
      <w:pPr>
        <w:pStyle w:val="FirstParagraph"/>
      </w:pPr>
      <w:r>
        <w:rPr>
          <w:b/>
          <w:bCs/>
        </w:rPr>
        <w:t xml:space="preserve">The window calls speak to Elegant</w:t>
      </w:r>
      <w:r>
        <w:t xml:space="preserve"> </w:t>
      </w:r>
      <w:r>
        <w:t xml:space="preserve">—</w:t>
      </w:r>
      <w:r>
        <w:t xml:space="preserve"> </w:t>
      </w:r>
      <w:r>
        <w:rPr>
          <w:b/>
          <w:bCs/>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
          <w:iCs/>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
          <w:bCs/>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
                <w:iCs/>
              </w:rPr>
              <w:t xml:space="preserve">v90</w:t>
            </w:r>
            <w:r>
              <w:t xml:space="preserve">)</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uikit)</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b/>
                <w:bCs/>
              </w:rPr>
              <w:t xml:space="preserve">USB1:</w:t>
            </w:r>
            <w:r>
              <w:rPr>
                <w:b/>
                <w:bCs/>
              </w:rPr>
              <w:t xml:space="preserve"> </w:t>
            </w:r>
            <w:r>
              <w:rPr>
                <w:rStyle w:val="VerbatimChar"/>
                <w:b/>
                <w:bCs/>
              </w:rPr>
              <w:t xml:space="preserve">USB2:</w:t>
            </w:r>
            <w:r>
              <w:rPr>
                <w:b/>
                <w:bCs/>
              </w:rPr>
              <w:t xml:space="preserve"> </w:t>
            </w:r>
            <w:r>
              <w:rPr>
                <w:rStyle w:val="VerbatimChar"/>
                <w:b/>
                <w:bCs/>
              </w:rPr>
              <w:t xml:space="preserve">USB3:</w:t>
            </w:r>
            <w:r>
              <w:t xml:space="preserve"> </w:t>
            </w:r>
            <w:r>
              <w:t xml:space="preserve">(v93, §18: the USB devices whole, mounted when plugged in;</w:t>
            </w:r>
            <w:r>
              <w:t xml:space="preserve"> </w:t>
            </w:r>
            <w:r>
              <w:rPr>
                <w:rStyle w:val="VerbatimChar"/>
                <w:b/>
                <w:bCs/>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
                <w:bCs/>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klog_read_at</w:t>
            </w:r>
            <w:r>
              <w:t xml:space="preserve"> </w:t>
            </w:r>
            <w:r>
              <w:t xml:space="preserve">(v100: + the time since boot),</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
                <w:iCs/>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
                <w:bCs/>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
                <w:bCs/>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
                <w:bCs/>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
                <w:bCs/>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
                <w:bCs/>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(a Control Panel applet never has it: the Panel passes Print Screen and Pause on to it as keys, 2026-10-27)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since 2026-10-26 also</w:t>
            </w:r>
            <w:r>
              <w:t xml:space="preserve"> </w:t>
            </w:r>
            <w:r>
              <w:rPr>
                <w:rStyle w:val="VerbatimChar"/>
              </w:rPr>
              <w:t xml:space="preserve">KEY_BACKSPACE</w:t>
            </w:r>
            <w:r>
              <w:t xml:space="preserve">,</w:t>
            </w:r>
            <w:r>
              <w:t xml:space="preserve"> </w:t>
            </w:r>
            <w:r>
              <w:rPr>
                <w:rStyle w:val="VerbatimChar"/>
              </w:rPr>
              <w:t xml:space="preserve">KEY_TAB</w:t>
            </w:r>
            <w:r>
              <w:t xml:space="preserve">,</w:t>
            </w:r>
            <w:r>
              <w:t xml:space="preserve"> </w:t>
            </w:r>
            <w:r>
              <w:rPr>
                <w:rStyle w:val="VerbatimChar"/>
              </w:rPr>
              <w:t xml:space="preserve">KEY_HOME/END/PGUP/PGDN/DEL</w:t>
            </w:r>
            <w:r>
              <w:t xml:space="preserve">,</w:t>
            </w:r>
            <w:r>
              <w:t xml:space="preserve"> </w:t>
            </w:r>
            <w:r>
              <w:rPr>
                <w:rStyle w:val="VerbatimChar"/>
              </w:rPr>
              <w:t xml:space="preserve">KEY_F1</w:t>
            </w:r>
            <w:r>
              <w:t xml:space="preserve">..</w:t>
            </w:r>
            <w:r>
              <w:rPr>
                <w:rStyle w:val="VerbatimChar"/>
              </w:rPr>
              <w:t xml:space="preserve">KEY_F12</w:t>
            </w:r>
            <w:r>
              <w:t xml:space="preserve">,</w:t>
            </w:r>
            <w:r>
              <w:t xml:space="preserve"> </w:t>
            </w:r>
            <w:r>
              <w:rPr>
                <w:rStyle w:val="VerbatimChar"/>
              </w:rPr>
              <w:t xml:space="preserve">KEY_PRTSC</w:t>
            </w:r>
            <w:r>
              <w:t xml:space="preserve"> </w:t>
            </w:r>
            <w:r>
              <w:t xml:space="preserve">(0x11C) and</w:t>
            </w:r>
            <w:r>
              <w:t xml:space="preserve"> </w:t>
            </w:r>
            <w:r>
              <w:rPr>
                <w:rStyle w:val="VerbatimChar"/>
              </w:rPr>
              <w:t xml:space="preserve">KEY_PAUSE</w:t>
            </w:r>
            <w:r>
              <w:t xml:space="preserve"> </w:t>
            </w:r>
            <w:r>
              <w:t xml:space="preserve">(0x11D) -- the last two make no key event (</w:t>
            </w:r>
            <w:r>
              <w:rPr>
                <w:rStyle w:val="VerbatimChar"/>
              </w:rPr>
              <w:t xml:space="preserve">gui/kwin.cpp</w:t>
            </w:r>
            <w:r>
              <w:t xml:space="preserve"> </w:t>
            </w:r>
            <w:r>
              <w:rPr>
                <w:rStyle w:val="VerbatimChar"/>
              </w:rPr>
              <w:t xml:space="preserve">UsageToKey</w:t>
            </w:r>
            <w:r>
              <w:t xml:space="preserve">;</w:t>
            </w:r>
            <w:r>
              <w:t xml:space="preserve"> </w:t>
            </w:r>
            <w:r>
              <w:rPr>
                <w:rStyle w:val="VerbatimChar"/>
              </w:rPr>
              <w:t xml:space="preserve">HELD_KEYS</w:t>
            </w:r>
            <w:r>
              <w:t xml:space="preserve"> </w:t>
            </w:r>
            <w:r>
              <w:t xml:space="preserve">0x120): the PocketTerm35's Select and Start, mapped for the emulators.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w:t>
            </w:r>
            <w:r>
              <w:t xml:space="preserve"> </w:t>
            </w:r>
            <w:r>
              <w:t xml:space="preserve">—</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163</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164</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165</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166</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167</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168</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169</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170</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193</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194</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195</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196</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197</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198</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199</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200</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201</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202</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203</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204</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205</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206</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207</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208</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209</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210</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211</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212</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213</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214</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215</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216</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217</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218</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pPr>
            <w:r>
              <w:t xml:space="preserve">219</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100-klog_read_at"/>
    <w:p>
      <w:pPr>
        <w:pStyle w:val="Heading3"/>
      </w:pPr>
      <w:r>
        <w:t xml:space="preserve">v100: klog_read_at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236</w:t>
            </w:r>
          </w:p>
        </w:tc>
        <w:tc>
          <w:tcPr/>
          <w:p>
            <w:pPr>
              <w:pStyle w:val="Compact"/>
            </w:pPr>
            <w:r>
              <w:rPr>
                <w:rStyle w:val="VerbatimChar"/>
              </w:rPr>
              <w:t xml:space="preserve">klog_read_at (severity, uptime_us, src, src_cap, msg, msg_cap)</w:t>
            </w:r>
          </w:p>
        </w:tc>
        <w:tc>
          <w:tcPr/>
          <w:p>
            <w:pPr>
              <w:pStyle w:val="Compact"/>
            </w:pPr>
            <w:r>
              <w:t xml:space="preserve">As</w:t>
            </w:r>
            <w:r>
              <w:t xml:space="preserve"> </w:t>
            </w:r>
            <w:r>
              <w:rPr>
                <w:rStyle w:val="VerbatimChar"/>
              </w:rPr>
              <w:t xml:space="preserve">klog_read</w:t>
            </w:r>
            <w:r>
              <w:t xml:space="preserve"> </w:t>
            </w:r>
            <w:r>
              <w:t xml:space="preserve">(it takes the next event off Circle's queue: 1, or 0 if it is empty) +</w:t>
            </w:r>
            <w:r>
              <w:t xml:space="preserve"> </w:t>
            </w:r>
            <w:r>
              <w:rPr>
                <w:rStyle w:val="VerbatimChar"/>
              </w:rPr>
              <w:t xml:space="preserve">*uptime_us</w:t>
            </w:r>
            <w:r>
              <w:t xml:space="preserve">, the event's time since boot in microseconds (the system timer, 1 MHz;</w:t>
            </w:r>
            <w:r>
              <w:t xml:space="preserve"> </w:t>
            </w:r>
            <w:r>
              <w:rPr>
                <w:rStyle w:val="VerbatimChar"/>
              </w:rPr>
              <w:t xml:space="preserve">uptime_us</w:t>
            </w:r>
            <w:r>
              <w:t xml:space="preserve"> </w:t>
            </w:r>
            <w:r>
              <w:t xml:space="preserve">may be 0). The queue keeps the last 1024 events (Circle patched,</w:t>
            </w:r>
            <w:r>
              <w:t xml:space="preserve"> </w:t>
            </w:r>
            <w:r>
              <w:rPr>
                <w:rStyle w:val="VerbatimChar"/>
              </w:rPr>
              <w:t xml:space="preserve">docs/05</w:t>
            </w:r>
            <w:r>
              <w:t xml:space="preserve"> </w:t>
            </w:r>
            <w:r>
              <w:t xml:space="preserve">patch 37): run soon after a boot,</w:t>
            </w:r>
            <w:r>
              <w:t xml:space="preserve"> </w:t>
            </w:r>
            <w:r>
              <w:rPr>
                <w:rStyle w:val="VerbatimChar"/>
              </w:rPr>
              <w:t xml:space="preserve">kmsg</w:t>
            </w:r>
            <w:r>
              <w:t xml:space="preserve"> </w:t>
            </w:r>
            <w:r>
              <w:t xml:space="preserve">shows it from its first line. AppKit:</w:t>
            </w:r>
            <w:r>
              <w:t xml:space="preserve"> </w:t>
            </w:r>
            <w:r>
              <w:rPr>
                <w:rStyle w:val="VerbatimChar"/>
              </w:rPr>
              <w:t xml:space="preserve">kapi_klog_read_at</w:t>
            </w:r>
            <w:r>
              <w:t xml:space="preserve"> </w:t>
            </w:r>
            <w:r>
              <w:t xml:space="preserve">(</w:t>
            </w:r>
            <w:r>
              <w:rPr>
                <w:rStyle w:val="VerbatimChar"/>
              </w:rPr>
              <w:t xml:space="preserve">-KAPI_ENOSYS</w:t>
            </w:r>
            <w:r>
              <w:t xml:space="preserve"> </w:t>
            </w:r>
            <w:r>
              <w:t xml:space="preserve">before v100).</w:t>
            </w:r>
          </w:p>
        </w:tc>
      </w:tr>
    </w:tbl>
    <w:bookmarkEnd w:id="93"/>
    <w:bookmarkStart w:id="94" w:name="v99-sound_input"/>
    <w:p>
      <w:pPr>
        <w:pStyle w:val="Heading3"/>
      </w:pPr>
      <w:r>
        <w:t xml:space="preserve">v99: sound_input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235</w:t>
            </w:r>
          </w:p>
        </w:tc>
        <w:tc>
          <w:tcPr/>
          <w:p>
            <w:pPr>
              <w:pStyle w:val="Compact"/>
            </w:pPr>
            <w:r>
              <w:rPr>
                <w:rStyle w:val="VerbatimChar"/>
              </w:rPr>
              <w:t xml:space="preserve">sound_input (op, a0, a1)</w:t>
            </w:r>
          </w:p>
        </w:tc>
        <w:tc>
          <w:tcPr/>
          <w:p>
            <w:pPr>
              <w:pStyle w:val="Compact"/>
            </w:pPr>
            <w:r>
              <w:t xml:space="preserve">The microphone (</w:t>
            </w:r>
            <w:r>
              <w:rPr>
                <w:rStyle w:val="VerbatimChar"/>
              </w:rPr>
              <w:t xml:space="preserve">sys/sound.cpp</w:t>
            </w:r>
            <w:r>
              <w:t xml:space="preserve">);</w:t>
            </w:r>
            <w:r>
              <w:t xml:space="preserve"> </w:t>
            </w:r>
            <w:r>
              <w:rPr>
                <w:rStyle w:val="VerbatimChar"/>
              </w:rPr>
              <w:t xml:space="preserve">op</w:t>
            </w:r>
            <w:r>
              <w:t xml:space="preserve">:</w:t>
            </w:r>
            <w:r>
              <w:t xml:space="preserve"> </w:t>
            </w:r>
            <w:r>
              <w:rPr>
                <w:rStyle w:val="VerbatimChar"/>
                <w:b/>
                <w:bCs/>
              </w:rPr>
              <w:t xml:space="preserve">KAPI_SND_IN_SELECT</w:t>
            </w:r>
            <w:r>
              <w:t xml:space="preserve"> </w:t>
            </w:r>
            <w:r>
              <w:t xml:space="preserve">(0)</w:t>
            </w:r>
            <w:r>
              <w:t xml:space="preserve"> </w:t>
            </w:r>
            <w:r>
              <w:rPr>
                <w:rStyle w:val="VerbatimChar"/>
              </w:rPr>
              <w:t xml:space="preserve">(input, gain)</w:t>
            </w:r>
            <w:r>
              <w:t xml:space="preserve"> </w:t>
            </w:r>
            <w:r>
              <w:t xml:space="preserve">--</w:t>
            </w:r>
            <w:r>
              <w:t xml:space="preserve"> </w:t>
            </w:r>
            <w:r>
              <w:rPr>
                <w:rStyle w:val="VerbatimChar"/>
              </w:rPr>
              <w:t xml:space="preserve">input</w:t>
            </w:r>
            <w:r>
              <w:t xml:space="preserve"> </w:t>
            </w:r>
            <w:r>
              <w:t xml:space="preserve">=</w:t>
            </w:r>
            <w:r>
              <w:t xml:space="preserve"> </w:t>
            </w:r>
            <w:r>
              <w:rPr>
                <w:rStyle w:val="VerbatimChar"/>
              </w:rPr>
              <w:t xml:space="preserve">KAPI_SND_IN_AUTO</w:t>
            </w:r>
            <w:r>
              <w:t xml:space="preserve"> </w:t>
            </w:r>
            <w:r>
              <w:t xml:space="preserve">(0: a USB one if there is one) /</w:t>
            </w:r>
            <w:r>
              <w:t xml:space="preserve"> </w:t>
            </w:r>
            <w:r>
              <w:rPr>
                <w:rStyle w:val="VerbatimChar"/>
              </w:rPr>
              <w:t xml:space="preserve">_NONE</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_I2S</w:t>
            </w:r>
            <w:r>
              <w:t xml:space="preserve"> </w:t>
            </w:r>
            <w:r>
              <w:t xml:space="preserve">(3), −1 kept;</w:t>
            </w:r>
            <w:r>
              <w:t xml:space="preserve"> </w:t>
            </w:r>
            <w:r>
              <w:rPr>
                <w:rStyle w:val="VerbatimChar"/>
              </w:rPr>
              <w:t xml:space="preserve">gain</w:t>
            </w:r>
            <w:r>
              <w:t xml:space="preserve"> </w:t>
            </w:r>
            <w:r>
              <w:t xml:space="preserve">0..48 dB, −1 kept (applied at once while it records) → what records now (</w:t>
            </w:r>
            <w:r>
              <w:rPr>
                <w:rStyle w:val="VerbatimChar"/>
              </w:rPr>
              <w:t xml:space="preserve">KAPI_SND_IN_NOW</w:t>
            </w:r>
            <w:r>
              <w:t xml:space="preserve">, 0 nothing), what is asked (</w:t>
            </w:r>
            <w:r>
              <w:rPr>
                <w:rStyle w:val="VerbatimChar"/>
              </w:rPr>
              <w:t xml:space="preserve">_ASKED</w:t>
            </w:r>
            <w:r>
              <w:t xml:space="preserve">), the inputs there (</w:t>
            </w:r>
            <w:r>
              <w:rPr>
                <w:rStyle w:val="VerbatimChar"/>
              </w:rPr>
              <w:t xml:space="preserve">_HAS (r, i)</w:t>
            </w:r>
            <w:r>
              <w:t xml:space="preserve">: USB when a device with an input is plugged; I2S always, it cannot be detected), the gain (</w:t>
            </w:r>
            <w:r>
              <w:rPr>
                <w:rStyle w:val="VerbatimChar"/>
              </w:rPr>
              <w:t xml:space="preserve">_GAIN</w:t>
            </w:r>
            <w:r>
              <w:t xml:space="preserve">, dB) and whether it was set rather than the device's default (</w:t>
            </w:r>
            <w:r>
              <w:rPr>
                <w:rStyle w:val="VerbatimChar"/>
              </w:rPr>
              <w:t xml:space="preserve">_GAIN_SET</w:t>
            </w:r>
            <w:r>
              <w:t xml:space="preserve">).</w:t>
            </w:r>
            <w:r>
              <w:t xml:space="preserve"> </w:t>
            </w:r>
            <w:r>
              <w:rPr>
                <w:rStyle w:val="VerbatimChar"/>
                <w:b/>
                <w:bCs/>
              </w:rPr>
              <w:t xml:space="preserve">_OPEN</w:t>
            </w:r>
            <w:r>
              <w:t xml:space="preserve"> </w:t>
            </w:r>
            <w:r>
              <w:t xml:space="preserve">(1)</w:t>
            </w:r>
            <w:r>
              <w:t xml:space="preserve"> </w:t>
            </w:r>
            <w:r>
              <w:rPr>
                <w:rStyle w:val="VerbatimChar"/>
              </w:rPr>
              <w:t xml:space="preserve">(rate Hz)</w:t>
            </w:r>
            <w:r>
              <w:t xml:space="preserve"> </w:t>
            </w:r>
            <w:r>
              <w:t xml:space="preserve">→ the rate it records at: the one asked if the device has it, else 48 / 44.1 / 32 / 16 kHz for USB (the program converts; AudioKit does);</w:t>
            </w:r>
            <w:r>
              <w:t xml:space="preserve"> </w:t>
            </w:r>
            <w:r>
              <w:rPr>
                <w:rStyle w:val="VerbatimChar"/>
              </w:rPr>
              <w:t xml:space="preserve">-KAPI_EBUSY</w:t>
            </w:r>
            <w:r>
              <w:t xml:space="preserve"> </w:t>
            </w:r>
            <w:r>
              <w:t xml:space="preserve">another program records,</w:t>
            </w:r>
            <w:r>
              <w:t xml:space="preserve"> </w:t>
            </w:r>
            <w:r>
              <w:rPr>
                <w:rStyle w:val="VerbatimChar"/>
              </w:rPr>
              <w:t xml:space="preserve">-KAPI_ENODEV</w:t>
            </w:r>
            <w:r>
              <w:t xml:space="preserve"> </w:t>
            </w:r>
            <w:r>
              <w:t xml:space="preserve">no microphone,</w:t>
            </w:r>
            <w:r>
              <w:t xml:space="preserve"> </w:t>
            </w:r>
            <w:r>
              <w:rPr>
                <w:rStyle w:val="VerbatimChar"/>
              </w:rPr>
              <w:t xml:space="preserve">-KAPI_EIO</w:t>
            </w:r>
            <w:r>
              <w:t xml:space="preserve"> </w:t>
            </w:r>
            <w:r>
              <w:t xml:space="preserve">it did not start.</w:t>
            </w:r>
            <w:r>
              <w:t xml:space="preserve"> </w:t>
            </w:r>
            <w:r>
              <w:rPr>
                <w:rStyle w:val="VerbatimChar"/>
                <w:b/>
                <w:bCs/>
              </w:rPr>
              <w:t xml:space="preserve">_READ</w:t>
            </w:r>
            <w:r>
              <w:t xml:space="preserve"> </w:t>
            </w:r>
            <w:r>
              <w:t xml:space="preserve">(2)</w:t>
            </w:r>
            <w:r>
              <w:t xml:space="preserve"> </w:t>
            </w:r>
            <w:r>
              <w:rPr>
                <w:rStyle w:val="VerbatimChar"/>
              </w:rPr>
              <w:t xml:space="preserve">(short *out, max)</w:t>
            </w:r>
            <w:r>
              <w:t xml:space="preserve"> </w:t>
            </w:r>
            <w:r>
              <w:t xml:space="preserve">→ 16-bit</w:t>
            </w:r>
            <w:r>
              <w:t xml:space="preserve"> </w:t>
            </w:r>
            <w:r>
              <w:rPr>
                <w:b/>
                <w:bCs/>
              </w:rPr>
              <w:t xml:space="preserve">mono</w:t>
            </w:r>
            <w:r>
              <w:t xml:space="preserve"> </w:t>
            </w:r>
            <w:r>
              <w:t xml:space="preserve">samples taken now, never waiting (0: none yet;</w:t>
            </w:r>
            <w:r>
              <w:t xml:space="preserve"> </w:t>
            </w:r>
            <w:r>
              <w:rPr>
                <w:rStyle w:val="VerbatimChar"/>
              </w:rPr>
              <w:t xml:space="preserve">-KAPI_EIO</w:t>
            </w:r>
            <w:r>
              <w:t xml:space="preserve"> </w:t>
            </w:r>
            <w:r>
              <w:t xml:space="preserve">the device is gone;</w:t>
            </w:r>
            <w:r>
              <w:t xml:space="preserve"> </w:t>
            </w:r>
            <w:r>
              <w:rPr>
                <w:rStyle w:val="VerbatimChar"/>
              </w:rPr>
              <w:t xml:space="preserve">-KAPI_EPERM</w:t>
            </w:r>
            <w:r>
              <w:t xml:space="preserve"> </w:t>
            </w:r>
            <w:r>
              <w:t xml:space="preserve">not the one recording).</w:t>
            </w:r>
            <w:r>
              <w:t xml:space="preserve"> </w:t>
            </w:r>
            <w:r>
              <w:rPr>
                <w:rStyle w:val="VerbatimChar"/>
                <w:b/>
                <w:bCs/>
              </w:rPr>
              <w:t xml:space="preserve">_CLOSE</w:t>
            </w:r>
            <w:r>
              <w:t xml:space="preserve"> </w:t>
            </w:r>
            <w:r>
              <w:t xml:space="preserve">(3). The process gone: closed. AppKit:</w:t>
            </w:r>
            <w:r>
              <w:t xml:space="preserve"> </w:t>
            </w:r>
            <w:r>
              <w:rPr>
                <w:rStyle w:val="VerbatimChar"/>
              </w:rPr>
              <w:t xml:space="preserve">kapi_sound_input</w:t>
            </w:r>
            <w:r>
              <w:t xml:space="preserve"> </w:t>
            </w:r>
            <w:r>
              <w:t xml:space="preserve">(</w:t>
            </w:r>
            <w:r>
              <w:rPr>
                <w:rStyle w:val="VerbatimChar"/>
              </w:rPr>
              <w:t xml:space="preserve">-KAPI_ENOSYS</w:t>
            </w:r>
            <w:r>
              <w:t xml:space="preserve"> </w:t>
            </w:r>
            <w:r>
              <w:t xml:space="preserve">before v99).</w:t>
            </w:r>
          </w:p>
        </w:tc>
      </w:tr>
    </w:tbl>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234</w:t>
            </w:r>
          </w:p>
        </w:tc>
        <w:tc>
          <w:tcPr/>
          <w:p>
            <w:pPr>
              <w:pStyle w:val="Compact"/>
            </w:pPr>
            <w:r>
              <w:rPr>
                <w:rStyle w:val="VerbatimChar"/>
              </w:rPr>
              <w:t xml:space="preserve">lib_open_as (path, alias, min_version, err)</w:t>
            </w:r>
          </w:p>
        </w:tc>
        <w:tc>
          <w:tcPr/>
          <w:p>
            <w:pPr>
              <w:pStyle w:val="Compac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
                <w:iCs/>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
          <w:bCs/>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
          <w:bCs/>
        </w:rPr>
        <w:t xml:space="preserve">KAPI_WS_SWITCH</w:t>
      </w:r>
      <w:r>
        <w:rPr>
          <w:b/>
          <w:bCs/>
        </w:rPr>
        <w:t xml:space="preserve"> </w:t>
      </w:r>
      <w:r>
        <w:rPr>
          <w:b/>
          <w:bCs/>
        </w:rPr>
        <w:t xml:space="preserve">(19)</w:t>
      </w:r>
      <w:r>
        <w:t xml:space="preserve">, anyone's but the server's: the server is sent</w:t>
      </w:r>
      <w:r>
        <w:t xml:space="preserve"> </w:t>
      </w:r>
      <w:r>
        <w:rPr>
          <w:rStyle w:val="VerbatimChar"/>
          <w:b/>
          <w:bCs/>
        </w:rPr>
        <w:t xml:space="preserve">KAPI_WS_IN_QUIT</w:t>
      </w:r>
      <w:r>
        <w:rPr>
          <w:b/>
          <w:bCs/>
        </w:rPr>
        <w:t xml:space="preserve"> </w:t>
      </w:r>
      <w:r>
        <w:rPr>
          <w:b/>
          <w:bCs/>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
          <w:iCs/>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230</w:t>
            </w:r>
          </w:p>
        </w:tc>
        <w:tc>
          <w:tcPr/>
          <w:p>
            <w:pPr>
              <w:pStyle w:val="Compact"/>
            </w:pPr>
            <w:r>
              <w:rPr>
                <w:rStyle w:val="VerbatimChar"/>
              </w:rPr>
              <w:t xml:space="preserve">vol_list (out, max, flags)</w:t>
            </w:r>
          </w:p>
        </w:tc>
        <w:tc>
          <w:tcPr/>
          <w:p>
            <w:pPr>
              <w:pStyle w:val="Compac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pPr>
            <w:r>
              <w:t xml:space="preserve">231</w:t>
            </w:r>
          </w:p>
        </w:tc>
        <w:tc>
          <w:tcPr/>
          <w:p>
            <w:pPr>
              <w:pStyle w:val="Compact"/>
            </w:pPr>
            <w:r>
              <w:rPr>
                <w:rStyle w:val="VerbatimChar"/>
              </w:rPr>
              <w:t xml:space="preserve">vol_eject (vol, flags)</w:t>
            </w:r>
          </w:p>
        </w:tc>
        <w:tc>
          <w:tcPr/>
          <w:p>
            <w:pPr>
              <w:pStyle w:val="Compac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pPr>
            <w:r>
              <w:t xml:space="preserve">232</w:t>
            </w:r>
          </w:p>
        </w:tc>
        <w:tc>
          <w:tcPr/>
          <w:p>
            <w:pPr>
              <w:pStyle w:val="Compact"/>
            </w:pPr>
            <w:r>
              <w:rPr>
                <w:rStyle w:val="VerbatimChar"/>
              </w:rPr>
              <w:t xml:space="preserve">vol_mount (vol)</w:t>
            </w:r>
          </w:p>
        </w:tc>
        <w:tc>
          <w:tcPr/>
          <w:p>
            <w:pPr>
              <w:pStyle w:val="Compac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pPr>
            <w:r>
              <w:t xml:space="preserve">233</w:t>
            </w:r>
          </w:p>
        </w:tc>
        <w:tc>
          <w:tcPr/>
          <w:p>
            <w:pPr>
              <w:pStyle w:val="Compact"/>
            </w:pPr>
            <w:r>
              <w:rPr>
                <w:rStyle w:val="VerbatimChar"/>
              </w:rPr>
              <w:t xml:space="preserve">vol_format (vol, fmt)</w:t>
            </w:r>
          </w:p>
        </w:tc>
        <w:tc>
          <w:tcPr/>
          <w:p>
            <w:pPr>
              <w:pStyle w:val="Compac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
                <w:bCs/>
              </w:rPr>
              <w:t xml:space="preserve">SD:</w:t>
            </w:r>
            <w:r>
              <w:rPr>
                <w:b/>
                <w:bCs/>
              </w:rPr>
              <w:t xml:space="preserve"> </w:t>
            </w:r>
            <w:r>
              <w:rPr>
                <w:b/>
                <w:bCs/>
              </w:rPr>
              <w:t xml:space="preserve">→</w:t>
            </w:r>
            <w:r>
              <w:rPr>
                <w:b/>
                <w:bCs/>
              </w:rPr>
              <w:t xml:space="preserve"> </w:t>
            </w:r>
            <w:r>
              <w:rPr>
                <w:rStyle w:val="VerbatimChar"/>
                <w:b/>
                <w:bCs/>
              </w:rPr>
              <w:t xml:space="preserve">-EPERM</w:t>
            </w:r>
            <w:r>
              <w:rPr>
                <w:b/>
                <w:bCs/>
              </w:rPr>
              <w:t xml:space="preserve"> </w:t>
            </w:r>
            <w:r>
              <w:rPr>
                <w:b/>
                <w:bCs/>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gpio_ctl (op, a0, a1, a2)</w:t>
            </w:r>
          </w:p>
        </w:tc>
        <w:tc>
          <w:tcPr/>
          <w:p>
            <w:pPr>
              <w:pStyle w:val="Compac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
                <w:bCs/>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225</w:t>
            </w:r>
          </w:p>
        </w:tc>
        <w:tc>
          <w:tcPr/>
          <w:p>
            <w:pPr>
              <w:pStyle w:val="Compact"/>
            </w:pPr>
            <w:r>
              <w:rPr>
                <w:rStyle w:val="VerbatimChar"/>
              </w:rPr>
              <w:t xml:space="preserve">sound_clients (out, max)</w:t>
            </w:r>
          </w:p>
        </w:tc>
        <w:tc>
          <w:tcPr/>
          <w:p>
            <w:pPr>
              <w:pStyle w:val="Compac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pPr>
            <w:r>
              <w:t xml:space="preserve">227</w:t>
            </w:r>
          </w:p>
        </w:tc>
        <w:tc>
          <w:tcPr/>
          <w:p>
            <w:pPr>
              <w:pStyle w:val="Compact"/>
            </w:pPr>
            <w:r>
              <w:rPr>
                <w:rStyle w:val="VerbatimChar"/>
              </w:rPr>
              <w:t xml:space="preserve">ws_ctl (op, a0, a1, a2)</w:t>
            </w:r>
          </w:p>
        </w:tc>
        <w:tc>
          <w:tcPr/>
          <w:p>
            <w:pPr>
              <w:pStyle w:val="Compac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
                <w:iCs/>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pPr>
            <w:r>
              <w:t xml:space="preserve">228</w:t>
            </w:r>
          </w:p>
        </w:tc>
        <w:tc>
          <w:tcPr/>
          <w:p>
            <w:pPr>
              <w:pStyle w:val="Compact"/>
            </w:pPr>
            <w:r>
              <w:rPr>
                <w:rStyle w:val="VerbatimChar"/>
              </w:rPr>
              <w:t xml:space="preserve">proc_tree (pid, op, out, cap)</w:t>
            </w:r>
          </w:p>
        </w:tc>
        <w:tc>
          <w:tcPr/>
          <w:p>
            <w:pPr>
              <w:pStyle w:val="Compac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pPr>
            <w:r>
              <w:t xml:space="preserve">226</w:t>
            </w:r>
          </w:p>
        </w:tc>
        <w:tc>
          <w:tcPr/>
          <w:p>
            <w:pPr>
              <w:pStyle w:val="Compact"/>
            </w:pPr>
            <w:r>
              <w:rPr>
                <w:rStyle w:val="VerbatimChar"/>
              </w:rPr>
              <w:t xml:space="preserve">sound_client_volume (pid, volume, mute)</w:t>
            </w:r>
          </w:p>
        </w:tc>
        <w:tc>
          <w:tcPr/>
          <w:p>
            <w:pPr>
              <w:pStyle w:val="Compact"/>
            </w:pPr>
            <w:r>
              <w:t xml:space="preserve">That channel's volume 0..100 (−1: kept) and mute 0 / 1 (−1: kept), applied at once and remembered for the program's</w:t>
            </w:r>
            <w:r>
              <w:t xml:space="preserve"> </w:t>
            </w:r>
            <w:r>
              <w:rPr>
                <w:b/>
                <w:bCs/>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
          <w:bCs/>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224</w:t>
            </w:r>
          </w:p>
        </w:tc>
        <w:tc>
          <w:tcPr/>
          <w:p>
            <w:pPr>
              <w:pStyle w:val="Compact"/>
            </w:pPr>
            <w:r>
              <w:rPr>
                <w:rStyle w:val="VerbatimChar"/>
              </w:rPr>
              <w:t xml:space="preserve">sound_output (out)</w:t>
            </w:r>
          </w:p>
        </w:tc>
        <w:tc>
          <w:tcPr/>
          <w:p>
            <w:pPr>
              <w:pStyle w:val="Compac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
          <w:iCs/>
        </w:rPr>
        <w:t xml:space="preserve">The output:</w:t>
      </w:r>
      <w:r>
        <w:rPr>
          <w:i/>
          <w:iCs/>
        </w:rPr>
        <w:t xml:space="preserve"> </w:t>
      </w:r>
      <w:r>
        <w:rPr>
          <w:rStyle w:val="VerbatimChar"/>
          <w:i/>
          <w:iCs/>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223</w:t>
            </w:r>
          </w:p>
        </w:tc>
        <w:tc>
          <w:tcPr/>
          <w:p>
            <w:pPr>
              <w:pStyle w:val="Compact"/>
            </w:pPr>
            <w:r>
              <w:rPr>
                <w:rStyle w:val="VerbatimChar"/>
              </w:rPr>
              <w:t xml:space="preserve">lib_open (name, min_version, err)</w:t>
            </w:r>
          </w:p>
        </w:tc>
        <w:tc>
          <w:tcPr/>
          <w:p>
            <w:pPr>
              <w:pStyle w:val="Compac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
          <w:iCs/>
        </w:rPr>
        <w:t xml:space="preserve">Shared libraries</w:t>
      </w:r>
      <w:r>
        <w:rPr>
          <w:i/>
          <w:iCs/>
        </w:rPr>
        <w:t xml:space="preserve"> </w:t>
      </w:r>
      <w:r>
        <w:rPr>
          <w:i/>
          <w:iCs/>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
          <w:iCs/>
        </w:rPr>
        <w:t xml:space="preserve">Shared</w:t>
      </w:r>
      <w:r>
        <w:rPr>
          <w:i/>
          <w:iCs/>
        </w:rPr>
        <w:t xml:space="preserve"> </w:t>
      </w:r>
      <w:r>
        <w:rPr>
          <w:i/>
          <w:iCs/>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
          <w:bCs/>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
          <w:bCs/>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221</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222</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220</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and keeps it whatever the country; on a board the firmware knows no keyboard of,</w:t>
            </w:r>
            <w:r>
              <w:t xml:space="preserve"> </w:t>
            </w:r>
            <w:r>
              <w:rPr>
                <w:rStyle w:val="VerbatimChar"/>
              </w:rPr>
              <w:t xml:space="preserve">cmdline.txt keyboard=&lt;layout&gt;</w:t>
            </w:r>
            <w:r>
              <w:t xml:space="preserve"> </w:t>
            </w:r>
            <w:r>
              <w:t xml:space="preserve">gives the line with code 0 (</w:t>
            </w:r>
            <w:r>
              <w:rPr>
                <w:rStyle w:val="VerbatimChar"/>
              </w:rPr>
              <w:t xml:space="preserve">keyboard US 0</w:t>
            </w:r>
            <w:r>
              <w:t xml:space="preserve">: the Waveshare PocketTerm35's, 2026-10-26).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5"/>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5"/>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pStyle w:val="Compact"/>
        <w:numPr>
          <w:ilvl w:val="0"/>
          <w:numId w:val="1026"/>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6"/>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6"/>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
          <w:bCs/>
        </w:rPr>
        <w:t xml:space="preserve">Since 2026-10-05 the window manager, the compositor and the routing of the input are no longer in</w:t>
      </w:r>
      <w:r>
        <w:rPr>
          <w:b/>
          <w:bCs/>
        </w:rPr>
        <w:t xml:space="preserve"> </w:t>
      </w:r>
      <w:r>
        <w:rPr>
          <w:b/>
          <w:bCs/>
        </w:rPr>
        <w:t xml:space="preserve">the kernel.</w:t>
      </w:r>
      <w:r>
        <w:t xml:space="preserve"> </w:t>
      </w:r>
      <w:r>
        <w:t xml:space="preserve">They are</w:t>
      </w:r>
      <w:r>
        <w:t xml:space="preserve"> </w:t>
      </w:r>
      <w:r>
        <w:rPr>
          <w:b/>
          <w:bCs/>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
          <w:bCs/>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
          <w:bCs/>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pStyle w:val="Compact"/>
        <w:numPr>
          <w:ilvl w:val="0"/>
          <w:numId w:val="1027"/>
        </w:numPr>
      </w:pPr>
      <w:r>
        <w:rPr>
          <w:rStyle w:val="VerbatimChar"/>
        </w:rPr>
        <w:t xml:space="preserve">CWindow</w:t>
      </w:r>
      <w:r>
        <w:t xml:space="preserve"> </w:t>
      </w:r>
      <w:r>
        <w:t xml:space="preserve">— only a program's</w:t>
      </w:r>
      <w:r>
        <w:t xml:space="preserve"> </w:t>
      </w:r>
      <w:r>
        <w:rPr>
          <w:b/>
          <w:bCs/>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pStyle w:val="Compact"/>
        <w:numPr>
          <w:ilvl w:val="0"/>
          <w:numId w:val="1027"/>
        </w:numPr>
      </w:pPr>
      <w:r>
        <w:rPr>
          <w:rStyle w:val="VerbatimChar"/>
        </w:rPr>
        <w:t xml:space="preserve">CWindowManager</w:t>
      </w:r>
      <w:r>
        <w:t xml:space="preserve"> </w:t>
      </w:r>
      <w:r>
        <w:t xml:space="preserve">— the</w:t>
      </w:r>
      <w:r>
        <w:t xml:space="preserve"> </w:t>
      </w:r>
      <w:r>
        <w:rPr>
          <w:b/>
          <w:bCs/>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
          <w:bCs/>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pStyle w:val="Compact"/>
        <w:numPr>
          <w:ilvl w:val="0"/>
          <w:numId w:val="1027"/>
        </w:numPr>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pStyle w:val="Compact"/>
        <w:numPr>
          <w:ilvl w:val="0"/>
          <w:numId w:val="1027"/>
        </w:numPr>
      </w:pPr>
      <w:r>
        <w:rPr>
          <w:b/>
          <w:bCs/>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
          <w:bCs/>
        </w:rPr>
        <w:t xml:space="preserve">No server</w:t>
      </w:r>
      <w:r>
        <w:t xml:space="preserve"> </w:t>
      </w:r>
      <w:r>
        <w:t xml:space="preserve">(it cannot be started, does not take the display, or ended 5 times):</w:t>
      </w:r>
      <w:r>
        <w:t xml:space="preserve"> </w:t>
      </w:r>
      <w:r>
        <w:t xml:space="preserve">the kernel's</w:t>
      </w:r>
      <w:r>
        <w:t xml:space="preserve"> </w:t>
      </w:r>
      <w:r>
        <w:rPr>
          <w:b/>
          <w:bCs/>
        </w:rPr>
        <w:t xml:space="preserve">console</w:t>
      </w:r>
      <w:r>
        <w:t xml:space="preserve"> </w:t>
      </w:r>
      <w:r>
        <w:t xml:space="preserve">takes the screen (</w:t>
      </w:r>
      <w:r>
        <w:rPr>
          <w:rStyle w:val="VerbatimChar"/>
        </w:rPr>
        <w:t xml:space="preserve">DebugConsoleTakeover</w:t>
      </w:r>
      <w:r>
        <w:t xml:space="preserve">: its log); the Pi is reached by telnet.</w:t>
      </w:r>
    </w:p>
    <w:p>
      <w:pPr>
        <w:pStyle w:val="Compact"/>
        <w:numPr>
          <w:ilvl w:val="0"/>
          <w:numId w:val="1027"/>
        </w:numPr>
      </w:pPr>
      <w:r>
        <w:rPr>
          <w:b/>
          <w:bCs/>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
          <w:bCs/>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
          <w:iCs/>
        </w:rPr>
        <w:t xml:space="preserve">The window API moves to UIKit</w:t>
      </w:r>
      <w:r>
        <w:t xml:space="preserve">).</w:t>
      </w:r>
    </w:p>
    <w:p>
      <w:pPr>
        <w:pStyle w:val="Compact"/>
        <w:numPr>
          <w:ilvl w:val="0"/>
          <w:numId w:val="1027"/>
        </w:numPr>
      </w:pPr>
      <w:r>
        <w:rPr>
          <w:b/>
          <w:bCs/>
        </w:rPr>
        <w:t xml:space="preserve">Print Screen</w:t>
      </w:r>
      <w:r>
        <w:t xml:space="preserve"> </w:t>
      </w:r>
      <w:r>
        <w:t xml:space="preserve">and</w:t>
      </w:r>
      <w:r>
        <w:t xml:space="preserve"> </w:t>
      </w:r>
      <w:r>
        <w:rPr>
          <w:b/>
          <w:bCs/>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 A server's policy may want Shift with Print Screen (</w:t>
      </w:r>
      <w:r>
        <w:rPr>
          <w:rStyle w:val="VerbatimChar"/>
        </w:rPr>
        <w:t xml:space="preserve">policy.h</w:t>
      </w:r>
      <w:r>
        <w:t xml:space="preserve"> </w:t>
      </w:r>
      <w:r>
        <w:rPr>
          <w:rStyle w:val="VerbatimChar"/>
        </w:rPr>
        <w:t xml:space="preserve">screenshot_shift</w:t>
      </w:r>
      <w:r>
        <w:t xml:space="preserve">: PocketUI, 2026-10-26 -- the PocketTerm35's Select sends Print Screen).</w:t>
      </w:r>
    </w:p>
    <w:p>
      <w:pPr>
        <w:pStyle w:val="BlockText"/>
      </w:pPr>
      <w:r>
        <w:rPr>
          <w:b/>
          <w:bCs/>
        </w:rPr>
        <w:t xml:space="preserve">The server per mode (v97, 2026-10-08;</w:t>
      </w:r>
      <w:r>
        <w:rPr>
          <w:b/>
          <w:bCs/>
        </w:rPr>
        <w:t xml:space="preserve"> </w:t>
      </w:r>
      <w:r>
        <w:rPr>
          <w:rStyle w:val="VerbatimChar"/>
          <w:b/>
          <w:bCs/>
        </w:rPr>
        <w:t xml:space="preserve">docs/POCKETUI-TECH-STUDY.md</w:t>
      </w:r>
      <w:r>
        <w:rPr>
          <w:b/>
          <w:bCs/>
        </w:rPr>
        <w:t xml:space="preserve"> </w:t>
      </w:r>
      <w:r>
        <w:rPr>
          <w:b/>
          <w:bCs/>
        </w:rPr>
        <w:t xml:space="preserve">§3.8, §8):</w:t>
      </w:r>
      <w:r>
        <w:t xml:space="preserve"> </w:t>
      </w:r>
      <w:r>
        <w:t xml:space="preserve">the kernel reads</w:t>
      </w:r>
      <w:r>
        <w:t xml:space="preserve"> </w:t>
      </w:r>
      <w:r>
        <w:rPr>
          <w:rStyle w:val="VerbatimChar"/>
        </w:rPr>
        <w:t xml:space="preserve">SD:/etc/system.ini</w:t>
      </w:r>
      <w:r>
        <w:t xml:space="preserve"> </w:t>
      </w:r>
      <w:r>
        <w:rPr>
          <w:rStyle w:val="VerbatimChar"/>
          <w:b/>
          <w:bCs/>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
          <w:bCs/>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
          <w:bCs/>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
          <w:bCs/>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
          <w:bCs/>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
          <w:bCs/>
        </w:rPr>
        <w:t xml:space="preserve">KAPI_WS_SWITCH</w:t>
      </w:r>
      <w:r>
        <w:t xml:space="preserve"> </w:t>
      </w:r>
      <w:r>
        <w:t xml:space="preserve">(§8</w:t>
      </w:r>
      <w:r>
        <w:t xml:space="preserve"> </w:t>
      </w:r>
      <w:r>
        <w:rPr>
          <w:i/>
          <w:iCs/>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
          <w:bCs/>
        </w:rPr>
        <w:t xml:space="preserve">Two servers, one common code (PocketUI's phase P3, 2026-10-08;</w:t>
      </w:r>
      <w:r>
        <w:rPr>
          <w:b/>
          <w:bCs/>
        </w:rPr>
        <w:t xml:space="preserve"> </w:t>
      </w:r>
      <w:r>
        <w:rPr>
          <w:rStyle w:val="VerbatimChar"/>
          <w:b/>
          <w:bCs/>
        </w:rPr>
        <w:t xml:space="preserve">docs/POCKETUI-TECH-STUDY.md</w:t>
      </w:r>
      <w:r>
        <w:rPr>
          <w:b/>
          <w:bCs/>
        </w:rPr>
        <w:t xml:space="preserve"> </w:t>
      </w:r>
      <w:r>
        <w:rPr>
          <w:b/>
          <w:bCs/>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
          <w:bCs/>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
          <w:bCs/>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
          <w:bCs/>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
          <w:iCs/>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
          <w:bCs/>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
          <w:bCs/>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
          <w:bCs/>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
          <w:bCs/>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8"/>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8"/>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8"/>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8"/>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8"/>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8"/>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9"/>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30"/>
        </w:numPr>
      </w:pPr>
      <w:r>
        <w:t xml:space="preserve">snapshot the list under the lock (the compositor also frees the grown windows' old memory),</w:t>
      </w:r>
      <w:r>
        <w:t xml:space="preserve"> </w:t>
      </w:r>
      <w:r>
        <w:t xml:space="preserve">then blit outside the lock;</w:t>
      </w:r>
    </w:p>
    <w:p>
      <w:pPr>
        <w:pStyle w:val="Compact"/>
        <w:numPr>
          <w:ilvl w:val="1"/>
          <w:numId w:val="1030"/>
        </w:numPr>
      </w:pPr>
      <w:r>
        <w:t xml:space="preserve">find the topmost window that covers the clip rectangle opaquely: nothing below it is drawn;</w:t>
      </w:r>
    </w:p>
    <w:p>
      <w:pPr>
        <w:pStyle w:val="Compact"/>
        <w:numPr>
          <w:ilvl w:val="1"/>
          <w:numId w:val="1030"/>
        </w:numPr>
      </w:pPr>
      <w:r>
        <w:t xml:space="preserve">otherwise clear the desktop and blit the wallpaper;</w:t>
      </w:r>
    </w:p>
    <w:p>
      <w:pPr>
        <w:pStyle w:val="Compact"/>
        <w:numPr>
          <w:ilvl w:val="1"/>
          <w:numId w:val="1030"/>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30"/>
        </w:numPr>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pStyle w:val="Compact"/>
        <w:numPr>
          <w:ilvl w:val="0"/>
          <w:numId w:val="1031"/>
        </w:numPr>
      </w:pPr>
      <w:r>
        <w:rPr>
          <w:b/>
          <w:bCs/>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31"/>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33"/>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33"/>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33"/>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33"/>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33"/>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33"/>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33"/>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33"/>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33"/>
        </w:numPr>
      </w:pPr>
      <w:r>
        <w:t xml:space="preserve">Core 3 is then no longer an app core (§14).</w:t>
      </w:r>
    </w:p>
    <w:p>
      <w:pPr>
        <w:numPr>
          <w:ilvl w:val="0"/>
          <w:numId w:val="1032"/>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
          <w:bCs/>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pStyle w:val="Compact"/>
        <w:numPr>
          <w:ilvl w:val="0"/>
          <w:numId w:val="1034"/>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34"/>
        </w:numPr>
      </w:pPr>
      <w:r>
        <w:rPr>
          <w:b/>
          <w:bCs/>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pStyle w:val="Compact"/>
        <w:numPr>
          <w:ilvl w:val="0"/>
          <w:numId w:val="1034"/>
        </w:numPr>
      </w:pPr>
      <w:r>
        <w:rPr>
          <w:b/>
          <w:bCs/>
        </w:rPr>
        <w:t xml:space="preserve">The output:</w:t>
      </w:r>
      <w:r>
        <w:rPr>
          <w:b/>
          <w:bCs/>
        </w:rPr>
        <w:t xml:space="preserve"> </w:t>
      </w:r>
      <w:r>
        <w:rPr>
          <w:rStyle w:val="VerbatimChar"/>
          <w:b/>
          <w:bCs/>
        </w:rPr>
        <w:t xml:space="preserve">COnyxSoundDevice</w:t>
      </w:r>
      <w:r>
        <w:rPr>
          <w:b/>
          <w:bCs/>
        </w:rPr>
        <w:t xml:space="preserve"> </w:t>
      </w:r>
      <w:r>
        <w:rPr>
          <w:b/>
          <w:bCs/>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
          <w:bCs/>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
          <w:bCs/>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
          <w:bCs/>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
          <w:bCs/>
        </w:rPr>
        <w:t xml:space="preserve">The</w:t>
      </w:r>
      <w:r>
        <w:rPr>
          <w:b/>
          <w:bCs/>
        </w:rPr>
        <w:t xml:space="preserve"> </w:t>
      </w:r>
      <w:r>
        <w:rPr>
          <w:b/>
          <w:bCs/>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pStyle w:val="Compact"/>
        <w:numPr>
          <w:ilvl w:val="0"/>
          <w:numId w:val="1034"/>
        </w:numPr>
      </w:pPr>
      <w:r>
        <w:rPr>
          <w:b/>
          <w:bCs/>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
          <w:bCs/>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pStyle w:val="Compact"/>
        <w:numPr>
          <w:ilvl w:val="0"/>
          <w:numId w:val="1034"/>
        </w:numPr>
      </w:pPr>
      <w:r>
        <w:rPr>
          <w:b/>
          <w:bCs/>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pStyle w:val="Compact"/>
        <w:numPr>
          <w:ilvl w:val="0"/>
          <w:numId w:val="1034"/>
        </w:numPr>
      </w:pPr>
      <w:r>
        <w:rPr>
          <w:b/>
          <w:bCs/>
        </w:rPr>
        <w:t xml:space="preserve">The input (v99): a microphone.</w:t>
      </w:r>
      <w:r>
        <w:t xml:space="preserve"> </w:t>
      </w:r>
      <w:r>
        <w:t xml:space="preserve">One program records at a time (</w:t>
      </w:r>
      <w:r>
        <w:rPr>
          <w:rStyle w:val="VerbatimChar"/>
        </w:rPr>
        <w:t xml:space="preserve">sound_input</w:t>
      </w:r>
      <w:r>
        <w:t xml:space="preserve">'s</w:t>
      </w:r>
      <w:r>
        <w:t xml:space="preserve"> </w:t>
      </w:r>
      <w:r>
        <w:rPr>
          <w:rStyle w:val="VerbatimChar"/>
        </w:rPr>
        <w:t xml:space="preserve">OPEN</w:t>
      </w:r>
      <w:r>
        <w:t xml:space="preserve">, closed with</w:t>
      </w:r>
      <w:r>
        <w:t xml:space="preserve"> </w:t>
      </w:r>
      <w:r>
        <w:t xml:space="preserve">the process). Which one:</w:t>
      </w:r>
      <w:r>
        <w:t xml:space="preserve"> </w:t>
      </w:r>
      <w:r>
        <w:rPr>
          <w:rStyle w:val="VerbatimChar"/>
        </w:rPr>
        <w:t xml:space="preserve">SD:/etc/sound.ini</w:t>
      </w:r>
      <w:r>
        <w:t xml:space="preserve">'s</w:t>
      </w:r>
      <w:r>
        <w:t xml:space="preserve"> </w:t>
      </w:r>
      <w:r>
        <w:rPr>
          <w:rStyle w:val="VerbatimChar"/>
        </w:rPr>
        <w:t xml:space="preserve">input = auto | none | usb | i2s</w:t>
      </w:r>
      <w:r>
        <w:t xml:space="preserve"> </w:t>
      </w:r>
      <w:r>
        <w:t xml:space="preserve">(</w:t>
      </w:r>
      <w:r>
        <w:rPr>
          <w:rStyle w:val="VerbatimChar"/>
        </w:rPr>
        <w:t xml:space="preserve">auto</w:t>
      </w:r>
      <w:r>
        <w:t xml:space="preserve">: a USB one if</w:t>
      </w:r>
      <w:r>
        <w:t xml:space="preserve"> </w:t>
      </w:r>
      <w:r>
        <w:t xml:space="preserve">there is one), changed by</w:t>
      </w:r>
      <w:r>
        <w:t xml:space="preserve"> </w:t>
      </w:r>
      <w:r>
        <w:rPr>
          <w:rStyle w:val="VerbatimChar"/>
        </w:rPr>
        <w:t xml:space="preserve">sound_input</w:t>
      </w:r>
      <w:r>
        <w:t xml:space="preserve">'s</w:t>
      </w:r>
      <w:r>
        <w:t xml:space="preserve"> </w:t>
      </w:r>
      <w:r>
        <w:rPr>
          <w:rStyle w:val="VerbatimChar"/>
        </w:rPr>
        <w:t xml:space="preserve">SELECT</w:t>
      </w:r>
      <w:r>
        <w:t xml:space="preserve">, used from the next</w:t>
      </w:r>
      <w:r>
        <w:t xml:space="preserve"> </w:t>
      </w:r>
      <w:r>
        <w:rPr>
          <w:rStyle w:val="VerbatimChar"/>
        </w:rPr>
        <w:t xml:space="preserve">OPEN</w:t>
      </w:r>
      <w:r>
        <w:t xml:space="preserve">.</w:t>
      </w:r>
    </w:p>
    <w:p>
      <w:pPr>
        <w:pStyle w:val="Compact"/>
        <w:numPr>
          <w:ilvl w:val="1"/>
          <w:numId w:val="1035"/>
        </w:numPr>
      </w:pPr>
      <w:r>
        <w:rPr>
          <w:b/>
          <w:bCs/>
        </w:rPr>
        <w:t xml:space="preserve">USB</w:t>
      </w:r>
      <w:r>
        <w:t xml:space="preserve">: a second Circle device,</w:t>
      </w:r>
      <w:r>
        <w:t xml:space="preserve"> </w:t>
      </w:r>
      <w:r>
        <w:rPr>
          <w:rStyle w:val="VerbatimChar"/>
        </w:rPr>
        <w:t xml:space="preserve">CUSBSoundBaseDevice (rate, DeviceModeRXOnly)</w:t>
      </w:r>
      <w:r>
        <w:t xml:space="preserve">, beside the output's</w:t>
      </w:r>
      <w:r>
        <w:t xml:space="preserve"> </w:t>
      </w:r>
      <w:r>
        <w:t xml:space="preserve">(a headset plays and records at once: two objects, one each way). It records at the rate asked if</w:t>
      </w:r>
      <w:r>
        <w:t xml:space="preserve"> </w:t>
      </w:r>
      <w:r>
        <w:t xml:space="preserve">the device has it, else at 48, 44.1, 32 or 16 kHz.</w:t>
      </w:r>
    </w:p>
    <w:p>
      <w:pPr>
        <w:pStyle w:val="Compact"/>
        <w:numPr>
          <w:ilvl w:val="1"/>
          <w:numId w:val="1035"/>
        </w:numPr>
      </w:pPr>
      <w:r>
        <w:rPr>
          <w:b/>
          <w:bCs/>
        </w:rPr>
        <w:t xml:space="preserve">I2S</w:t>
      </w:r>
      <w:r>
        <w:t xml:space="preserve">:</w:t>
      </w:r>
      <w:r>
        <w:t xml:space="preserve"> </w:t>
      </w:r>
      <w:r>
        <w:rPr>
          <w:rStyle w:val="VerbatimChar"/>
        </w:rPr>
        <w:t xml:space="preserve">CI2SSoundBaseDevice (..., DeviceModeRXOnly)</w:t>
      </w:r>
      <w:r>
        <w:t xml:space="preserve">, the Pi the clocks' master. An INMP441 or an</w:t>
      </w:r>
      <w:r>
        <w:t xml:space="preserve"> </w:t>
      </w:r>
      <w:r>
        <w:t xml:space="preserve">SPH0645: GPIO 18 the bit clock, 19 the frame, 20 the data, its L/R pin to the ground (the left</w:t>
      </w:r>
      <w:r>
        <w:t xml:space="preserve"> </w:t>
      </w:r>
      <w:r>
        <w:t xml:space="preserve">channel;</w:t>
      </w:r>
      <w:r>
        <w:t xml:space="preserve"> </w:t>
      </w:r>
      <w:r>
        <w:rPr>
          <w:rStyle w:val="VerbatimChar"/>
        </w:rPr>
        <w:t xml:space="preserve">input_right = 1</w:t>
      </w:r>
      <w:r>
        <w:t xml:space="preserve"> </w:t>
      </w:r>
      <w:r>
        <w:t xml:space="preserve">for the right). GPIO 18..21 are kept from GPIOKit's programs while it</w:t>
      </w:r>
      <w:r>
        <w:t xml:space="preserve"> </w:t>
      </w:r>
      <w:r>
        <w:t xml:space="preserve">records (</w:t>
      </w:r>
      <w:r>
        <w:rPr>
          <w:rStyle w:val="VerbatimChar"/>
        </w:rPr>
        <w:t xml:space="preserve">GpioKernelPins</w:t>
      </w:r>
      <w:r>
        <w:t xml:space="preserve">).</w:t>
      </w:r>
    </w:p>
    <w:p>
      <w:pPr>
        <w:pStyle w:val="Compact"/>
        <w:numPr>
          <w:ilvl w:val="1"/>
          <w:numId w:val="1035"/>
        </w:numPr>
      </w:pPr>
      <w:r>
        <w:t xml:space="preserve">The samples come from Circle's read queue (500 ms) as 24 bits in 32. They are made 16-bit mono with</w:t>
      </w:r>
      <w:r>
        <w:t xml:space="preserve"> </w:t>
      </w:r>
      <w:r>
        <w:t xml:space="preserve">the DC taken away (a first-order high-pass at ~20 Hz) and the gain applied (</w:t>
      </w:r>
      <w:r>
        <w:rPr>
          <w:rStyle w:val="VerbatimChar"/>
        </w:rPr>
        <w:t xml:space="preserve">input_gain</w:t>
      </w:r>
      <w:r>
        <w:t xml:space="preserve">, 0..48 dB;</w:t>
      </w:r>
      <w:r>
        <w:t xml:space="preserve"> </w:t>
      </w:r>
      <w:r>
        <w:t xml:space="preserve">by default 0 for USB, 24 for I2S: a MEMS microphone is quiet).</w:t>
      </w:r>
    </w:p>
    <w:p>
      <w:pPr>
        <w:pStyle w:val="Compact"/>
        <w:numPr>
          <w:ilvl w:val="1"/>
          <w:numId w:val="1035"/>
        </w:numPr>
      </w:pPr>
      <w:r>
        <w:t xml:space="preserve">A USB microphone pulled out:</w:t>
      </w:r>
      <w:r>
        <w:t xml:space="preserve"> </w:t>
      </w:r>
      <w:r>
        <w:rPr>
          <w:rStyle w:val="VerbatimChar"/>
        </w:rPr>
        <w:t xml:space="preserve">SoundPoll</w:t>
      </w:r>
      <w:r>
        <w:t xml:space="preserve"> </w:t>
      </w:r>
      <w:r>
        <w:t xml:space="preserve">stops it, and the next</w:t>
      </w:r>
      <w:r>
        <w:t xml:space="preserve"> </w:t>
      </w:r>
      <w:r>
        <w:rPr>
          <w:rStyle w:val="VerbatimChar"/>
        </w:rPr>
        <w:t xml:space="preserve">READ</w:t>
      </w:r>
      <w:r>
        <w:t xml:space="preserve"> </w:t>
      </w:r>
      <w:r>
        <w:t xml:space="preserve">says</w:t>
      </w:r>
      <w:r>
        <w:t xml:space="preserve"> </w:t>
      </w:r>
      <w:r>
        <w:rPr>
          <w:rStyle w:val="VerbatimChar"/>
        </w:rPr>
        <w:t xml:space="preserve">-KAPI_EIO</w:t>
      </w:r>
      <w:r>
        <w:t xml:space="preserve">.</w:t>
      </w:r>
    </w:p>
    <w:p>
      <w:pPr>
        <w:pStyle w:val="Compact"/>
        <w:numPr>
          <w:ilvl w:val="1"/>
          <w:numId w:val="1035"/>
        </w:numPr>
      </w:pPr>
      <w:r>
        <w:t xml:space="preserve">The output's</w:t>
      </w:r>
      <w:r>
        <w:t xml:space="preserve"> </w:t>
      </w:r>
      <w:r>
        <w:rPr>
          <w:rStyle w:val="VerbatimChar"/>
        </w:rPr>
        <w:t xml:space="preserve">auto</w:t>
      </w:r>
      <w:r>
        <w:t xml:space="preserve"> </w:t>
      </w:r>
      <w:r>
        <w:t xml:space="preserve">now counts only a USB device with an output (a USB microphone alone leaves the</w:t>
      </w:r>
      <w:r>
        <w:t xml:space="preserve"> </w:t>
      </w:r>
      <w:r>
        <w:t xml:space="preserve">sound on the jack).</w:t>
      </w:r>
    </w:p>
    <w:p>
      <w:pPr>
        <w:pStyle w:val="Compact"/>
        <w:numPr>
          <w:ilvl w:val="0"/>
          <w:numId w:val="1034"/>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34"/>
        </w:numPr>
      </w:pPr>
      <w:r>
        <w:rPr>
          <w:b/>
          <w:bCs/>
        </w:rPr>
        <w:t xml:space="preserve">Rendering</w:t>
      </w:r>
      <w:r>
        <w:t xml:space="preserve"> </w:t>
      </w:r>
      <w:r>
        <w:t xml:space="preserve">(integer only, no FP in the kernel):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
          <w:bCs/>
        </w:rPr>
        <w:t xml:space="preserve">mapped ring</w:t>
      </w:r>
      <w:r>
        <w:t xml:space="preserve"> </w:t>
      </w:r>
      <w:r>
        <w:t xml:space="preserve">(v68), added and clipped. Nothing else:</w:t>
      </w:r>
      <w:r>
        <w:t xml:space="preserve"> </w:t>
      </w:r>
      <w:r>
        <w:rPr>
          <w:b/>
          <w:bCs/>
        </w:rPr>
        <w:t xml:space="preserve">the kernel</w:t>
      </w:r>
      <w:r>
        <w:rPr>
          <w:b/>
          <w:bCs/>
        </w:rPr>
        <w:t xml:space="preserve"> </w:t>
      </w:r>
      <w:r>
        <w:rPr>
          <w:b/>
          <w:bCs/>
        </w:rPr>
        <w:t xml:space="preserve">only puts sound out</w:t>
      </w:r>
      <w:r>
        <w:t xml:space="preserve"> </w:t>
      </w:r>
      <w:r>
        <w:t xml:space="preserve">(and takes the microphone's in, v99).</w:t>
      </w:r>
    </w:p>
    <w:p>
      <w:pPr>
        <w:pStyle w:val="Compact"/>
        <w:numPr>
          <w:ilvl w:val="0"/>
          <w:numId w:val="1034"/>
        </w:numPr>
      </w:pPr>
      <w:r>
        <w:rPr>
          <w:b/>
          <w:bCs/>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pStyle w:val="Compact"/>
        <w:numPr>
          <w:ilvl w:val="0"/>
          <w:numId w:val="1034"/>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34"/>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34"/>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34"/>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34"/>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36"/>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36"/>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36"/>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36"/>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7"/>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7"/>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7"/>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7"/>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7"/>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7"/>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
          <w:bCs/>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
          <w:bCs/>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
          <w:bCs/>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8"/>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8"/>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8"/>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8"/>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8"/>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8"/>
        </w:numPr>
      </w:pPr>
      <w:r>
        <w:rPr>
          <w:b/>
          <w:bCs/>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pStyle w:val="Compact"/>
        <w:numPr>
          <w:ilvl w:val="0"/>
          <w:numId w:val="1038"/>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8"/>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8"/>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8"/>
        </w:numPr>
      </w:pPr>
      <w:r>
        <w:rPr>
          <w:rStyle w:val="VerbatimChar"/>
          <w:b/>
          <w:bCs/>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8"/>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8"/>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
          <w:bCs/>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9"/>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9"/>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9"/>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9"/>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9"/>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9"/>
        </w:numPr>
      </w:pPr>
      <w:r>
        <w:rPr>
          <w:b/>
          <w:bCs/>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9"/>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9"/>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9"/>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9"/>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9"/>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9"/>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9"/>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9"/>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9"/>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9"/>
        </w:numPr>
      </w:pPr>
      <w:r>
        <w:rPr>
          <w:b/>
          <w:bCs/>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9"/>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
          <w:bCs/>
        </w:rPr>
        <w:t xml:space="preserve">Built and tested on the PC, not run on a Pi 5 yet</w:t>
      </w:r>
      <w:r>
        <w:t xml:space="preserve"> </w:t>
      </w:r>
      <w:r>
        <w:t xml:space="preserve">(2026-10-09; docs/PI5-PORT.md §9, its test ladder).</w:t>
      </w:r>
    </w:p>
    <w:p>
      <w:pPr>
        <w:pStyle w:val="Compact"/>
        <w:numPr>
          <w:ilvl w:val="0"/>
          <w:numId w:val="1040"/>
        </w:numPr>
      </w:pPr>
      <w:r>
        <w:rPr>
          <w:b/>
          <w:bCs/>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
          <w:bCs/>
        </w:rPr>
        <w:t xml:space="preserve">no ASB</w:t>
      </w:r>
      <w:r>
        <w:t xml:space="preserve">, then the</w:t>
      </w:r>
      <w:r>
        <w:t xml:space="preserve"> </w:t>
      </w:r>
      <w:r>
        <w:rPr>
          <w:b/>
          <w:bCs/>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pStyle w:val="Compact"/>
        <w:numPr>
          <w:ilvl w:val="0"/>
          <w:numId w:val="1040"/>
        </w:numPr>
      </w:pPr>
      <w:r>
        <w:rPr>
          <w:b/>
          <w:bCs/>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
          <w:bCs/>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
          <w:bCs/>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
          <w:bCs/>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
          <w:bCs/>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pStyle w:val="Compact"/>
        <w:numPr>
          <w:ilvl w:val="0"/>
          <w:numId w:val="1040"/>
        </w:numPr>
      </w:pPr>
      <w:r>
        <w:rPr>
          <w:b/>
          <w:bCs/>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pStyle w:val="Compact"/>
        <w:numPr>
          <w:ilvl w:val="0"/>
          <w:numId w:val="1040"/>
        </w:numPr>
      </w:pPr>
      <w:r>
        <w:rPr>
          <w:b/>
          <w:bCs/>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
          <w:iCs/>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
          <w:bCs/>
        </w:rPr>
        <w:t xml:space="preserve">GPIOKit</w:t>
      </w:r>
      <w:r>
        <w:t xml:space="preserve"> </w:t>
      </w:r>
      <w:r>
        <w:t xml:space="preserve">(</w:t>
      </w:r>
      <w:r>
        <w:rPr>
          <w:rStyle w:val="VerbatimChar"/>
        </w:rPr>
        <w:t xml:space="preserve">SD:/lib/gpiokit.so</w:t>
      </w:r>
      <w:r>
        <w:t xml:space="preserve">, docs/06</w:t>
      </w:r>
      <w:r>
        <w:t xml:space="preserve"> </w:t>
      </w:r>
      <w:r>
        <w:rPr>
          <w:i/>
          <w:iCs/>
        </w:rPr>
        <w:t xml:space="preserve">GPIOKit</w:t>
      </w:r>
      <w:r>
        <w:t xml:space="preserve">, docs/19), the only</w:t>
      </w:r>
      <w:r>
        <w:t xml:space="preserve"> </w:t>
      </w:r>
      <w:r>
        <w:t xml:space="preserve">code that calls it.</w:t>
      </w:r>
    </w:p>
    <w:p>
      <w:pPr>
        <w:numPr>
          <w:ilvl w:val="0"/>
          <w:numId w:val="1041"/>
        </w:numPr>
      </w:pPr>
      <w:r>
        <w:rPr>
          <w:b/>
          <w:bCs/>
        </w:rPr>
        <w:t xml:space="preserve">Pins</w:t>
      </w:r>
      <w:r>
        <w:t xml:space="preserve"> </w:t>
      </w:r>
      <w:r>
        <w:t xml:space="preserve">are BCM GPIO numbers 0..27 (the header's). Each has</w:t>
      </w:r>
      <w:r>
        <w:t xml:space="preserve"> </w:t>
      </w:r>
      <w:r>
        <w:rPr>
          <w:b/>
          <w:bCs/>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
          <w:bCs/>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1"/>
        </w:numPr>
      </w:pPr>
      <w:r>
        <w:rPr>
          <w:b/>
          <w:bCs/>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1"/>
        </w:numPr>
      </w:pPr>
      <w:r>
        <w:rPr>
          <w:b/>
          <w:bCs/>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
          <w:bCs/>
        </w:rPr>
        <w:t xml:space="preserve">one clock</w:t>
      </w:r>
      <w:r>
        <w:t xml:space="preserve">, which the sound sets to 125 MHz and</w:t>
      </w:r>
      <w:r>
        <w:t xml:space="preserve"> </w:t>
      </w:r>
      <w:r>
        <w:rPr>
          <w:b/>
          <w:bCs/>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1"/>
        </w:numPr>
      </w:pPr>
      <w:r>
        <w:rPr>
          <w:b/>
          <w:bCs/>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1"/>
        </w:numPr>
      </w:pPr>
      <w:r>
        <w:rPr>
          <w:b/>
          <w:bCs/>
        </w:rPr>
        <w:t xml:space="preserve">I2C bus 1</w:t>
      </w:r>
      <w:r>
        <w:t xml:space="preserve"> </w:t>
      </w:r>
      <w:r>
        <w:t xml:space="preserve">(GPIO 2 SDA / 3 SCL; the board's 1.8 kΩ pull-ups) and</w:t>
      </w:r>
      <w:r>
        <w:t xml:space="preserve"> </w:t>
      </w:r>
      <w:r>
        <w:rPr>
          <w:b/>
          <w:bCs/>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numPr>
          <w:ilvl w:val="0"/>
          <w:numId w:val="1041"/>
        </w:numPr>
      </w:pPr>
      <w:r>
        <w:rPr>
          <w:b/>
          <w:bCs/>
        </w:rPr>
        <w:t xml:space="preserve">The kernel's own use of I2C bus 1</w:t>
      </w:r>
      <w:r>
        <w:t xml:space="preserve"> </w:t>
      </w:r>
      <w:r>
        <w:t xml:space="preserve">(2026-10-26: the touch screen, below):</w:t>
      </w:r>
      <w:r>
        <w:t xml:space="preserve"> </w:t>
      </w:r>
      <w:r>
        <w:rPr>
          <w:rStyle w:val="VerbatimChar"/>
        </w:rPr>
        <w:t xml:space="preserve">GpioI2cKernelOpen (Hz)</w:t>
      </w:r>
      <w:r>
        <w:t xml:space="preserve"> </w:t>
      </w:r>
      <w:r>
        <w:t xml:space="preserve">and</w:t>
      </w:r>
      <w:r>
        <w:t xml:space="preserve"> </w:t>
      </w:r>
      <w:r>
        <w:rPr>
          <w:rStyle w:val="VerbatimChar"/>
        </w:rPr>
        <w:t xml:space="preserve">GpioI2cKernelXfer (addr, write, n, read, n)</w:t>
      </w:r>
      <w:r>
        <w:t xml:space="preserve"> </w:t>
      </w:r>
      <w:r>
        <w:t xml:space="preserve">(</w:t>
      </w:r>
      <w:r>
        <w:rPr>
          <w:rStyle w:val="VerbatimChar"/>
        </w:rPr>
        <w:t xml:space="preserve">kern/gpio.h</w:t>
      </w:r>
      <w:r>
        <w:t xml:space="preserve">). The bus is</w:t>
      </w:r>
      <w:r>
        <w:t xml:space="preserve"> </w:t>
      </w:r>
      <w:r>
        <w:rPr>
          <w:b/>
          <w:bCs/>
        </w:rPr>
        <w:t xml:space="preserve">shared</w:t>
      </w:r>
      <w:r>
        <w:t xml:space="preserve"> </w:t>
      </w:r>
      <w:r>
        <w:t xml:space="preserve">with the process that opens it:</w:t>
      </w:r>
    </w:p>
    <w:p>
      <w:pPr>
        <w:pStyle w:val="Compact"/>
        <w:numPr>
          <w:ilvl w:val="1"/>
          <w:numId w:val="1042"/>
        </w:numPr>
      </w:pPr>
      <w:r>
        <w:t xml:space="preserve">while only the kernel has the bus, its pins' owner is</w:t>
      </w:r>
      <w:r>
        <w:t xml:space="preserve"> </w:t>
      </w:r>
      <w:r>
        <w:rPr>
          <w:rStyle w:val="VerbatimChar"/>
        </w:rPr>
        <w:t xml:space="preserve">0xFFFFFFFF</w:t>
      </w:r>
      <w:r>
        <w:t xml:space="preserve">;</w:t>
      </w:r>
    </w:p>
    <w:p>
      <w:pPr>
        <w:pStyle w:val="Compact"/>
        <w:numPr>
          <w:ilvl w:val="1"/>
          <w:numId w:val="1042"/>
        </w:numPr>
      </w:pPr>
      <w:r>
        <w:t xml:space="preserve">a process's</w:t>
      </w:r>
      <w:r>
        <w:t xml:space="preserve"> </w:t>
      </w:r>
      <w:r>
        <w:rPr>
          <w:rStyle w:val="VerbatimChar"/>
        </w:rPr>
        <w:t xml:space="preserve">KAPI_GPIO_I2C_OPEN</w:t>
      </w:r>
      <w:r>
        <w:t xml:space="preserve"> </w:t>
      </w:r>
      <w:r>
        <w:t xml:space="preserve">then gets the bus as it is (the kernel's clock kept), and the bus stays open when</w:t>
      </w:r>
      <w:r>
        <w:t xml:space="preserve"> </w:t>
      </w:r>
      <w:r>
        <w:t xml:space="preserve">that process closes it or ends.</w:t>
      </w:r>
    </w:p>
    <w:p>
      <w:pPr>
        <w:numPr>
          <w:ilvl w:val="0"/>
          <w:numId w:val="1000"/>
        </w:numPr>
      </w:pPr>
      <w:r>
        <w:t xml:space="preserve">No lock is needed. The kernel runs on core 0 and is not preempted, and</w:t>
      </w:r>
      <w:r>
        <w:t xml:space="preserve"> </w:t>
      </w:r>
      <w:r>
        <w:rPr>
          <w:rStyle w:val="VerbatimChar"/>
        </w:rPr>
        <w:t xml:space="preserve">CI2CMaster</w:t>
      </w:r>
      <w:r>
        <w:t xml:space="preserve"> </w:t>
      </w:r>
      <w:r>
        <w:t xml:space="preserve">waits for its transfer without</w:t>
      </w:r>
      <w:r>
        <w:t xml:space="preserve"> </w:t>
      </w:r>
      <w:r>
        <w:t xml:space="preserve">yielding, so one transfer is whole before the next.</w:t>
      </w:r>
    </w:p>
    <w:p>
      <w:pPr>
        <w:numPr>
          <w:ilvl w:val="0"/>
          <w:numId w:val="1041"/>
        </w:numPr>
      </w:pPr>
      <w:r>
        <w:rPr>
          <w:b/>
          <w:bCs/>
        </w:rPr>
        <w:t xml:space="preserve">The touch screen</w:t>
      </w:r>
      <w:r>
        <w:t xml:space="preserve"> </w:t>
      </w:r>
      <w:r>
        <w:t xml:space="preserve">(</w:t>
      </w:r>
      <w:r>
        <w:rPr>
          <w:rStyle w:val="VerbatimChar"/>
        </w:rPr>
        <w:t xml:space="preserve">sys/touch.cpp</w:t>
      </w:r>
      <w:r>
        <w:t xml:space="preserve">,</w:t>
      </w:r>
      <w:r>
        <w:t xml:space="preserve"> </w:t>
      </w:r>
      <w:r>
        <w:rPr>
          <w:rStyle w:val="VerbatimChar"/>
        </w:rPr>
        <w:t xml:space="preserve">cmdline.txt touch=1</w:t>
      </w:r>
      <w:r>
        <w:t xml:space="preserve">, off by default): a Goodix</w:t>
      </w:r>
      <w:r>
        <w:t xml:space="preserve"> </w:t>
      </w:r>
      <w:r>
        <w:rPr>
          <w:b/>
          <w:bCs/>
        </w:rPr>
        <w:t xml:space="preserve">GT911</w:t>
      </w:r>
      <w:r>
        <w:t xml:space="preserve"> </w:t>
      </w:r>
      <w:r>
        <w:t xml:space="preserve">on I2C bus 1, at</w:t>
      </w:r>
      <w:r>
        <w:t xml:space="preserve"> </w:t>
      </w:r>
      <w:r>
        <w:t xml:space="preserve">0x5D (or 0x14). It is the Waveshare PocketTerm35's 3.5-inch screen. At boot a kernel task:</w:t>
      </w:r>
    </w:p>
    <w:p>
      <w:pPr>
        <w:pStyle w:val="Compact"/>
        <w:numPr>
          <w:ilvl w:val="1"/>
          <w:numId w:val="1043"/>
        </w:numPr>
      </w:pPr>
      <w:r>
        <w:t xml:space="preserve">checks the product id</w:t>
      </w:r>
      <w:r>
        <w:t xml:space="preserve"> </w:t>
      </w:r>
      <w:r>
        <w:rPr>
          <w:rStyle w:val="VerbatimChar"/>
        </w:rPr>
        <w:t xml:space="preserve">"911"</w:t>
      </w:r>
      <w:r>
        <w:t xml:space="preserve"> </w:t>
      </w:r>
      <w:r>
        <w:t xml:space="preserve">at 0x8140;</w:t>
      </w:r>
    </w:p>
    <w:p>
      <w:pPr>
        <w:pStyle w:val="Compact"/>
        <w:numPr>
          <w:ilvl w:val="1"/>
          <w:numId w:val="1043"/>
        </w:numPr>
      </w:pPr>
      <w:r>
        <w:t xml:space="preserve">reads the controller's x / y range at 0x8048 (640 x 480 there);</w:t>
      </w:r>
    </w:p>
    <w:p>
      <w:pPr>
        <w:pStyle w:val="Compact"/>
        <w:numPr>
          <w:ilvl w:val="1"/>
          <w:numId w:val="1043"/>
        </w:numPr>
      </w:pPr>
      <w:r>
        <w:t xml:space="preserve">then polls the status at 0x814E every 16 ms (the interrupt and reset lines are not used). Bit 7 of the status means</w:t>
      </w:r>
      <w:r>
        <w:t xml:space="preserve"> </w:t>
      </w:r>
      <w:r>
        <w:t xml:space="preserve">new points; bits 0-3 give how many. The points are read from 0x814F, 8 bytes each, and the status is written back</w:t>
      </w:r>
      <w:r>
        <w:t xml:space="preserve"> </w:t>
      </w:r>
      <w:r>
        <w:t xml:space="preserve">to 0.</w:t>
      </w:r>
    </w:p>
    <w:p>
      <w:pPr>
        <w:numPr>
          <w:ilvl w:val="0"/>
          <w:numId w:val="1000"/>
        </w:numPr>
      </w:pPr>
      <w:r>
        <w:t xml:space="preserve">The touches go to the window server as a mouse's (</w:t>
      </w:r>
      <w:r>
        <w:rPr>
          <w:rStyle w:val="VerbatimChar"/>
        </w:rPr>
        <w:t xml:space="preserve">WsInputPointer</w:t>
      </w:r>
      <w:r>
        <w:t xml:space="preserve">):</w:t>
      </w:r>
    </w:p>
    <w:p>
      <w:pPr>
        <w:numPr>
          <w:ilvl w:val="1"/>
          <w:numId w:val="1044"/>
        </w:numPr>
      </w:pPr>
      <w:r>
        <w:t xml:space="preserve">one finger first moves the pointer there, without the button, so what is under the finger knows the pointer is</w:t>
      </w:r>
      <w:r>
        <w:t xml:space="preserve"> </w:t>
      </w:r>
      <w:r>
        <w:t xml:space="preserve">there. Then it works as on a phone:</w:t>
      </w:r>
    </w:p>
    <w:p>
      <w:pPr>
        <w:pStyle w:val="Compact"/>
        <w:numPr>
          <w:ilvl w:val="2"/>
          <w:numId w:val="1045"/>
        </w:numPr>
      </w:pPr>
      <w:r>
        <w:t xml:space="preserve">a</w:t>
      </w:r>
      <w:r>
        <w:t xml:space="preserve"> </w:t>
      </w:r>
      <w:r>
        <w:rPr>
          <w:b/>
          <w:bCs/>
        </w:rPr>
        <w:t xml:space="preserve">tap is a click</w:t>
      </w:r>
      <w:r>
        <w:t xml:space="preserve">;</w:t>
      </w:r>
    </w:p>
    <w:p>
      <w:pPr>
        <w:pStyle w:val="Compact"/>
        <w:numPr>
          <w:ilvl w:val="2"/>
          <w:numId w:val="1045"/>
        </w:numPr>
      </w:pPr>
      <w:r>
        <w:rPr>
          <w:b/>
          <w:bCs/>
        </w:rPr>
        <w:t xml:space="preserve">moved up or down, it scrolls</w:t>
      </w:r>
      <w:r>
        <w:t xml:space="preserve">: the wheel, a notch every 20 pixels, the page following the finger, no button</w:t>
      </w:r>
      <w:r>
        <w:t xml:space="preserve"> </w:t>
      </w:r>
      <w:r>
        <w:t xml:space="preserve">(the user, 2026-10-26);</w:t>
      </w:r>
    </w:p>
    <w:p>
      <w:pPr>
        <w:pStyle w:val="Compact"/>
        <w:numPr>
          <w:ilvl w:val="2"/>
          <w:numId w:val="1045"/>
        </w:numPr>
      </w:pPr>
      <w:r>
        <w:rPr>
          <w:b/>
          <w:bCs/>
        </w:rPr>
        <w:t xml:space="preserve">moved sideways or held still 0.4 s, it drags</w:t>
      </w:r>
      <w:r>
        <w:t xml:space="preserve">: the left button down where it touched, until the finger lets</w:t>
      </w:r>
      <w:r>
        <w:t xml:space="preserve"> </w:t>
      </w:r>
      <w:r>
        <w:t xml:space="preserve">go (a slider, a scroll bar, a selection, a window's title).</w:t>
      </w:r>
    </w:p>
    <w:p>
      <w:pPr>
        <w:numPr>
          <w:ilvl w:val="1"/>
          <w:numId w:val="1000"/>
        </w:numPr>
      </w:pPr>
      <w:r>
        <w:t xml:space="preserve">There is no sideways scroll: the system has no horizontal wheel.</w:t>
      </w:r>
    </w:p>
    <w:p>
      <w:pPr>
        <w:numPr>
          <w:ilvl w:val="1"/>
          <w:numId w:val="1044"/>
        </w:numPr>
      </w:pPr>
      <w:r>
        <w:t xml:space="preserve">two fingers moved up or down are the wheel too, no button.</w:t>
      </w:r>
    </w:p>
    <w:p>
      <w:pPr>
        <w:numPr>
          <w:ilvl w:val="0"/>
          <w:numId w:val="1000"/>
        </w:numPr>
      </w:pPr>
      <w:r>
        <w:t xml:space="preserve">The coordinates are scaled to the screen's size at that moment, so a game's own resolution works too. In the log:</w:t>
      </w:r>
      <w:r>
        <w:t xml:space="preserve"> </w:t>
      </w:r>
      <w:r>
        <w:rPr>
          <w:rStyle w:val="VerbatimChar"/>
        </w:rPr>
        <w:t xml:space="preserve">touch: GT911 at 0x5D: 640 x 480, the pointer</w:t>
      </w:r>
      <w:r>
        <w:t xml:space="preserve">, or why not.</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
          <w:bCs/>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
          <w:bCs/>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
          <w:bCs/>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
          <w:bCs/>
        </w:rPr>
        <w:t xml:space="preserve">The names (the user's choice, 2026-10-06)</w:t>
      </w:r>
      <w:r>
        <w:t xml:space="preserve">:</w:t>
      </w:r>
    </w:p>
    <w:p>
      <w:pPr>
        <w:pStyle w:val="Compact"/>
        <w:numPr>
          <w:ilvl w:val="0"/>
          <w:numId w:val="1046"/>
        </w:numPr>
      </w:pPr>
      <w:r>
        <w:rPr>
          <w:rStyle w:val="VerbatimChar"/>
          <w:b/>
          <w:bCs/>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
          <w:bCs/>
        </w:rPr>
        <w:t xml:space="preserve">whole</w:t>
      </w:r>
      <w:r>
        <w:t xml:space="preserve">, when it has</w:t>
      </w:r>
      <w:r>
        <w:t xml:space="preserve"> </w:t>
      </w:r>
      <w:r>
        <w:rPr>
          <w:b/>
          <w:bCs/>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pStyle w:val="Compact"/>
        <w:numPr>
          <w:ilvl w:val="0"/>
          <w:numId w:val="1046"/>
        </w:numPr>
      </w:pPr>
      <w:r>
        <w:rPr>
          <w:rStyle w:val="VerbatimChar"/>
          <w:b/>
          <w:bCs/>
        </w:rPr>
        <w:t xml:space="preserve">USB1P1:</w:t>
      </w:r>
      <w:r>
        <w:rPr>
          <w:b/>
          <w:bCs/>
        </w:rPr>
        <w:t xml:space="preserve">,</w:t>
      </w:r>
      <w:r>
        <w:rPr>
          <w:b/>
          <w:bCs/>
        </w:rPr>
        <w:t xml:space="preserve"> </w:t>
      </w:r>
      <w:r>
        <w:rPr>
          <w:rStyle w:val="VerbatimChar"/>
          <w:b/>
          <w:bCs/>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
          <w:bCs/>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pStyle w:val="Compact"/>
        <w:numPr>
          <w:ilvl w:val="0"/>
          <w:numId w:val="1046"/>
        </w:numPr>
      </w:pPr>
      <w:r>
        <w:rPr>
          <w:rStyle w:val="VerbatimChar"/>
          <w:b/>
          <w:bCs/>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
          <w:bCs/>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
          <w:bCs/>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
          <w:bCs/>
        </w:rPr>
        <w:t xml:space="preserve">A stick pulled out without an eject.</w:t>
      </w:r>
      <w:r>
        <w:t xml:space="preserve"> </w:t>
      </w:r>
      <w:r>
        <w:t xml:space="preserve">Nothing in the kernel waits for it:</w:t>
      </w:r>
    </w:p>
    <w:p>
      <w:pPr>
        <w:pStyle w:val="Compact"/>
        <w:numPr>
          <w:ilvl w:val="0"/>
          <w:numId w:val="1047"/>
        </w:numPr>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
          <w:bCs/>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pStyle w:val="Compact"/>
        <w:numPr>
          <w:ilvl w:val="0"/>
          <w:numId w:val="1047"/>
        </w:numPr>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pStyle w:val="Compact"/>
        <w:numPr>
          <w:ilvl w:val="0"/>
          <w:numId w:val="1047"/>
        </w:numPr>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
          <w:bCs/>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
          <w:bCs/>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
          <w:bCs/>
        </w:rPr>
        <w:t xml:space="preserve">again once the volume lock</w:t>
      </w:r>
      <w:r>
        <w:rPr>
          <w:b/>
          <w:bCs/>
        </w:rPr>
        <w:t xml:space="preserve"> </w:t>
      </w:r>
      <w:r>
        <w:rPr>
          <w:b/>
          <w:bCs/>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pStyle w:val="Compact"/>
        <w:numPr>
          <w:ilvl w:val="0"/>
          <w:numId w:val="1047"/>
        </w:numPr>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
          <w:bCs/>
        </w:rPr>
        <w:t xml:space="preserve">Eject</w:t>
      </w:r>
      <w:r>
        <w:t xml:space="preserve"> </w:t>
      </w:r>
      <w:r>
        <w:t xml:space="preserve">(</w:t>
      </w:r>
      <w:r>
        <w:rPr>
          <w:rStyle w:val="VerbatimChar"/>
        </w:rPr>
        <w:t xml:space="preserve">vol_eject</w:t>
      </w:r>
      <w:r>
        <w:t xml:space="preserve">) acts on the</w:t>
      </w:r>
      <w:r>
        <w:t xml:space="preserve"> </w:t>
      </w:r>
      <w:r>
        <w:rPr>
          <w:b/>
          <w:bCs/>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
          <w:bCs/>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
          <w:bCs/>
        </w:rPr>
        <w:t xml:space="preserve">USB1:</w:t>
      </w:r>
      <w:r>
        <w:t xml:space="preserve"> </w:t>
      </w:r>
      <w:r>
        <w:t xml:space="preserve">formats the</w:t>
      </w:r>
      <w:r>
        <w:t xml:space="preserve"> </w:t>
      </w:r>
      <w:r>
        <w:rPr>
          <w:b/>
          <w:bCs/>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
          <w:bCs/>
        </w:rPr>
        <w:t xml:space="preserve">USB1P2:</w:t>
      </w:r>
      <w:r>
        <w:t xml:space="preserve"> </w:t>
      </w:r>
      <w:r>
        <w:t xml:space="preserve">only that partition (one the device has now). The volume's files are dropped and it is unmounted, then</w:t>
      </w:r>
      <w:r>
        <w:t xml:space="preserve"> </w:t>
      </w:r>
      <w:r>
        <w:rPr>
          <w:b/>
          <w:bCs/>
        </w:rPr>
        <w:t xml:space="preserve">under</w:t>
      </w:r>
      <w:r>
        <w:rPr>
          <w:b/>
          <w:bCs/>
        </w:rPr>
        <w:t xml:space="preserve"> </w:t>
      </w:r>
      <w:r>
        <w:rPr>
          <w:b/>
          <w:bCs/>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
          <w:bCs/>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
          <w:bCs/>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
          <w:bCs/>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
          <w:bCs/>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
          <w:bCs/>
        </w:rPr>
        <w:t xml:space="preserve">logical partitions</w:t>
      </w:r>
      <w:r>
        <w:t xml:space="preserve"> </w:t>
      </w:r>
      <w:r>
        <w:t xml:space="preserve">(an MBR's extended one) are not read by</w:t>
      </w:r>
      <w:r>
        <w:t xml:space="preserve"> </w:t>
      </w:r>
      <w:r>
        <w:t xml:space="preserve">FatFs; a device with several partitions</w:t>
      </w:r>
      <w:r>
        <w:t xml:space="preserve"> </w:t>
      </w:r>
      <w:r>
        <w:rPr>
          <w:b/>
          <w:bCs/>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91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58"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5"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4"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6"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71" Target="POCKETUI-TECH-STUDY.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58"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5"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4"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6"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71" Target="POCKETUI-TECH-STUDY.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2026-10-27T14:50:30Z</dcterms:created>
  <dcterms:modified xsi:type="dcterms:W3CDTF">2026-10-27T14:50:30Z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