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/>
          <w:iCs/>
        </w:rPr>
        <w:t xml:space="preserve">Upstream merges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log's events timed since boot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ReadEvent</w:t>
            </w:r>
            <w:r>
              <w:t xml:space="preserve">'s overload with</w:t>
            </w:r>
            <w:r>
              <w:t xml:space="preserve"> </w:t>
            </w:r>
            <w:r>
              <w:rPr>
                <w:rStyle w:val="VerbatimChar"/>
              </w:rPr>
              <w:t xml:space="preserve">u64 *pUptimeMicros</w:t>
            </w:r>
            <w:r>
              <w:t xml:space="preserve">, the system timer) and</w:t>
            </w:r>
            <w:r>
              <w:t xml:space="preserve"> </w:t>
            </w:r>
            <w:r>
              <w:rPr>
                <w:b/>
                <w:bCs/>
              </w:rPr>
              <w:t xml:space="preserve">1024 events 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LOG_QUEUE_SIZE</w:t>
            </w:r>
            <w:r>
              <w:t xml:space="preserve">, 50 upstream):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 </w:t>
            </w:r>
            <w:r>
              <w:t xml:space="preserve">shows a whole boot, timed (kapi v100</w:t>
            </w:r>
            <w:r>
              <w:t xml:space="preserve"> </w:t>
            </w:r>
            <w:r>
              <w:rPr>
                <w:rStyle w:val="VerbatimChar"/>
              </w:rPr>
              <w:t xml:space="preserve">klog_read_at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include/circle/logger.h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lib/logger.cpp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CLogger</w:t>
            </w:r>
            <w:r>
              <w:t xml:space="preserve">'s size) + the kernel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1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/>
          <w:bCs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/>
          <w:bCs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/>
          <w:bCs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/>
          <w:bCs/>
        </w:rPr>
        <w:t xml:space="preserve">FF_VOLUMES &lt;= 10</w:t>
      </w:r>
      <w:r>
        <w:rPr>
          <w:b/>
          <w:bCs/>
        </w:rPr>
        <w:t xml:space="preserve"> </w:t>
      </w:r>
      <w:r>
        <w:rPr>
          <w:b/>
          <w:bCs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/>
          <w:bCs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/>
          <w:bCs/>
        </w:rPr>
        <w:t xml:space="preserve">SCSI SYNCHRONIZE CACHE</w:t>
      </w:r>
      <w:r>
        <w:rPr>
          <w:b/>
          <w:bCs/>
        </w:rPr>
        <w:t xml:space="preserve"> </w:t>
      </w:r>
      <w:r>
        <w:rPr>
          <w:b/>
          <w:bCs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/>
          <w:bCs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1"/>
    <w:bookmarkStart w:id="52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/>
          <w:bCs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Pi 5 yet.</w:t>
      </w:r>
    </w:p>
    <w:bookmarkEnd w:id="52"/>
    <w:bookmarkStart w:id="53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/>
          <w:bCs/>
        </w:rPr>
        <w:t xml:space="preserve">Not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3"/>
    <w:bookmarkStart w:id="54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/>
          <w:bCs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/>
          <w:bCs/>
        </w:rPr>
        <w:t xml:space="preserve">Tested on a Pi 500 (2026-10-10): the desktop shows.</w:t>
      </w:r>
    </w:p>
    <w:bookmarkEnd w:id="54"/>
    <w:bookmarkStart w:id="55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/>
          <w:bCs/>
        </w:rPr>
        <w:t xml:space="preserve">Not tested on a Japanese keyboard yet.</w:t>
      </w:r>
    </w:p>
    <w:bookmarkEnd w:id="55"/>
    <w:bookmarkStart w:id="56" w:name="X8679c54d2d7c0a14e51012381722c4212651b20"/>
    <w:p>
      <w:pPr>
        <w:pStyle w:val="Heading2"/>
      </w:pPr>
      <w:r>
        <w:t xml:space="preserve">33. The Pi 4's DWC OTG controller as a host beside the xHCI (the USB-C socket)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keyboard of the</w:t>
      </w:r>
      <w:r>
        <w:t xml:space="preserve"> </w:t>
      </w:r>
      <w:r>
        <w:rPr>
          <w:b/>
          <w:bCs/>
        </w:rPr>
        <w:t xml:space="preserve">Waveshare PocketTerm35</w:t>
      </w:r>
      <w:r>
        <w:t xml:space="preserve"> </w:t>
      </w:r>
      <w:r>
        <w:t xml:space="preserve">(an RP2040, an ordinary USB HID keyboard that</w:t>
      </w:r>
      <w:r>
        <w:t xml:space="preserve"> </w:t>
      </w:r>
      <w:r>
        <w:rPr>
          <w:rStyle w:val="VerbatimChar"/>
        </w:rPr>
        <w:t xml:space="preserve">CUSBKeyboard</w:t>
      </w:r>
      <w:r>
        <w:t xml:space="preserve"> </w:t>
      </w:r>
      <w:r>
        <w:t xml:space="preserve">takes) is wired to the Pi 4's</w:t>
      </w:r>
      <w:r>
        <w:t xml:space="preserve"> </w:t>
      </w:r>
      <w:r>
        <w:rPr>
          <w:b/>
          <w:bCs/>
        </w:rPr>
        <w:t xml:space="preserve">USB-C socket</w:t>
      </w:r>
      <w:r>
        <w:t xml:space="preserve">. On a Pi 4 B that socket is the</w:t>
      </w:r>
      <w:r>
        <w:t xml:space="preserve"> </w:t>
      </w:r>
      <w:r>
        <w:rPr>
          <w:b/>
          <w:bCs/>
        </w:rPr>
        <w:t xml:space="preserve">DWC OTG</w:t>
      </w:r>
      <w:r>
        <w:t xml:space="preserve"> </w:t>
      </w:r>
      <w:r>
        <w:t xml:space="preserve">controller's (Linux:</w:t>
      </w:r>
      <w:r>
        <w:t xml:space="preserve"> </w:t>
      </w:r>
      <w:r>
        <w:rPr>
          <w:rStyle w:val="VerbatimChar"/>
        </w:rPr>
        <w:t xml:space="preserve">dtoverlay=dwc2,dr_mode=host</w:t>
      </w:r>
      <w:r>
        <w:t xml:space="preserve">, the maker's instructions). Upstream builds the DWC host driver (</w:t>
      </w:r>
      <w:r>
        <w:rPr>
          <w:rStyle w:val="VerbatimChar"/>
        </w:rPr>
        <w:t xml:space="preserve">CDWHCIDevice</w:t>
      </w:r>
      <w:r>
        <w:t xml:space="preserve">) for the</w:t>
      </w:r>
      <w:r>
        <w:t xml:space="preserve"> </w:t>
      </w:r>
      <w:r>
        <w:t xml:space="preserve">Pi 1-3 only, and the USB library chooses xHCI or DWHCI when it is built (</w:t>
      </w:r>
      <w:r>
        <w:rPr>
          <w:rStyle w:val="VerbatimChar"/>
        </w:rPr>
        <w:t xml:space="preserve">RASPPI &lt;= 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&gt;= 4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sysconfig.h</w:t>
      </w:r>
      <w:r>
        <w:t xml:space="preserve">:</w:t>
      </w:r>
      <w:r>
        <w:t xml:space="preserve"> </w:t>
      </w:r>
      <w:r>
        <w:rPr>
          <w:rStyle w:val="VerbatimChar"/>
        </w:rPr>
        <w:t xml:space="preserve">USB_HCI_DWHCI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USB_HCI_XHCI</w:t>
      </w:r>
      <w:r>
        <w:t xml:space="preserve">, what the library is built for --</w:t>
      </w:r>
      <w:r>
        <w:t xml:space="preserve"> </w:t>
      </w:r>
      <w:r>
        <w:rPr>
          <w:b/>
          <w:bCs/>
        </w:rPr>
        <w:t xml:space="preserve">both on the Pi 4</w:t>
      </w:r>
      <w:r>
        <w:t xml:space="preserve"> </w:t>
      </w:r>
      <w:r>
        <w:t xml:space="preserve">(without</w:t>
      </w:r>
      <w:r>
        <w:t xml:space="preserve"> </w:t>
      </w:r>
      <w:r>
        <w:rPr>
          <w:rStyle w:val="VerbatimChar"/>
        </w:rPr>
        <w:t xml:space="preserve">USE_XHCI_INTERNAL</w:t>
      </w:r>
      <w:r>
        <w:t xml:space="preserve">).</w:t>
      </w:r>
      <w:r>
        <w:t xml:space="preserve"> </w:t>
      </w:r>
      <w:r>
        <w:rPr>
          <w:rStyle w:val="VerbatimChar"/>
        </w:rPr>
        <w:t xml:space="preserve">CUSBHostController::IsXHCI ()</w:t>
      </w:r>
      <w:r>
        <w:t xml:space="preserve"> </w:t>
      </w:r>
      <w:r>
        <w:t xml:space="preserve">(TRUE in</w:t>
      </w:r>
      <w:r>
        <w:t xml:space="preserve"> </w:t>
      </w:r>
      <w:r>
        <w:rPr>
          <w:rStyle w:val="VerbatimChar"/>
        </w:rPr>
        <w:t xml:space="preserve">CXHCIDevice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USB_HOST_IS_XHCI (host)</w:t>
      </w:r>
      <w:r>
        <w:t xml:space="preserve">: the</w:t>
      </w:r>
      <w:r>
        <w:t xml:space="preserve"> </w:t>
      </w:r>
      <w:r>
        <w:t xml:space="preserve">library asks a device's host which one it is where it chose by the board --</w:t>
      </w:r>
      <w:r>
        <w:t xml:space="preserve"> </w:t>
      </w:r>
      <w:r>
        <w:rPr>
          <w:rStyle w:val="VerbatimChar"/>
        </w:rPr>
        <w:t xml:space="preserve">usbdevice</w:t>
      </w:r>
      <w:r>
        <w:t xml:space="preserve"> </w:t>
      </w:r>
      <w:r>
        <w:t xml:space="preserve">(the address from the pool</w:t>
      </w:r>
      <w:r>
        <w:t xml:space="preserve"> </w:t>
      </w:r>
      <w:r>
        <w:t xml:space="preserve">on a DWHCI device, the slot on an xHCI one;</w:t>
      </w:r>
      <w:r>
        <w:t xml:space="preserve"> </w:t>
      </w:r>
      <w:r>
        <w:rPr>
          <w:rStyle w:val="VerbatimChar"/>
        </w:rPr>
        <w:t xml:space="preserve">EnableHubFunction ()</w:t>
      </w:r>
      <w:r>
        <w:t xml:space="preserve"> </w:t>
      </w:r>
      <w:r>
        <w:t xml:space="preserve">no longer pure),</w:t>
      </w:r>
      <w:r>
        <w:t xml:space="preserve"> </w:t>
      </w:r>
      <w:r>
        <w:rPr>
          <w:rStyle w:val="VerbatimChar"/>
        </w:rPr>
        <w:t xml:space="preserve">usbendpoint</w:t>
      </w:r>
      <w:r>
        <w:t xml:space="preserve"> </w:t>
      </w:r>
      <w:r>
        <w:t xml:space="preserve">(the PID and</w:t>
      </w:r>
      <w:r>
        <w:t xml:space="preserve"> </w:t>
      </w:r>
      <w:r>
        <w:t xml:space="preserve">interval of a DWHCI endpoint, the</w:t>
      </w:r>
      <w:r>
        <w:t xml:space="preserve"> </w:t>
      </w:r>
      <w:r>
        <w:rPr>
          <w:rStyle w:val="VerbatimChar"/>
        </w:rPr>
        <w:t xml:space="preserve">CXHCIEndpoint</w:t>
      </w:r>
      <w:r>
        <w:t xml:space="preserve"> </w:t>
      </w:r>
      <w:r>
        <w:t xml:space="preserve">of an xHCI one),</w:t>
      </w:r>
      <w:r>
        <w:t xml:space="preserve"> </w:t>
      </w:r>
      <w:r>
        <w:rPr>
          <w:rStyle w:val="VerbatimChar"/>
        </w:rPr>
        <w:t xml:space="preserve">usbstandardhub</w:t>
      </w:r>
      <w:r>
        <w:t xml:space="preserve"> </w:t>
      </w:r>
      <w:r>
        <w:t xml:space="preserve">(the child's class),</w:t>
      </w:r>
      <w:r>
        <w:t xml:space="preserve"> </w:t>
      </w:r>
      <w:r>
        <w:rPr>
          <w:rStyle w:val="VerbatimChar"/>
        </w:rPr>
        <w:t xml:space="preserve">usbstring</w:t>
      </w:r>
      <w:r>
        <w:t xml:space="preserve"> </w:t>
      </w:r>
      <w:r>
        <w:t xml:space="preserve">(the long request on xHCI),</w:t>
      </w:r>
      <w:r>
        <w:t xml:space="preserve"> </w:t>
      </w:r>
      <w:r>
        <w:rPr>
          <w:rStyle w:val="VerbatimChar"/>
        </w:rPr>
        <w:t xml:space="preserve">usbserialhost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usbaudiostreaming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usbfloppydevice</w:t>
      </w:r>
      <w:r>
        <w:t xml:space="preserve">;</w:t>
      </w:r>
      <w:r>
        <w:t xml:space="preserve"> </w:t>
      </w:r>
      <w:r>
        <w:rPr>
          <w:rStyle w:val="VerbatimChar"/>
        </w:rPr>
        <w:t xml:space="preserve">CDWHCIRootPort::GetPortID ()</w:t>
      </w:r>
      <w:r>
        <w:t xml:space="preserve"> </w:t>
      </w:r>
      <w:r>
        <w:t xml:space="preserve">= 1. The Pi 1-3 and the Pi 5 build as before.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CUSBHCIDevice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CUSBSubSystem</w:t>
      </w:r>
      <w:r>
        <w:t xml:space="preserve"> </w:t>
      </w:r>
      <w:r>
        <w:t xml:space="preserve">on the Pi 4 (</w:t>
      </w:r>
      <w:r>
        <w:rPr>
          <w:rStyle w:val="VerbatimChar"/>
        </w:rPr>
        <w:t xml:space="preserve">usbhcidevice.h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lib/usb/Makefile</w:t>
      </w:r>
      <w:r>
        <w:t xml:space="preserve">: the DWHCI and the</w:t>
      </w:r>
      <w:r>
        <w:t xml:space="preserve"> </w:t>
      </w:r>
      <w:r>
        <w:t xml:space="preserve">subsystem built for the Pi 4): the VL805's xHCI, and the</w:t>
      </w:r>
      <w:r>
        <w:t xml:space="preserve"> </w:t>
      </w:r>
      <w:r>
        <w:rPr>
          <w:rStyle w:val="VerbatimChar"/>
        </w:rPr>
        <w:t xml:space="preserve">CDWHCIDevice</w:t>
      </w:r>
      <w:r>
        <w:t xml:space="preserve"> </w:t>
      </w:r>
      <w:r>
        <w:t xml:space="preserve">made in</w:t>
      </w:r>
      <w:r>
        <w:t xml:space="preserve"> </w:t>
      </w:r>
      <w:r>
        <w:rPr>
          <w:rStyle w:val="VerbatimChar"/>
        </w:rPr>
        <w:t xml:space="preserve">Initialize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EnableDWHCI ()</w:t>
      </w:r>
      <w:r>
        <w:t xml:space="preserve">; its failure is a warning, the USB-A sockets keep working.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dwhcidevice.cpp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InitCore ()</w:t>
      </w:r>
      <w:r>
        <w:t xml:space="preserve">, Pi 4: the host mode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(</w:t>
      </w:r>
      <w:r>
        <w:rPr>
          <w:rStyle w:val="VerbatimChar"/>
        </w:rPr>
        <w:t xml:space="preserve">DWHCI_CORE_USB_CFG_FORCE_HOST_MODE</w:t>
      </w:r>
      <w:r>
        <w:t xml:space="preserve">, bit 29),</w:t>
      </w:r>
      <w:r>
        <w:t xml:space="preserve"> </w:t>
      </w:r>
      <w:r>
        <w:t xml:space="preserve">then waited for (</w:t>
      </w:r>
      <w:r>
        <w:rPr>
          <w:rStyle w:val="VerbatimChar"/>
        </w:rPr>
        <w:t xml:space="preserve">CUR_MODE_HOST</w:t>
      </w:r>
      <w:r>
        <w:t xml:space="preserve">, 200 ms at most) -- the USB-C socket has no ID pin saying "host". Its DMA uses</w:t>
      </w:r>
      <w:r>
        <w:t xml:space="preserve"> </w:t>
      </w:r>
      <w:r>
        <w:rPr>
          <w:rStyle w:val="VerbatimChar"/>
        </w:rPr>
        <w:t xml:space="preserve">BUS_ADDRESS</w:t>
      </w:r>
      <w:r>
        <w:t xml:space="preserve"> </w:t>
      </w:r>
      <w:r>
        <w:t xml:space="preserve">(the first GB,</w:t>
      </w:r>
      <w:r>
        <w:t xml:space="preserve"> </w:t>
      </w:r>
      <w:r>
        <w:rPr>
          <w:rStyle w:val="VerbatimChar"/>
        </w:rPr>
        <w:t xml:space="preserve">HEAP_LOW</w:t>
      </w:r>
      <w:r>
        <w:t xml:space="preserve"> </w:t>
      </w:r>
      <w:r>
        <w:t xml:space="preserve">buffers), as the gadget driver does on the Pi 4.</w:t>
      </w:r>
    </w:p>
    <w:p>
      <w:pPr>
        <w:pStyle w:val="FirstParagraph"/>
      </w:pPr>
      <w:r>
        <w:t xml:space="preserve">The kernel calls</w:t>
      </w:r>
      <w:r>
        <w:t xml:space="preserve"> </w:t>
      </w:r>
      <w:r>
        <w:rPr>
          <w:rStyle w:val="VerbatimChar"/>
        </w:rPr>
        <w:t xml:space="preserve">EnableDWHCI ()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cmdline.txt usbc=1</w:t>
      </w:r>
      <w:r>
        <w:t xml:space="preserve"> </w:t>
      </w:r>
      <w:r>
        <w:t xml:space="preserve">(docs/02 §1, docs/04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). USB audio on the</w:t>
      </w:r>
      <w:r>
        <w:t xml:space="preserve"> </w:t>
      </w:r>
      <w:r>
        <w:t xml:space="preserve">DWHCI is not supported (</w:t>
      </w:r>
      <w:r>
        <w:rPr>
          <w:rStyle w:val="VerbatimChar"/>
        </w:rPr>
        <w:t xml:space="preserve">usbsoundbasedevice</w:t>
      </w:r>
      <w:r>
        <w:t xml:space="preserve"> </w:t>
      </w:r>
      <w:r>
        <w:t xml:space="preserve">is xHCI's). Fork commit</w:t>
      </w:r>
      <w:r>
        <w:t xml:space="preserve"> </w:t>
      </w:r>
      <w:r>
        <w:rPr>
          <w:rStyle w:val="VerbatimChar"/>
        </w:rPr>
        <w:t xml:space="preserve">1ba908d7</w:t>
      </w:r>
      <w:r>
        <w:t xml:space="preserve">.</w:t>
      </w:r>
      <w:r>
        <w:t xml:space="preserve"> </w:t>
      </w:r>
      <w:r>
        <w:rPr>
          <w:b/>
          <w:bCs/>
        </w:rPr>
        <w:t xml:space="preserve">Tried on the device</w:t>
      </w:r>
      <w:r>
        <w:t xml:space="preserve"> </w:t>
      </w:r>
      <w:r>
        <w:t xml:space="preserve">(2026-10-26): the keyboard types, with §34 and §35.</w:t>
      </w:r>
    </w:p>
    <w:p>
      <w:pPr>
        <w:pStyle w:val="BodyText"/>
      </w:pPr>
      <w:r>
        <w:rPr>
          <w:i/>
          <w:iCs/>
        </w:rPr>
        <w:t xml:space="preserve">History:</w:t>
      </w:r>
      <w:r>
        <w:t xml:space="preserve"> </w:t>
      </w:r>
      <w:r>
        <w:t xml:space="preserve">a first try the same morning drove the SoC's</w:t>
      </w:r>
      <w:r>
        <w:t xml:space="preserve"> </w:t>
      </w:r>
      <w:r>
        <w:rPr>
          <w:b/>
          <w:bCs/>
        </w:rPr>
        <w:t xml:space="preserve">internal xHCI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config.txt otg_mode=1</w:t>
      </w:r>
      <w:r>
        <w:t xml:space="preserve">, fork</w:t>
      </w:r>
      <w:r>
        <w:t xml:space="preserve"> </w:t>
      </w:r>
      <w:r>
        <w:rPr>
          <w:rStyle w:val="VerbatimChar"/>
        </w:rPr>
        <w:t xml:space="preserve">af3c5667</w:t>
      </w:r>
      <w:r>
        <w:t xml:space="preserve">): the Pi 4 B hung at boot when its registers were read (that controller is the CM4's); reverted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85e3c7d7</w:t>
      </w:r>
      <w:r>
        <w:t xml:space="preserve">).</w:t>
      </w:r>
    </w:p>
    <w:bookmarkEnd w:id="56"/>
    <w:bookmarkStart w:id="57" w:name="Xe25c1d886b45430da2435568e2fde697bb014f7"/>
    <w:p>
      <w:pPr>
        <w:pStyle w:val="Heading2"/>
      </w:pPr>
      <w:r>
        <w:t xml:space="preserve">34. A keyboard read from its HID report descriptor (a composite interface)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PocketTerm35's RP2040 is not a boot keyboard: its one HID interface is</w:t>
      </w:r>
      <w:r>
        <w:t xml:space="preserve"> </w:t>
      </w:r>
      <w:r>
        <w:rPr>
          <w:rStyle w:val="VerbatimChar"/>
        </w:rPr>
        <w:t xml:space="preserve">int3-0-0</w:t>
      </w:r>
      <w:r>
        <w:t xml:space="preserve">, a</w:t>
      </w:r>
      <w:r>
        <w:t xml:space="preserve"> </w:t>
      </w:r>
      <w:r>
        <w:rPr>
          <w:b/>
          <w:bCs/>
        </w:rPr>
        <w:t xml:space="preserve">composite</w:t>
      </w:r>
      <w:r>
        <w:t xml:space="preserve"> </w:t>
      </w:r>
      <w:r>
        <w:t xml:space="preserve">report descriptor (a keyboard and a mouse at least, with report IDs). Circle's factory sent such an interface to</w:t>
      </w:r>
      <w:r>
        <w:t xml:space="preserve"> </w:t>
      </w:r>
      <w:r>
        <w:rPr>
          <w:rStyle w:val="VerbatimChar"/>
        </w:rPr>
        <w:t xml:space="preserve">CUSBMouseDevice</w:t>
      </w:r>
      <w:r>
        <w:t xml:space="preserve"> </w:t>
      </w:r>
      <w:r>
        <w:t xml:space="preserve">(it saw Usage (Mouse)), which ignores the keyboard's reports -- and its</w:t>
      </w:r>
      <w:r>
        <w:t xml:space="preserve"> </w:t>
      </w:r>
      <w:r>
        <w:rPr>
          <w:rStyle w:val="VerbatimChar"/>
        </w:rPr>
        <w:t xml:space="preserve">mouse1</w:t>
      </w:r>
      <w:r>
        <w:t xml:space="preserve"> </w:t>
      </w:r>
      <w:r>
        <w:t xml:space="preserve">then took the place</w:t>
      </w:r>
      <w:r>
        <w:t xml:space="preserve"> </w:t>
      </w:r>
      <w:r>
        <w:t xml:space="preserve">of a real USB mouse (the kernel follows</w:t>
      </w:r>
      <w:r>
        <w:t xml:space="preserve"> </w:t>
      </w:r>
      <w:r>
        <w:rPr>
          <w:rStyle w:val="VerbatimChar"/>
        </w:rPr>
        <w:t xml:space="preserve">mouse1</w:t>
      </w:r>
      <w:r>
        <w:t xml:space="preserve"> </w:t>
      </w:r>
      <w:r>
        <w:t xml:space="preserve">alone).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usbdevicefactory.cpp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GetGenericHIDDevice ()</w:t>
      </w:r>
      <w:r>
        <w:t xml:space="preserve">: the whole report descriptor is looked at first; a Generic</w:t>
      </w:r>
      <w:r>
        <w:t xml:space="preserve"> </w:t>
      </w:r>
      <w:r>
        <w:t xml:space="preserve">Desktop Usage (Keyboard) makes it</w:t>
      </w:r>
      <w:r>
        <w:t xml:space="preserve"> </w:t>
      </w:r>
      <w:r>
        <w:rPr>
          <w:rStyle w:val="VerbatimChar"/>
          <w:b/>
          <w:bCs/>
        </w:rPr>
        <w:t xml:space="preserve">CUSBKeyboardDevice</w:t>
      </w:r>
      <w:r>
        <w:t xml:space="preserve">'s, then a Usage (Mouse)</w:t>
      </w:r>
      <w:r>
        <w:t xml:space="preserve"> </w:t>
      </w:r>
      <w:r>
        <w:rPr>
          <w:rStyle w:val="VerbatimChar"/>
        </w:rPr>
        <w:t xml:space="preserve">CUSBMouseDevice</w:t>
      </w:r>
      <w:r>
        <w:t xml:space="preserve">'s, else the</w:t>
      </w:r>
      <w:r>
        <w:t xml:space="preserve"> </w:t>
      </w:r>
      <w:r>
        <w:t xml:space="preserve">gamepad's (the digitizer still goes to the touch screen at once).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CUSBKeyboardDevice::Configure ()</w:t>
      </w:r>
      <w:r>
        <w:t xml:space="preserve">: an interface that is not a boot keyboard (subclass 1, protocol 1) is</w:t>
      </w:r>
      <w:r>
        <w:t xml:space="preserve"> </w:t>
      </w:r>
      <w:r>
        <w:t xml:space="preserve">configured from its report descriptor (</w:t>
      </w:r>
      <w:r>
        <w:rPr>
          <w:rStyle w:val="VerbatimChar"/>
        </w:rPr>
        <w:t xml:space="preserve">ConfigureFromReportDescriptor ()</w:t>
      </w:r>
      <w:r>
        <w:t xml:space="preserve">): the descriptor written to the log</w:t>
      </w:r>
      <w:r>
        <w:t xml:space="preserve"> </w:t>
      </w:r>
      <w:r>
        <w:t xml:space="preserve">(</w:t>
      </w:r>
      <w:r>
        <w:rPr>
          <w:rStyle w:val="VerbatimChar"/>
        </w:rPr>
        <w:t xml:space="preserve">usbkbd</w:t>
      </w:r>
      <w:r>
        <w:t xml:space="preserve">, debug, hex), its keyboard page's input fields decoded (</w:t>
      </w:r>
      <w:r>
        <w:rPr>
          <w:rStyle w:val="VerbatimChar"/>
        </w:rPr>
        <w:t xml:space="preserve">DecodeReportDescriptor ()</w:t>
      </w:r>
      <w:r>
        <w:t xml:space="preserve">: report IDs,</w:t>
      </w:r>
      <w:r>
        <w:t xml:space="preserve"> </w:t>
      </w:r>
      <w:r>
        <w:t xml:space="preserve">Push / Pop, arrays and bitmaps -- NKRO --, up to 8 fields), the transfer sized for the interface's largest input</w:t>
      </w:r>
      <w:r>
        <w:t xml:space="preserve"> </w:t>
      </w:r>
      <w:r>
        <w:t xml:space="preserve">report, the LEDs' output report (its ID).</w:t>
      </w:r>
      <w:r>
        <w:t xml:space="preserve"> </w:t>
      </w:r>
      <w:r>
        <w:rPr>
          <w:rStyle w:val="VerbatimChar"/>
        </w:rPr>
        <w:t xml:space="preserve">ReportHandler ()</w:t>
      </w:r>
      <w:r>
        <w:t xml:space="preserve"> </w:t>
      </w:r>
      <w:r>
        <w:t xml:space="preserve">turns each report of a keyboard field's ID into a</w:t>
      </w:r>
      <w:r>
        <w:t xml:space="preserve"> </w:t>
      </w:r>
      <w:r>
        <w:t xml:space="preserve">boot report (</w:t>
      </w:r>
      <w:r>
        <w:rPr>
          <w:rStyle w:val="VerbatimChar"/>
        </w:rPr>
        <w:t xml:space="preserve">TranslateReport ()</w:t>
      </w:r>
      <w:r>
        <w:t xml:space="preserve">: modifiers E0-E7, six keys), then goes on as before; the interface's other</w:t>
      </w:r>
      <w:r>
        <w:t xml:space="preserve"> </w:t>
      </w:r>
      <w:r>
        <w:t xml:space="preserve">reports (its mouse, consumer keys) are ignored. Boot keyboards are unchanged.</w:t>
      </w:r>
    </w:p>
    <w:p>
      <w:pPr>
        <w:pStyle w:val="FirstParagraph"/>
      </w:pPr>
      <w:r>
        <w:t xml:space="preserve">Fork commit</w:t>
      </w:r>
      <w:r>
        <w:t xml:space="preserve"> </w:t>
      </w:r>
      <w:r>
        <w:rPr>
          <w:rStyle w:val="VerbatimChar"/>
        </w:rPr>
        <w:t xml:space="preserve">d29dc22e</w:t>
      </w:r>
      <w:r>
        <w:t xml:space="preserve">. Tried on the device (2026-10-26): the keyboard types. The interface's mouse and any</w:t>
      </w:r>
      <w:r>
        <w:t xml:space="preserve"> </w:t>
      </w:r>
      <w:r>
        <w:t xml:space="preserve">gamepad in it are not driven.</w:t>
      </w:r>
    </w:p>
    <w:bookmarkEnd w:id="57"/>
    <w:bookmarkStart w:id="58" w:name="Xbb229ead116438493d4da3a4e10dcd9c75ad893"/>
    <w:p>
      <w:pPr>
        <w:pStyle w:val="Heading2"/>
      </w:pPr>
      <w:r>
        <w:t xml:space="preserve">35. A full-speed device on the Pi 4's DWC OTG root port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With §33 and §34 the PocketTerm35's RP2040 was enumerated, but no keyboard report ever came, and the</w:t>
      </w:r>
      <w:r>
        <w:t xml:space="preserve"> </w:t>
      </w:r>
      <w:r>
        <w:t xml:space="preserve">device left and came back every 10-20 s; after a while a kernel panic. Three faults, found with counters in the</w:t>
      </w:r>
      <w:r>
        <w:t xml:space="preserve"> </w:t>
      </w:r>
      <w:r>
        <w:t xml:space="preserve">driver (2026-10-26):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periodic transfers' frame.</w:t>
      </w:r>
      <w:r>
        <w:t xml:space="preserve"> </w:t>
      </w:r>
      <w:r>
        <w:t xml:space="preserve">Every interrupt transfer ended in a</w:t>
      </w:r>
      <w:r>
        <w:t xml:space="preserve"> </w:t>
      </w:r>
      <w:r>
        <w:rPr>
          <w:b/>
          <w:bCs/>
        </w:rPr>
        <w:t xml:space="preserve">frame overrun</w:t>
      </w:r>
      <w:r>
        <w:t xml:space="preserve"> </w:t>
      </w:r>
      <w:r>
        <w:t xml:space="preserve">(8251 of 8254): Circle</w:t>
      </w:r>
      <w:r>
        <w:t xml:space="preserve"> </w:t>
      </w:r>
      <w:r>
        <w:t xml:space="preserve">scheduled it for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frame (</w:t>
      </w:r>
      <w:r>
        <w:rPr>
          <w:rStyle w:val="VerbatimChar"/>
        </w:rPr>
        <w:t xml:space="preserve">HCCHAR.OddFrm</w:t>
      </w:r>
      <w:r>
        <w:t xml:space="preserve"> </w:t>
      </w:r>
      <w:r>
        <w:t xml:space="preserve">= the frame number's parity). On the Pi 1-3 the devices sit</w:t>
      </w:r>
      <w:r>
        <w:t xml:space="preserve"> </w:t>
      </w:r>
      <w:r>
        <w:t xml:space="preserve">behind the LAN9514's high-speed hub (split transactions); here a full-speed device is on the root port itself.</w:t>
      </w:r>
      <w:r>
        <w:t xml:space="preserve"> </w:t>
      </w:r>
      <w:r>
        <w:rPr>
          <w:rStyle w:val="VerbatimChar"/>
        </w:rPr>
        <w:t xml:space="preserve">dwhcidevice.cpp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StartChannel ()</w:t>
      </w:r>
      <w:r>
        <w:t xml:space="preserve">: the periodic transfers of a device on the root port (no split) are</w:t>
      </w:r>
      <w:r>
        <w:t xml:space="preserve"> </w:t>
      </w:r>
      <w:r>
        <w:t xml:space="preserve">scheduled for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frame on the Pi 4 (</w:t>
      </w:r>
      <w:r>
        <w:rPr>
          <w:rStyle w:val="VerbatimChar"/>
        </w:rPr>
        <w:t xml:space="preserve">m_bPeriodicNextFrame</w:t>
      </w:r>
      <w:r>
        <w:t xml:space="preserve">, as Linux's dwc2 puts them where they will be</w:t>
      </w:r>
      <w:r>
        <w:t xml:space="preserve"> </w:t>
      </w:r>
      <w:r>
        <w:t xml:space="preserve">on the wire), and 16 frame overruns in a row switch to the other frame either way.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removed device's requests.</w:t>
      </w:r>
      <w:r>
        <w:t xml:space="preserve"> </w:t>
      </w:r>
      <w:r>
        <w:rPr>
          <w:rStyle w:val="VerbatimChar"/>
        </w:rPr>
        <w:t xml:space="preserve">CancelDeviceTransactions ()</w:t>
      </w:r>
      <w:r>
        <w:t xml:space="preserve"> </w:t>
      </w:r>
      <w:r>
        <w:t xml:space="preserve">aborted the device's channels, but their requests</w:t>
      </w:r>
      <w:r>
        <w:t xml:space="preserve"> </w:t>
      </w:r>
      <w:r>
        <w:t xml:space="preserve">completed afterwards, from the interrupt, when the device and its drivers were already deleted: the HID driver</w:t>
      </w:r>
      <w:r>
        <w:t xml:space="preserve"> </w:t>
      </w:r>
      <w:r>
        <w:t xml:space="preserve">touched its deleted self (the panic,</w:t>
      </w:r>
      <w:r>
        <w:t xml:space="preserve"> </w:t>
      </w:r>
      <w:r>
        <w:rPr>
          <w:rStyle w:val="VerbatimChar"/>
        </w:rPr>
        <w:t xml:space="preserve">CUSBHIDDevice::CompletionRoutine</w:t>
      </w:r>
      <w:r>
        <w:t xml:space="preserve">) and submitted its next request. The</w:t>
      </w:r>
      <w:r>
        <w:t xml:space="preserve"> </w:t>
      </w:r>
      <w:r>
        <w:t xml:space="preserve">device's asynchronous requests on a channel now get a completion that only frees them (</w:t>
      </w:r>
      <w:r>
        <w:rPr>
          <w:rStyle w:val="VerbatimChar"/>
        </w:rPr>
        <w:t xml:space="preserve">DiscardedCompletion</w:t>
      </w:r>
      <w:r>
        <w:t xml:space="preserve">),</w:t>
      </w:r>
      <w:r>
        <w:t xml:space="preserve"> </w:t>
      </w:r>
      <w:r>
        <w:t xml:space="preserve">and the function waits for their channels (100 ms at most).</w:t>
      </w:r>
      <w:r>
        <w:t xml:space="preserve"> </w:t>
      </w:r>
      <w:r>
        <w:rPr>
          <w:rStyle w:val="VerbatimChar"/>
        </w:rPr>
        <w:t xml:space="preserve">CUSBRequest::GetCompletionRoutine ()</w:t>
      </w:r>
      <w:r>
        <w:t xml:space="preserve"> </w:t>
      </w:r>
      <w:r>
        <w:t xml:space="preserve">tells a</w:t>
      </w:r>
      <w:r>
        <w:t xml:space="preserve"> </w:t>
      </w:r>
      <w:r>
        <w:t xml:space="preserve">blocking request (the driver's own waiter) from them.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DTR.</w:t>
      </w:r>
      <w:r>
        <w:t xml:space="preserve"> </w:t>
      </w:r>
      <w:r>
        <w:rPr>
          <w:rStyle w:val="VerbatimChar"/>
        </w:rPr>
        <w:t xml:space="preserve">CUSBSerialCDCDevice::Configure ()</w:t>
      </w:r>
      <w:r>
        <w:t xml:space="preserve"> </w:t>
      </w:r>
      <w:r>
        <w:t xml:space="preserve">raised DTR and RTS at once; the RP2040 (its CDC serial port beside</w:t>
      </w:r>
      <w:r>
        <w:t xml:space="preserve"> </w:t>
      </w:r>
      <w:r>
        <w:t xml:space="preserve">the keyboard) then took a terminal for reading it, blocked writing to a port nothing read, and its watchdog</w:t>
      </w:r>
      <w:r>
        <w:t xml:space="preserve"> </w:t>
      </w:r>
      <w:r>
        <w:t xml:space="preserve">restarted it (the device leaving and coming back). DTR and RTS are now raised at the port's first</w:t>
      </w:r>
      <w:r>
        <w:t xml:space="preserve"> </w:t>
      </w:r>
      <w:r>
        <w:rPr>
          <w:rStyle w:val="VerbatimChar"/>
        </w:rPr>
        <w:t xml:space="preserve">Read 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Write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CUSBSerialHostDevice::FirstUse ()</w:t>
      </w:r>
      <w:r>
        <w:t xml:space="preserve">), as Linux does when the tty is opened.</w:t>
      </w:r>
    </w:p>
    <w:p>
      <w:pPr>
        <w:pStyle w:val="FirstParagraph"/>
      </w:pPr>
      <w:r>
        <w:t xml:space="preserve">The DWC OTG FIFOs were checked: depth 4080 words, the 3 x 1024 Circle programs fit. Fork commits</w:t>
      </w:r>
      <w:r>
        <w:t xml:space="preserve"> </w:t>
      </w:r>
      <w:r>
        <w:rPr>
          <w:rStyle w:val="VerbatimChar"/>
        </w:rPr>
        <w:t xml:space="preserve">09cfd2a3</w:t>
      </w:r>
      <w:r>
        <w:t xml:space="preserve"> </w:t>
      </w:r>
      <w:r>
        <w:t xml:space="preserve">(the frame, the requests) and</w:t>
      </w:r>
      <w:r>
        <w:t xml:space="preserve"> </w:t>
      </w:r>
      <w:r>
        <w:rPr>
          <w:rStyle w:val="VerbatimChar"/>
        </w:rPr>
        <w:t xml:space="preserve">d3e518ab</w:t>
      </w:r>
      <w:r>
        <w:t xml:space="preserve"> </w:t>
      </w:r>
      <w:r>
        <w:t xml:space="preserve">(DTR). Tried on the device: the keyboard types, no disconnection.</w:t>
      </w:r>
    </w:p>
    <w:bookmarkEnd w:id="58"/>
    <w:bookmarkStart w:id="59" w:name="X9d96e9f2681eb7ec7fbd4bf0f78b9c8b2e5dfbc"/>
    <w:p>
      <w:pPr>
        <w:pStyle w:val="Heading2"/>
      </w:pPr>
      <w:r>
        <w:t xml:space="preserve">36. A USB audio device's continuous range of rates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CUSBAudioStreamingDevice::Setup ()</w:t>
      </w:r>
      <w:r>
        <w:t xml:space="preserve"> </w:t>
      </w:r>
      <w:r>
        <w:t xml:space="preserve">checked a requested rate against the device's ranges as</w:t>
      </w:r>
      <w:r>
        <w:t xml:space="preserve"> </w:t>
      </w:r>
      <w:r>
        <w:rPr>
          <w:rStyle w:val="VerbatimChar"/>
        </w:rPr>
        <w:t xml:space="preserve">Min &gt;= rate &amp;&amp; Max &lt;= rate</w:t>
      </w:r>
      <w:r>
        <w:t xml:space="preserve">: a device with a continuous range (16 to 48 kHz) refused every rate inside it, and</w:t>
      </w:r>
      <w:r>
        <w:t xml:space="preserve"> </w:t>
      </w:r>
      <w:r>
        <w:t xml:space="preserve">only a range of one rate worked. PocketQI found it with a USB headset's microphone at 16 kHz.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lib/usb/usbaudiostreaming.cpp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Min &lt;= rate &amp;&amp; Max &gt;= rate</w:t>
      </w:r>
      <w:r>
        <w:t xml:space="preserve"> </w:t>
      </w:r>
      <w:r>
        <w:t xml:space="preserve">(2026-10-26, Onyx's microphone: kapi</w:t>
      </w:r>
      <w:r>
        <w:t xml:space="preserve"> </w:t>
      </w:r>
      <w:r>
        <w:t xml:space="preserve">v99</w:t>
      </w:r>
      <w:r>
        <w:t xml:space="preserve"> </w:t>
      </w:r>
      <w:r>
        <w:rPr>
          <w:rStyle w:val="VerbatimChar"/>
        </w:rPr>
        <w:t xml:space="preserve">sound_input</w:t>
      </w:r>
      <w:r>
        <w:t xml:space="preserve">; PocketQI's patch</w:t>
      </w:r>
      <w:r>
        <w:t xml:space="preserve"> </w:t>
      </w:r>
      <w:r>
        <w:rPr>
          <w:rStyle w:val="VerbatimChar"/>
        </w:rPr>
        <w:t xml:space="preserve">11-usb-audio-plage</w:t>
      </w:r>
      <w:r>
        <w:t xml:space="preserve">).</w:t>
      </w:r>
    </w:p>
    <w:bookmarkEnd w:id="59"/>
    <w:bookmarkStart w:id="60" w:name="Xcd4762a6edece8081127c8fa845986f1aa9c44d"/>
    <w:p>
      <w:pPr>
        <w:pStyle w:val="Heading2"/>
      </w:pPr>
      <w:r>
        <w:t xml:space="preserve">37. The log's events timed since boot, a whole boot kept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(kapi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) could not time a boot: Circle's events carry the wall clock only (</w:t>
      </w:r>
      <w:r>
        <w:rPr>
          <w:rStyle w:val="VerbatimChar"/>
        </w:rPr>
        <w:t xml:space="preserve">GetLocalTime</w:t>
      </w:r>
      <w:r>
        <w:t xml:space="preserve">,</w:t>
      </w:r>
      <w:r>
        <w:t xml:space="preserve"> </w:t>
      </w:r>
      <w:r>
        <w:t xml:space="preserve">set later by NTP: the boot's events and the later ones do not share an origin), and the event queue kept the</w:t>
      </w:r>
      <w:r>
        <w:t xml:space="preserve"> </w:t>
      </w:r>
      <w:r>
        <w:t xml:space="preserve">last 50, long gone when a telnet session can start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Programmez! article asked how long Onyx takes to</w:t>
      </w:r>
      <w:r>
        <w:t xml:space="preserve"> </w:t>
      </w:r>
      <w:r>
        <w:t xml:space="preserve">start, 2026-10-27).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TLogEvent</w:t>
      </w:r>
      <w:r>
        <w:t xml:space="preserve"> </w:t>
      </w:r>
      <w:r>
        <w:t xml:space="preserve">notes</w:t>
      </w:r>
      <w:r>
        <w:t xml:space="preserve"> </w:t>
      </w:r>
      <w:r>
        <w:rPr>
          <w:rStyle w:val="VerbatimChar"/>
        </w:rPr>
        <w:t xml:space="preserve">CTimer::GetClockTicks64 ()</w:t>
      </w:r>
      <w:r>
        <w:t xml:space="preserve"> </w:t>
      </w:r>
      <w:r>
        <w:t xml:space="preserve">(microseconds since boot) as it is written; a second</w:t>
      </w:r>
      <w:r>
        <w:t xml:space="preserve"> </w:t>
      </w:r>
      <w:r>
        <w:rPr>
          <w:rStyle w:val="VerbatimChar"/>
        </w:rPr>
        <w:t xml:space="preserve">CLogger::ReadEvent</w:t>
      </w:r>
      <w:r>
        <w:t xml:space="preserve"> </w:t>
      </w:r>
      <w:r>
        <w:t xml:space="preserve">returns it in</w:t>
      </w:r>
      <w:r>
        <w:t xml:space="preserve"> </w:t>
      </w:r>
      <w:r>
        <w:rPr>
          <w:rStyle w:val="VerbatimChar"/>
        </w:rPr>
        <w:t xml:space="preserve">u64 *pUptimeMicros</w:t>
      </w:r>
      <w:r>
        <w:t xml:space="preserve"> </w:t>
      </w:r>
      <w:r>
        <w:t xml:space="preserve">(the upstream one is kept, it calls the new one).</w:t>
      </w:r>
      <w:r>
        <w:t xml:space="preserve"> </w:t>
      </w:r>
      <w:r>
        <w:rPr>
          <w:rStyle w:val="VerbatimChar"/>
        </w:rPr>
        <w:t xml:space="preserve">LOG_QUEUE_SIZE</w:t>
      </w:r>
      <w:r>
        <w:t xml:space="preserve"> </w:t>
      </w:r>
      <w:r>
        <w:t xml:space="preserve">50 → 1024 (an event is about 270 bytes on the heap, only while it is queued: 270 KB at most).</w:t>
      </w:r>
      <w:r>
        <w:t xml:space="preserve"> </w:t>
      </w:r>
      <w:r>
        <w:t xml:space="preserve">The kernel's</w:t>
      </w:r>
      <w:r>
        <w:t xml:space="preserve"> </w:t>
      </w:r>
      <w:r>
        <w:rPr>
          <w:rStyle w:val="VerbatimChar"/>
        </w:rPr>
        <w:t xml:space="preserve">kapi_klog_read_at</w:t>
      </w:r>
      <w:r>
        <w:t xml:space="preserve"> </w:t>
      </w:r>
      <w:r>
        <w:t xml:space="preserve">(kapi v100) passes it on;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[   12.345]</w:t>
      </w:r>
      <w:r>
        <w:t xml:space="preserve"> </w:t>
      </w:r>
      <w:r>
        <w:t xml:space="preserve">before each line. Every</w:t>
      </w:r>
      <w:r>
        <w:t xml:space="preserve"> </w:t>
      </w:r>
      <w:r>
        <w:t xml:space="preserve">library is rebuilt (</w:t>
      </w:r>
      <w:r>
        <w:rPr>
          <w:rStyle w:val="VerbatimChar"/>
        </w:rPr>
        <w:t xml:space="preserve">CLogger</w:t>
      </w:r>
      <w:r>
        <w:t xml:space="preserve"> </w:t>
      </w:r>
      <w:r>
        <w:t xml:space="preserve">changed size).</w:t>
      </w:r>
    </w:p>
    <w:bookmarkEnd w:id="60"/>
    <w:bookmarkStart w:id="6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6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62"/>
    <w:bookmarkStart w:id="63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/>
          <w:bCs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/>
          <w:bCs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/>
          <w:bCs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3"/>
    <w:bookmarkStart w:id="64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6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6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2026-10-27T14:50:36Z</dcterms:created>
  <dcterms:modified xsi:type="dcterms:W3CDTF">2026-10-27T14:50:36Z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