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1"/>
    <w:bookmarkStart w:id="23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2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3"/>
    <w:bookmarkStart w:id="25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4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5"/>
    <w:bookmarkStart w:id="28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layout);</w:t>
      </w:r>
    </w:p>
    <w:p>
      <w:pPr>
        <w:pStyle w:val="Compact"/>
        <w:numPr>
          <w:ilvl w:val="0"/>
          <w:numId w:val="1004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6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7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28"/>
    <w:bookmarkStart w:id="41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 Onyx application is a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compiled into a</w:t>
      </w:r>
      <w:r>
        <w:t xml:space="preserve"> </w:t>
      </w:r>
      <w:r>
        <w:rPr>
          <w:b/>
          <w:bCs/>
        </w:rPr>
        <w:t xml:space="preserve">freestanding ELF</w:t>
      </w:r>
      <w:r>
        <w:t xml:space="preserve"> </w:t>
      </w:r>
      <w:r>
        <w:t xml:space="preserve">and</w:t>
      </w:r>
      <w:r>
        <w:t xml:space="preserve"> </w:t>
      </w:r>
      <w:r>
        <w:t xml:space="preserve">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in its own page table.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29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 kernel terminates the task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0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&lt;name&gt;.elf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PROGS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for a tool).</w:t>
      </w:r>
    </w:p>
    <w:bookmarkStart w:id="36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 (e.g. NetSurf).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3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4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5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 NetSurf,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 </w:t>
      </w:r>
      <w:r>
        <w:t xml:space="preserve">rule 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t xml:space="preserve">The kapi file API is sequential (no seek), so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</w:t>
      </w:r>
      <w:r>
        <w:t xml:space="preserve"> </w:t>
      </w:r>
      <w:r>
        <w:t xml:space="preserve">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</w:t>
      </w:r>
      <w:r>
        <w:t xml:space="preserve"> </w:t>
      </w:r>
      <w:r>
        <w:t xml:space="preserve">files; a future</w:t>
      </w:r>
      <w:r>
        <w:t xml:space="preserve"> </w:t>
      </w:r>
      <w:r>
        <w:rPr>
          <w:rStyle w:val="VerbatimChar"/>
        </w:rPr>
        <w:t xml:space="preserve">kapi_lseek</w:t>
      </w:r>
      <w:r>
        <w:t xml:space="preserve"> </w:t>
      </w:r>
      <w:r>
        <w:t xml:space="preserve">would remove the whole-file buffering.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6"/>
    <w:bookmarkStart w:id="39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09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09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7"/>
        </w:numPr>
      </w:pPr>
      <w:r>
        <w:t xml:space="preserve">Example and test:</w:t>
      </w:r>
      <w:r>
        <w:t xml:space="preserve"> </w:t>
      </w:r>
      <w:hyperlink r:id="rId37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38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39"/>
    <w:bookmarkStart w:id="40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/>
          <w:bCs/>
        </w:rPr>
        <w:t xml:space="preserve">every file call works there as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 Jet Browser keeps its disk cache and its JS code cache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RAM:/jet/jscache</w:t>
      </w:r>
      <w:r>
        <w:t xml:space="preserve">; docs/06 §33).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/>
          <w:iCs/>
        </w:rPr>
        <w:t xml:space="preserve">Pitfalls</w:t>
      </w:r>
      <w:r>
        <w:t xml:space="preserve">: the card's writes freeze core 0). Big transfers yield every 1 MB.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/>
          <w:bCs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pStyle w:val="Compact"/>
        <w:numPr>
          <w:ilvl w:val="0"/>
          <w:numId w:val="1010"/>
        </w:numPr>
      </w:pPr>
      <w:r>
        <w:t xml:space="preserve">Names: up to 127 characters,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pStyle w:val="Compact"/>
        <w:numPr>
          <w:ilvl w:val="0"/>
          <w:numId w:val="1010"/>
        </w:numPr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 </w:t>
      </w:r>
      <w:r>
        <w:t xml:space="preserve">does that); 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40"/>
    <w:bookmarkEnd w:id="41"/>
    <w:bookmarkStart w:id="48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— the kernel keeps one shared clipboard.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(Writer's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names; NetSurf</w:t>
      </w:r>
      <w:r>
        <w:t xml:space="preserve"> </w:t>
      </w:r>
      <w:r>
        <w:t xml:space="preserve">keeps its own fuller build).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Writer's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Writer's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user/Apps/writer/icons.h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(NetSurf) composites its view with it (docs/06 §25: the page in a band, opacity / transform</w:t>
      </w:r>
      <w:r>
        <w:t xml:space="preserve"> </w:t>
      </w:r>
      <w:r>
        <w:t xml:space="preserve">groups as retained layers, one composite a frame; Choices'</w:t>
      </w:r>
      <w:r>
        <w:t xml:space="preserve"> </w:t>
      </w:r>
      <w:r>
        <w:rPr>
          <w:rStyle w:val="VerbatimChar"/>
        </w:rPr>
        <w:t xml:space="preserve">gpu_compositing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$(ZUSER)/gpucomp/libgpucomp.a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make -C user gpucomp/libgpucomp.a</w:t>
      </w:r>
      <w:r>
        <w:t xml:space="preserve"> </w:t>
      </w:r>
      <w:r>
        <w:t xml:space="preserve">when</w:t>
      </w:r>
      <w:r>
        <w:t xml:space="preserve"> </w:t>
      </w:r>
      <w:r>
        <w:t xml:space="preserve">missing), and the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(</w:t>
      </w:r>
      <w:r>
        <w:rPr>
          <w:rStyle w:val="VerbatimChar"/>
        </w:rPr>
        <w:t xml:space="preserve">user/nsfb/onyx_surface.c</w:t>
      </w:r>
      <w:r>
        <w:t xml:space="preserve">, inside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-C user/nsfb NSFB=../../third_party/libnsfb</w:t>
      </w:r>
      <w:r>
        <w:t xml:space="preserve"> </w:t>
      </w:r>
      <w:r>
        <w:t xml:space="preserve">after changing it) leaves the composited</w:t>
      </w:r>
      <w:r>
        <w:t xml:space="preserve"> </w:t>
      </w:r>
      <w:r>
        <w:t xml:space="preserve">part of the canvas alone (</w:t>
      </w:r>
      <w:r>
        <w:rPr>
          <w:rStyle w:val="VerbatimChar"/>
        </w:rPr>
        <w:t xml:space="preserve">onyx_surface_hole</w:t>
      </w:r>
      <w:r>
        <w:t xml:space="preserve">). On the PC:</w:t>
      </w:r>
      <w:r>
        <w:t xml:space="preserve"> </w:t>
      </w:r>
      <w:r>
        <w:rPr>
          <w:rStyle w:val="VerbatimChar"/>
        </w:rPr>
        <w:t xml:space="preserve">sh tools/tests/netsurf/gputest.sh</w:t>
      </w:r>
      <w:r>
        <w:t xml:space="preserve"> </w:t>
      </w:r>
      <w:r>
        <w:t xml:space="preserve">(the composited frames against the CPU painting, composite-only frames, the software V3D:</w:t>
      </w:r>
      <w:r>
        <w:t xml:space="preserve"> </w:t>
      </w:r>
      <w:r>
        <w:rPr>
          <w:rStyle w:val="VerbatimChar"/>
        </w:rPr>
        <w:t xml:space="preserve">host.mk SOFTGPU=1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's V3D into the desktop simulator,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 </w:t>
      </w:r>
      <w:r>
        <w:t xml:space="preserve">uses it;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 </w:t>
      </w:r>
      <w:r>
        <w:t xml:space="preserve">chooses the mode).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(Writer reads and writes RTF itself, with everything:</w:t>
      </w:r>
      <w:r>
        <w:t xml:space="preserve"> </w:t>
      </w:r>
      <w:r>
        <w:rPr>
          <w:rStyle w:val="VerbatimChar"/>
        </w:rPr>
        <w:t xml:space="preserve">Apps/writer/fileio.h</w:t>
      </w:r>
      <w:r>
        <w:t xml:space="preserve">).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user/Apps/writer/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tools/tests/run_writer_test.sh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tools/tests/writer/files_test.cpp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tools/tests/writer/conv.cpp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tools/gen_writer_sample.py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freestanding integer app)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</w:t>
      </w:r>
      <w:r>
        <w:t xml:space="preserve"> </w:t>
      </w:r>
      <w:r>
        <w:t xml:space="preserve">0xAARRGGBB pixels, straight alpha, bottom first; the composite kept and recomputed by rectangles,</w:t>
      </w:r>
      <w:r>
        <w:t xml:space="preserve"> </w:t>
      </w:r>
      <w:r>
        <w:t xml:space="preserve">a floating selection and a shape's preview composed with the current layer; undo: a stroke keeps</w:t>
      </w:r>
      <w:r>
        <w:t xml:space="preserve"> </w:t>
      </w:r>
      <w:r>
        <w:t xml:space="preserve">the 64 × 64 tiles it touches as they were, a change of size or of layers the whole picture),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(stamps, Bresenham lines, Zingl's ellipse in a box, polygons filled by pixel centres,</w:t>
      </w:r>
      <w:r>
        <w:t xml:space="preserve"> </w:t>
      </w:r>
      <w:r>
        <w:t xml:space="preserve">the shapes inscribed in their box's ellipse, flood fill, flips, quarter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 widget: zoom, grid, checkerboard, the tools, the floating selection),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</w:t>
      </w:r>
      <w:r>
        <w:t xml:space="preserve"> </w:t>
      </w:r>
      <w:r>
        <w:t xml:space="preserve">ribbon — cells laid out in code, their tips set as the pointer moves —, the layers' panel, the</w:t>
      </w:r>
      <w:r>
        <w:t xml:space="preserve"> </w:t>
      </w:r>
      <w:r>
        <w:t xml:space="preserve">status bar, the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in / out, the pictures, the exports). A host</w:t>
      </w:r>
      <w:r>
        <w:t xml:space="preserve"> </w:t>
      </w:r>
      <w:r>
        <w:t xml:space="preserve">check: random strokes, shapes, fills, layer changes, turns and moved selections undone then</w:t>
      </w:r>
      <w:r>
        <w:t xml:space="preserve"> </w:t>
      </w:r>
      <w:r>
        <w:t xml:space="preserve">redone must give back the same pixels.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Writer's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writer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Writer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Writer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(Writer's toolbar look, the icons Writer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1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(its title keeps the desktop's bitmap font, the same on every window),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2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Writer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 and Setup</w:t>
      </w:r>
      <w:r>
        <w:t xml:space="preserve"> </w:t>
      </w:r>
      <w:r>
        <w:t xml:space="preserve">share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wk_tw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wk_text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12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(Writer,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Writer's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(the window in front's 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framed</w:t>
      </w:r>
      <w:r>
        <w:t xml:space="preserve"> </w:t>
      </w:r>
      <w:r>
        <w:t xml:space="preserve">push button: a raised frame, a sunken well, the button in it — the gradients computed at its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(wtk's</w:t>
      </w:r>
      <w:r>
        <w:t xml:space="preserve"> </w:t>
      </w:r>
      <w:r>
        <w:rPr>
          <w:rStyle w:val="VerbatimChar"/>
        </w:rPr>
        <w:t xml:space="preserve">WK_WIN_FIXED</w:t>
      </w:r>
      <w:r>
        <w:t xml:space="preserve">), and the kernel</w:t>
      </w:r>
      <w:r>
        <w:t xml:space="preserve"> </w:t>
      </w:r>
      <w:r>
        <w:t xml:space="preserve">centres it again when the resolution changes (wtk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(window with kernel-managed widgets):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kapi_widget_set_text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"cliqué 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g_label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Le canvas est mappé à 12 Go 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"exemple"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kapi_add_label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"prêt"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kapi_add_button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pompe les événements à ~60 fps jusqu'à fermeture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so, as Writer and Paint,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an app runs at EL1 with the kernel's identity mapping, so a null canvas is the kernel's</w:t>
      </w:r>
      <w:r>
        <w:t xml:space="preserve"> </w:t>
      </w:r>
      <w:r>
        <w:t xml:space="preserve">own memory at address 0 — drawing into it overwrites the kernel and the whole Pi freezes with</w:t>
      </w:r>
      <w:r>
        <w:t xml:space="preserve"> </w:t>
      </w:r>
      <w:r>
        <w:t xml:space="preserve">nothing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(the Spreadsheet's first 1060-pixel window did exactly that).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Kernel widgets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kapi_add_button/label/checkbox/textbox/progress/slider/textarea/</w:t>
      </w:r>
      <w:r>
        <w:t xml:space="preserve"> </w:t>
      </w:r>
      <w:r>
        <w:rPr>
          <w:rStyle w:val="VerbatimChar"/>
        </w:rPr>
        <w:t xml:space="preserve">scrollbar_v/scrollbar_h/icon(...)</w:t>
      </w:r>
      <w:r>
        <w:t xml:space="preserve"> </w:t>
      </w:r>
      <w:r>
        <w:t xml:space="preserve">return an</w:t>
      </w:r>
      <w:r>
        <w:t xml:space="preserve"> </w:t>
      </w:r>
      <w:r>
        <w:rPr>
          <w:rStyle w:val="VerbatimChar"/>
        </w:rPr>
        <w:t xml:space="preserve">unsigned long</w:t>
      </w:r>
      <w:r>
        <w:t xml:space="preserve"> </w:t>
      </w:r>
      <w:r>
        <w:t xml:space="preserve">handle. Manipulate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kapi_widget_set_text/get_text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set_rect</w:t>
      </w:r>
      <w:r>
        <w:t xml:space="preserve"> </w:t>
      </w:r>
      <w:r>
        <w:t xml:space="preserve">(move/hide by setting</w:t>
      </w:r>
      <w:r>
        <w:t xml:space="preserve"> </w:t>
      </w:r>
      <w:r>
        <w:rPr>
          <w:rStyle w:val="VerbatimChar"/>
        </w:rPr>
        <w:t xml:space="preserve">w=h=0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set_icon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42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42"/>
    <w:bookmarkStart w:id="47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44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1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16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16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46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17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47"/>
    <w:bookmarkEnd w:id="48"/>
    <w:bookmarkStart w:id="51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EL1 app model</w:t>
      </w:r>
      <w:r>
        <w:t xml:space="preserve"> </w:t>
      </w:r>
      <w:r>
        <w:t xml:space="preserve">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</w:t>
      </w:r>
      <w:r>
        <w:t xml:space="preserve"> </w:t>
      </w:r>
      <w:r>
        <w:t xml:space="preserve">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(there is no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array; parse the first word yourself,</w:t>
      </w:r>
      <w:r>
        <w:t xml:space="preserve"> </w:t>
      </w:r>
      <w:r>
        <w:t xml:space="preserve">etc.).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18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bookmarkStart w:id="49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kernel exposes Circle's</w:t>
      </w:r>
      <w:r>
        <w:t xml:space="preserve"> </w:t>
      </w:r>
      <w:r>
        <w:t xml:space="preserve">implementations in the kapi table;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49"/>
    <w:bookmarkStart w:id="50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50"/>
    <w:bookmarkEnd w:id="51"/>
    <w:bookmarkStart w:id="73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52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1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53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54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55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Same model</w:t>
      </w:r>
      <w:r>
        <w:t xml:space="preserve"> </w:t>
      </w:r>
      <w:r>
        <w:t xml:space="preserve">NetSurf uses (HTTPS from an external stack, libcurl+OpenSSL).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57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Writer (FreeType's text through wtk)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58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59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This is the same model NetSurf uses — link libpng/libjpeg/zlib, decode behind one</w:t>
      </w:r>
      <w:r>
        <w:t xml:space="preserve"> </w:t>
      </w:r>
      <w:r>
        <w:t xml:space="preserve">wrapper.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60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NetSurf-style framebuffer GUI</w:t>
      </w:r>
      <w:r>
        <w:t xml:space="preserve"> </w:t>
      </w:r>
      <w:r>
        <w:t xml:space="preserve">there is an Onyx</w:t>
      </w:r>
      <w:r>
        <w:t xml:space="preserve"> </w:t>
      </w:r>
      <w:r>
        <w:rPr>
          <w:b/>
          <w:bCs/>
        </w:rPr>
        <w:t xml:space="preserve">libnsfb</w:t>
      </w:r>
      <w:r>
        <w:t xml:space="preserve"> </w:t>
      </w:r>
      <w:r>
        <w:t xml:space="preserve">surface backend,</w:t>
      </w:r>
      <w:r>
        <w:t xml:space="preserve"> </w:t>
      </w:r>
      <w:hyperlink r:id="rId61">
        <w:r>
          <w:rPr>
            <w:rStyle w:val="VerbatimChar"/>
          </w:rPr>
          <w:t xml:space="preserve">user/nsfb/onyx_surface.c</w:t>
        </w:r>
      </w:hyperlink>
      <w:r>
        <w:t xml:space="preserve">. libnsfb is NetSurf's framebuffer</w:t>
      </w:r>
      <w:r>
        <w:t xml:space="preserve"> </w:t>
      </w:r>
      <w:r>
        <w:t xml:space="preserve">abstraction (its software plotters draw into a surface buffer); this backend makes an Onyx</w:t>
      </w:r>
      <w:r>
        <w:t xml:space="preserve"> </w:t>
      </w:r>
      <w:r>
        <w:t xml:space="preserve">window</w:t>
      </w:r>
      <w:r>
        <w:t xml:space="preserve"> </w:t>
      </w:r>
      <w:r>
        <w:rPr>
          <w:b/>
          <w:bCs/>
        </w:rPr>
        <w:t xml:space="preserve">content canvas</w:t>
      </w:r>
      <w:r>
        <w:t xml:space="preserve"> </w:t>
      </w:r>
      <w:r>
        <w:t xml:space="preserve">that surface:</w:t>
      </w:r>
      <w:r>
        <w:t xml:space="preserve"> </w:t>
      </w:r>
      <w:r>
        <w:rPr>
          <w:rStyle w:val="VerbatimChar"/>
        </w:rPr>
        <w:t xml:space="preserve">initialise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framebuffer),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bridges</w:t>
      </w:r>
      <w:r>
        <w:t xml:space="preserve"> </w:t>
      </w:r>
      <w:r>
        <w:t xml:space="preserve">Onyx's callback-driven pointer/key events (</w:t>
      </w:r>
      <w:r>
        <w:rPr>
          <w:rStyle w:val="VerbatimChar"/>
        </w:rPr>
        <w:t xml:space="preserve">kapi_set_pointer/key_handler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)</w:t>
      </w:r>
      <w:r>
        <w:t xml:space="preserve"> </w:t>
      </w:r>
      <w:r>
        <w:t xml:space="preserve">into libnsfb's poll-style event queue. The format is</w:t>
      </w:r>
      <w:r>
        <w:t xml:space="preserve"> </w:t>
      </w:r>
      <w:r>
        <w:rPr>
          <w:rStyle w:val="VerbatimChar"/>
        </w:rPr>
        <w:t xml:space="preserve">NSFB_FMT_XRGB8888</w:t>
      </w:r>
      <w:r>
        <w:t xml:space="preserve"> </w:t>
      </w:r>
      <w:r>
        <w:t xml:space="preserve">— on little-endian</w:t>
      </w:r>
      <w:r>
        <w:t xml:space="preserve"> </w:t>
      </w:r>
      <w:r>
        <w:t xml:space="preserve">the plotter packs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exactly the canvas layout (no R/B swap). The vendored</w:t>
      </w:r>
      <w:r>
        <w:t xml:space="preserve"> </w:t>
      </w:r>
      <w:r>
        <w:t xml:space="preserve">libnsfb is</w:t>
      </w:r>
      <w:r>
        <w:t xml:space="preserve"> </w:t>
      </w:r>
      <w:r>
        <w:rPr>
          <w:b/>
          <w:bCs/>
        </w:rPr>
        <w:t xml:space="preserve">unpatched</w:t>
      </w:r>
      <w:r>
        <w:t xml:space="preserve">: the backend registers under the name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(resolved with</w:t>
      </w:r>
      <w:r>
        <w:t xml:space="preserve"> </w:t>
      </w:r>
      <w:r>
        <w:rPr>
          <w:rStyle w:val="VerbatimChar"/>
        </w:rPr>
        <w:t xml:space="preserve">nsfb_type_from_name("onyx")</w:t>
      </w:r>
      <w:r>
        <w:t xml:space="preserve">) via a constructor that Onyx's</w:t>
      </w:r>
      <w:r>
        <w:t xml:space="preserve"> </w:t>
      </w:r>
      <w:r>
        <w:rPr>
          <w:rStyle w:val="VerbatimChar"/>
        </w:rPr>
        <w:t xml:space="preserve">crt0</w:t>
      </w:r>
      <w:r>
        <w:t xml:space="preserve"> </w:t>
      </w:r>
      <w:r>
        <w:t xml:space="preserve">runs from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.</w:t>
      </w:r>
      <w:r>
        <w:t xml:space="preserve"> </w:t>
      </w:r>
      <w:r>
        <w:t xml:space="preserve">Cross-built once (</w:t>
      </w:r>
      <w:r>
        <w:rPr>
          <w:rStyle w:val="VerbatimChar"/>
        </w:rPr>
        <w:t xml:space="preserve">make -C user/nsfb</w:t>
      </w:r>
      <w:r>
        <w:t xml:space="preserve">, pinned in</w:t>
      </w:r>
      <w:r>
        <w:t xml:space="preserve"> </w:t>
      </w:r>
      <w:hyperlink r:id="rId62">
        <w:r>
          <w:rPr>
            <w:rStyle w:val="VerbatimChar"/>
          </w:rPr>
          <w:t xml:space="preserve">user/nsfb/README.md</w:t>
        </w:r>
      </w:hyperlink>
      <w:r>
        <w:t xml:space="preserve">),</w:t>
      </w:r>
      <w:r>
        <w:t xml:space="preserve"> </w:t>
      </w:r>
      <w:r>
        <w:t xml:space="preserve">then OPT-IN:</w:t>
      </w:r>
      <w:r>
        <w:t xml:space="preserve"> </w:t>
      </w:r>
      <w:r>
        <w:rPr>
          <w:rStyle w:val="VerbatimChar"/>
        </w:rPr>
        <w:t xml:space="preserve">make -C user/bin NSFB_DIR=../nsfb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/bin/nsfbdemo</w:t>
      </w:r>
      <w:r>
        <w:t xml:space="preserve"> </w:t>
      </w:r>
      <w:r>
        <w:t xml:space="preserve">demo (draws</w:t>
      </w:r>
      <w:r>
        <w:t xml:space="preserve"> </w:t>
      </w:r>
      <w:r>
        <w:t xml:space="preserve">shapes through libnsfb and tracks the cursor).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 </w:t>
      </w:r>
      <w:r>
        <w:t xml:space="preserve">is linked</w:t>
      </w:r>
      <w:r>
        <w:t xml:space="preserve"> </w:t>
      </w:r>
      <w:r>
        <w:rPr>
          <w:rStyle w:val="VerbatimChar"/>
        </w:rPr>
        <w:t xml:space="preserve">--whole-archive</w:t>
      </w:r>
      <w:r>
        <w:t xml:space="preserve"> </w:t>
      </w:r>
      <w:r>
        <w:t xml:space="preserve">so</w:t>
      </w:r>
      <w:r>
        <w:t xml:space="preserve"> </w:t>
      </w:r>
      <w:r>
        <w:t xml:space="preserve">the surface's registration constructor is not dropped.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NetSurf core library stack</w:t>
      </w:r>
      <w:r>
        <w:t xml:space="preserve"> </w:t>
      </w:r>
      <w:r>
        <w:t xml:space="preserve">also cross-builds for Onyx —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builds</w:t>
      </w:r>
      <w:r>
        <w:t xml:space="preserve"> </w:t>
      </w:r>
      <w:r>
        <w:t xml:space="preserve">libwapcaplet, libparserutils, libnsutils, libnsgif, libnsbmp, libhubbub (HTML), libcss</w:t>
      </w:r>
      <w:r>
        <w:t xml:space="preserve"> </w:t>
      </w:r>
      <w:r>
        <w:t xml:space="preserve">(CSS) and libdom (DOM) against newlib (</w:t>
      </w:r>
      <w:r>
        <w:rPr>
          <w:rStyle w:val="VerbatimChar"/>
        </w:rPr>
        <w:t xml:space="preserve">make -C user/netsurf</w:t>
      </w:r>
      <w:r>
        <w:t xml:space="preserve">, versions pinned in</w:t>
      </w:r>
      <w:r>
        <w:t xml:space="preserve"> </w:t>
      </w:r>
      <w:hyperlink r:id="rId63">
        <w:r>
          <w:rPr>
            <w:rStyle w:val="VerbatimChar"/>
          </w:rPr>
          <w:t xml:space="preserve">user/netsurf/README.md</w:t>
        </w:r>
      </w:hyperlink>
      <w:r>
        <w:t xml:space="preserve">). The whole stack</w:t>
      </w:r>
      <w:r>
        <w:t xml:space="preserve"> </w:t>
      </w:r>
      <w:r>
        <w:rPr>
          <w:b/>
          <w:bCs/>
        </w:rPr>
        <w:t xml:space="preserve">links clean</w:t>
      </w:r>
      <w:r>
        <w:t xml:space="preserve"> </w:t>
      </w:r>
      <w:r>
        <w:t xml:space="preserve">—</w:t>
      </w:r>
      <w:r>
        <w:t xml:space="preserve"> </w:t>
      </w:r>
      <w:r>
        <w:t xml:space="preserve">no undefined symbols — against</w:t>
      </w:r>
      <w:r>
        <w:t xml:space="preserve"> </w:t>
      </w:r>
      <w:r>
        <w:rPr>
          <w:rStyle w:val="VerbatimChar"/>
        </w:rPr>
        <w:t xml:space="preserve">crt0libc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</w:t>
      </w:r>
      <w:r>
        <w:t xml:space="preserve"> </w:t>
      </w:r>
      <w:r>
        <w:t xml:space="preserve">+ newlib. Three Onyx-side fixes</w:t>
      </w:r>
      <w:r>
        <w:t xml:space="preserve"> </w:t>
      </w:r>
      <w:r>
        <w:t xml:space="preserve">made it self-contained: libparserutils is built</w:t>
      </w:r>
      <w:r>
        <w:t xml:space="preserve"> </w:t>
      </w:r>
      <w:r>
        <w:rPr>
          <w:rStyle w:val="VerbatimChar"/>
        </w:rPr>
        <w:t xml:space="preserve">-DWITHOUT_ICONV_FILTER</w:t>
      </w:r>
      <w:r>
        <w:t xml:space="preserve"> </w:t>
      </w:r>
      <w:r>
        <w:t xml:space="preserve">(use its own</w:t>
      </w:r>
      <w:r>
        <w:t xml:space="preserve"> </w:t>
      </w:r>
      <w:r>
        <w:t xml:space="preserve">charset codecs; newlib has no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), everything is built</w:t>
      </w:r>
      <w:r>
        <w:t xml:space="preserve"> </w:t>
      </w:r>
      <w:r>
        <w:rPr>
          <w:rStyle w:val="VerbatimChar"/>
        </w:rPr>
        <w:t xml:space="preserve">-fcommon</w:t>
      </w:r>
      <w:r>
        <w:t xml:space="preserve"> </w:t>
      </w:r>
      <w:r>
        <w:t xml:space="preserve">(the code predates</w:t>
      </w:r>
      <w:r>
        <w:t xml:space="preserve"> </w:t>
      </w:r>
      <w:r>
        <w:t xml:space="preserve">GCC 10's</w:t>
      </w:r>
      <w:r>
        <w:t xml:space="preserve"> </w:t>
      </w:r>
      <w:r>
        <w:rPr>
          <w:rStyle w:val="VerbatimChar"/>
        </w:rPr>
        <w:t xml:space="preserve">-fno-common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/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were added to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. Code that the</w:t>
      </w:r>
      <w:r>
        <w:t xml:space="preserve"> </w:t>
      </w:r>
      <w:r>
        <w:t xml:space="preserve">upstream buildsystem normally generates with host tools is reproduced in the Makefile: perl</w:t>
      </w:r>
      <w:r>
        <w:t xml:space="preserve"> </w:t>
      </w:r>
      <w:r>
        <w:t xml:space="preserve">for the libparserutils charset aliases and libhubbub entities, a host-compiled</w:t>
      </w:r>
      <w:r>
        <w:t xml:space="preserve"> </w:t>
      </w:r>
      <w:r>
        <w:rPr>
          <w:rStyle w:val="VerbatimChar"/>
        </w:rPr>
        <w:t xml:space="preserve">gen_parser</w:t>
      </w:r>
      <w:r>
        <w:t xml:space="preserve"> </w:t>
      </w:r>
      <w:r>
        <w:t xml:space="preserve">for the libcss property parsers, and a gperf-free element-type table for libhubbub</w:t>
      </w:r>
      <w:r>
        <w:t xml:space="preserve"> </w:t>
      </w:r>
      <w:r>
        <w:t xml:space="preserve">(</w:t>
      </w:r>
      <w:hyperlink r:id="rId64">
        <w:r>
          <w:rPr>
            <w:rStyle w:val="VerbatimChar"/>
          </w:rPr>
          <w:t xml:space="preserve">user/netsurf/gen/</w:t>
        </w:r>
      </w:hyperlink>
      <w:r>
        <w:t xml:space="preserve">). This is NetSurf brick 7. Brick 8 — an Onyx</w:t>
      </w:r>
      <w:r>
        <w:t xml:space="preserve"> </w:t>
      </w:r>
      <w:r>
        <w:rPr>
          <w:b/>
          <w:bCs/>
        </w:rPr>
        <w:t xml:space="preserve">fetch scheme handler</w:t>
      </w:r>
      <w:r>
        <w:t xml:space="preserve"> </w:t>
      </w:r>
      <w:r>
        <w:t xml:space="preserve">(</w:t>
      </w:r>
      <w:hyperlink r:id="rId65">
        <w:r>
          <w:rPr>
            <w:rStyle w:val="VerbatimChar"/>
          </w:rPr>
          <w:t xml:space="preserve">user/netsurf/onyx_fetch.c</w:t>
        </w:r>
      </w:hyperlink>
      <w:r>
        <w:t xml:space="preserve">) —</w:t>
      </w:r>
      <w:r>
        <w:t xml:space="preserve"> </w:t>
      </w:r>
      <w:r>
        <w:t xml:space="preserve">drives the NetSurf fetch API over the Onyx TCP kapis (+ gzip via zlib), the curl-fetcher's</w:t>
      </w:r>
      <w:r>
        <w:t xml:space="preserve"> </w:t>
      </w:r>
      <w:r>
        <w:t xml:space="preserve">role without libcurl. Brick 9 wires the whole</w:t>
      </w:r>
      <w:r>
        <w:t xml:space="preserve"> </w:t>
      </w:r>
      <w:r>
        <w:rPr>
          <w:b/>
          <w:bCs/>
        </w:rPr>
        <w:t xml:space="preserve">NetSurf core + its framebuffer frontend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+ the</w:t>
      </w:r>
      <w:r>
        <w:t xml:space="preserve"> </w:t>
      </w:r>
      <w:r>
        <w:rPr>
          <w:rStyle w:val="VerbatimChar"/>
        </w:rPr>
        <w:t xml:space="preserve">user/img</w:t>
      </w:r>
      <w:r>
        <w:t xml:space="preserve"> </w:t>
      </w:r>
      <w:r>
        <w:t xml:space="preserve">decoders:</w:t>
      </w:r>
      <w:r>
        <w:t xml:space="preserve"> </w:t>
      </w:r>
      <w:r>
        <w:rPr>
          <w:rStyle w:val="VerbatimChar"/>
        </w:rPr>
        <w:t xml:space="preserve">make -f user/netsurf/netsurf-app.mk stage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(182 TUs + the libs) and installs it</w:t>
      </w:r>
      <w:r>
        <w:t xml:space="preserve"> </w:t>
      </w:r>
      <w:r>
        <w:t xml:space="preserve">as a desktop app -- since 2026-10-01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</w:t>
      </w:r>
      <w:r>
        <w:t xml:space="preserve">,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;</w:t>
      </w:r>
      <w:r>
        <w:t xml:space="preserve"> </w:t>
      </w:r>
      <w:r>
        <w:t xml:space="preserve">docs/06 §31).</w:t>
      </w:r>
      <w:r>
        <w:t xml:space="preserve"> </w:t>
      </w:r>
      <w:r>
        <w:rPr>
          <w:b/>
          <w:bCs/>
        </w:rPr>
        <w:t xml:space="preserve">It runs on Onyx</w:t>
      </w:r>
      <w:r>
        <w:t xml:space="preserve"> </w:t>
      </w:r>
      <w:r>
        <w:t xml:space="preserve">— the window opens and real web pages render</w:t>
      </w:r>
      <w:r>
        <w:t xml:space="preserve"> </w:t>
      </w:r>
      <w:r>
        <w:t xml:space="preserve">through the full HTML/CSS engine (currently slow; the</w:t>
      </w:r>
      <w:r>
        <w:t xml:space="preserve"> </w:t>
      </w:r>
      <w:r>
        <w:rPr>
          <w:rStyle w:val="VerbatimChar"/>
        </w:rPr>
        <w:t xml:space="preserve">onyx_main.c</w:t>
      </w:r>
      <w:r>
        <w:t xml:space="preserve"> </w:t>
      </w:r>
      <w:r>
        <w:t xml:space="preserve">entry shim passes</w:t>
      </w:r>
      <w:r>
        <w:t xml:space="preserve"> </w:t>
      </w:r>
      <w:r>
        <w:rPr>
          <w:rStyle w:val="VerbatimChar"/>
        </w:rPr>
        <w:t xml:space="preserve">-f onyx</w:t>
      </w:r>
      <w:r>
        <w:t xml:space="preserve"> </w:t>
      </w:r>
      <w:r>
        <w:t xml:space="preserve">to select the window surface). A console</w:t>
      </w:r>
      <w:r>
        <w:t xml:space="preserve"> </w:t>
      </w:r>
      <w:r>
        <w:rPr>
          <w:rStyle w:val="VerbatimChar"/>
        </w:rPr>
        <w:t xml:space="preserve">nstest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 nstest</w:t>
      </w:r>
      <w:r>
        <w:t xml:space="preserve">) smoke-</w:t>
      </w:r>
      <w:r>
        <w:t xml:space="preserve"> </w:t>
      </w:r>
      <w:r>
        <w:t xml:space="preserve">tests each library brick. See</w:t>
      </w:r>
      <w:r>
        <w:t xml:space="preserve"> </w:t>
      </w:r>
      <w:hyperlink r:id="rId63">
        <w:r>
          <w:rPr>
            <w:rStyle w:val="VerbatimChar"/>
          </w:rPr>
          <w:t xml:space="preserve">user/netsurf/README.md</w:t>
        </w:r>
      </w:hyperlink>
      <w:r>
        <w:t xml:space="preserve">.</w:t>
      </w:r>
      <w:r>
        <w:t xml:space="preserve"> </w:t>
      </w:r>
      <w:r>
        <w:t xml:space="preserve">The NetSurf code Jet does not use was removed from the tree and the builds in 2026-10</w:t>
      </w:r>
      <w:r>
        <w:t xml:space="preserve"> </w:t>
      </w:r>
      <w:r>
        <w:t xml:space="preserve">(docs/06 §39,</w:t>
      </w:r>
      <w:r>
        <w:t xml:space="preserve"> </w:t>
      </w:r>
      <w:hyperlink r:id="rId66">
        <w:r>
          <w:rPr>
            <w:rStyle w:val="VerbatimChar"/>
          </w:rPr>
          <w:t xml:space="preserve">JET-DEAD-CODE.md</w:t>
        </w:r>
      </w:hyperlink>
      <w:r>
        <w:t xml:space="preserve">): only the framebuffer frontend is left, the</w:t>
      </w:r>
      <w:r>
        <w:t xml:space="preserve"> </w:t>
      </w:r>
      <w:r>
        <w:t xml:space="preserve">three makefiles no longer generate the internal bitmap font, and a NetSurf file dropped from the</w:t>
      </w:r>
      <w:r>
        <w:t xml:space="preserve"> </w:t>
      </w:r>
      <w:r>
        <w:t xml:space="preserve">tree drops out of the builds'</w:t>
      </w:r>
      <w:r>
        <w:t xml:space="preserve"> </w:t>
      </w:r>
      <w:r>
        <w:rPr>
          <w:rStyle w:val="VerbatimChar"/>
        </w:rPr>
        <w:t xml:space="preserve">$(wildcard ...)</w:t>
      </w:r>
      <w:r>
        <w:t xml:space="preserve"> </w:t>
      </w:r>
      <w:r>
        <w:t xml:space="preserve">lists by itself.</w:t>
      </w:r>
      <w:r>
        <w:t xml:space="preserve"> </w:t>
      </w:r>
      <w:r>
        <w:t xml:space="preserve">NetSurf has since been changed a great deal for Onyx — its fonts (FreeType, web fonts,</w:t>
      </w:r>
      <w:r>
        <w:t xml:space="preserve"> </w:t>
      </w:r>
      <w:r>
        <w:t xml:space="preserve">metric-compatible stand-ins), CSS3 in libcss, flexbox / grid / baseline layout, anti-aliased</w:t>
      </w:r>
      <w:r>
        <w:t xml:space="preserve"> </w:t>
      </w:r>
      <w:r>
        <w:t xml:space="preserve">CSS3 painting, the native window:</w:t>
      </w:r>
      <w:r>
        <w:t xml:space="preserve"> </w:t>
      </w:r>
      <w:hyperlink r:id="rId67">
        <w:r>
          <w:rPr>
            <w:rStyle w:val="VerbatimChar"/>
          </w:rPr>
          <w:t xml:space="preserve">06-JET-BROWSER.md</w:t>
        </w:r>
      </w:hyperlink>
      <w:r>
        <w:t xml:space="preserve"> </w:t>
      </w:r>
      <w:r>
        <w:t xml:space="preserve">lists the</w:t>
      </w:r>
      <w:r>
        <w:t xml:space="preserve"> </w:t>
      </w:r>
      <w:r>
        <w:t xml:space="preserve">changes. The network (docs/06 §24) links two more vendored libraries, built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like the others: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 </w:t>
      </w:r>
      <w:r>
        <w:t xml:space="preserve">(the decompressor only,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libnghttp2.a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written by</w:t>
      </w:r>
      <w:r>
        <w:t xml:space="preserve"> </w:t>
      </w:r>
      <w:r>
        <w:t xml:space="preserve">hand for newlib); the disk cache is</w:t>
      </w:r>
      <w:r>
        <w:t xml:space="preserve"> </w:t>
      </w:r>
      <w:r>
        <w:rPr>
          <w:rStyle w:val="VerbatimChar"/>
        </w:rPr>
        <w:t xml:space="preserve">user/netsurf/onyx_cache.c</w:t>
      </w:r>
      <w:r>
        <w:t xml:space="preserve">. A change is checked on the PC first:</w:t>
      </w:r>
      <w:r>
        <w:t xml:space="preserve"> </w:t>
      </w:r>
      <w:r>
        <w:rPr>
          <w:rStyle w:val="VerbatimChar"/>
        </w:rPr>
        <w:t xml:space="preserve">sh tools/tests/netsurf/shot.sh &lt;url|file&gt; &lt;out.png&gt; [WxH]</w:t>
      </w:r>
      <w:r>
        <w:t xml:space="preserve"> </w:t>
      </w:r>
      <w:r>
        <w:t xml:space="preserve">renders a page with NetSurf built for the PC (the desktop simulator), and</w:t>
      </w:r>
      <w:r>
        <w:t xml:space="preserve"> </w:t>
      </w:r>
      <w:r>
        <w:rPr>
          <w:rStyle w:val="VerbatimChar"/>
        </w:rPr>
        <w:t xml:space="preserve">sh tools/tests/netsurf/chrome.sh &lt;url|file&gt; &lt;out.png&gt; [w] [h]</w:t>
      </w:r>
      <w:r>
        <w:t xml:space="preserve"> </w:t>
      </w:r>
      <w:r>
        <w:t xml:space="preserve">the same page in Chromium. The</w:t>
      </w:r>
      <w:r>
        <w:t xml:space="preserve"> </w:t>
      </w:r>
      <w:r>
        <w:t xml:space="preserve">scripts' engine is QuickJS (</w:t>
      </w:r>
      <w:r>
        <w:rPr>
          <w:rStyle w:val="VerbatimChar"/>
        </w:rPr>
        <w:t xml:space="preserve">third_party/quickjs-ng-0.17.0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), with</w:t>
      </w:r>
      <w:r>
        <w:t xml:space="preserve"> </w:t>
      </w:r>
      <w:r>
        <w:t xml:space="preserve">WebAssembly on wasm3 (</w:t>
      </w:r>
      <w:r>
        <w:rPr>
          <w:rStyle w:val="VerbatimChar"/>
        </w:rPr>
        <w:t xml:space="preserve">third_party/wasm3-0.9.2</w:t>
      </w:r>
      <w:r>
        <w:t xml:space="preserve">,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: both made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, committed) and Web Crypto on the mbedTLS the app links for TLS (docs/06 §27);</w:t>
      </w:r>
      <w:r>
        <w:t xml:space="preserve"> </w:t>
      </w:r>
      <w:r>
        <w:rPr>
          <w:rStyle w:val="VerbatimChar"/>
        </w:rPr>
        <w:t xml:space="preserve">sh tools/tests/netsurf/jstest.sh</w:t>
      </w:r>
      <w:r>
        <w:t xml:space="preserve"> </w:t>
      </w:r>
      <w:r>
        <w:t xml:space="preserve">runs their regression pages on the PC,</w:t>
      </w:r>
      <w:r>
        <w:t xml:space="preserve"> </w:t>
      </w:r>
      <w:r>
        <w:rPr>
          <w:rStyle w:val="VerbatimChar"/>
        </w:rPr>
        <w:t xml:space="preserve">quadtest.sh</w:t>
      </w:r>
      <w:r>
        <w:t xml:space="preserve"> </w:t>
      </w:r>
      <w:r>
        <w:t xml:space="preserve">the</w:t>
      </w:r>
      <w:r>
        <w:t xml:space="preserve"> </w:t>
      </w:r>
      <w:r>
        <w:t xml:space="preserve">micro-benchmarks of what must stay linear in a page's size (docs/06 §36). The engine's speed</w:t>
      </w:r>
      <w:r>
        <w:t xml:space="preserve"> </w:t>
      </w:r>
      <w:r>
        <w:t xml:space="preserve">(docs/06 §30) is measured without the browser: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builds QuickJS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 </w:t>
      </w:r>
      <w:r>
        <w:t xml:space="preserve">for the PC and AArch64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), runs Octane and React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callgrind's instruction counts), test262 against another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--bin2</w:t>
      </w:r>
      <w:r>
        <w:t xml:space="preserve">), and counts AArch64 instructions exactly (</w:t>
      </w:r>
      <w:r>
        <w:rPr>
          <w:rStyle w:val="VerbatimChar"/>
        </w:rPr>
        <w:t xml:space="preserve">icount.sh</w:t>
      </w:r>
      <w:r>
        <w:t xml:space="preserve">: the JIT, which is</w:t>
      </w:r>
      <w:r>
        <w:t xml:space="preserve"> </w:t>
      </w:r>
      <w:r>
        <w:t xml:space="preserve">AArch64 only --</w:t>
      </w:r>
      <w:r>
        <w:t xml:space="preserve"> </w:t>
      </w:r>
      <w:r>
        <w:rPr>
          <w:rStyle w:val="VerbatimChar"/>
        </w:rPr>
        <w:t xml:space="preserve">QJS_JIT=n</w:t>
      </w:r>
      <w:r>
        <w:t xml:space="preserve"> </w:t>
      </w:r>
      <w:r>
        <w:t xml:space="preserve">turns it on in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). A change to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quickjs-jit.c</w:t>
      </w:r>
      <w:r>
        <w:t xml:space="preserve">) means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made again: delete</w:t>
      </w:r>
      <w:r>
        <w:t xml:space="preserve"> </w:t>
      </w:r>
      <w:r>
        <w:rPr>
          <w:rStyle w:val="VerbatimChar"/>
        </w:rPr>
        <w:t xml:space="preserve">third_party/quickjs-ng-0.17.0/*.o</w:t>
      </w:r>
      <w:r>
        <w:t xml:space="preserve"> </w:t>
      </w:r>
      <w:r>
        <w:t xml:space="preserve">first. The scripts' compiled code is cached on the card (</w:t>
      </w:r>
      <w:r>
        <w:rPr>
          <w:rStyle w:val="VerbatimChar"/>
        </w:rPr>
        <w:t xml:space="preserve">SD:/apps/jet.app/jscache/</w:t>
      </w:r>
      <w:r>
        <w:t xml:space="preserve">,</w:t>
      </w:r>
      <w:r>
        <w:t xml:space="preserve"> </w:t>
      </w:r>
      <w:r>
        <w:t xml:space="preserve">keyed by the engine's build: a new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starts it afresh).</w:t>
      </w:r>
      <w:r>
        <w:t xml:space="preserve"> </w:t>
      </w:r>
      <w:r>
        <w:t xml:space="preserve">The browser's page zoom, status bar and downloads (docs/06 §38) are checked by</w:t>
      </w:r>
      <w:r>
        <w:t xml:space="preserve"> </w:t>
      </w:r>
      <w:r>
        <w:rPr>
          <w:rStyle w:val="VerbatimChar"/>
        </w:rPr>
        <w:t xml:space="preserve">sh tools/tests/netsurf/dltest.sh</w:t>
      </w:r>
      <w:r>
        <w:t xml:space="preserve"> </w:t>
      </w:r>
      <w:r>
        <w:t xml:space="preserve">(the zoom keys and buttons, what the scripts see, the bar's texts,</w:t>
      </w:r>
      <w:r>
        <w:t xml:space="preserve"> </w:t>
      </w:r>
      <w:r>
        <w:t xml:space="preserve">the Save dialog's names and the bytes saved in the simulator's</w:t>
      </w:r>
      <w:r>
        <w:t xml:space="preserve"> </w:t>
      </w:r>
      <w:r>
        <w:rPr>
          <w:rStyle w:val="VerbatimChar"/>
        </w:rPr>
        <w:t xml:space="preserve">SIM_WRITES/Downloads</w:t>
      </w:r>
      <w:r>
        <w:t xml:space="preserve">); the core</w:t>
      </w:r>
      <w:r>
        <w:t xml:space="preserve"> </w:t>
      </w:r>
      <w:r>
        <w:t xml:space="preserve">calls the frontend back through</w:t>
      </w:r>
      <w:r>
        <w:t xml:space="preserve"> </w:t>
      </w:r>
      <w:r>
        <w:rPr>
          <w:rStyle w:val="VerbatimChar"/>
        </w:rPr>
        <w:t xml:space="preserve">third_party/netsurf/include/netsurf/onyx_jet.h</w:t>
      </w:r>
      <w:r>
        <w:t xml:space="preserve">'s hooks (the</w:t>
      </w:r>
      <w:r>
        <w:t xml:space="preserve"> </w:t>
      </w:r>
      <w:r>
        <w:t xml:space="preserve">zoom of a new page's site, a fetch's error, a script's bytes to save), the downloads are</w:t>
      </w:r>
      <w:r>
        <w:t xml:space="preserve"> </w:t>
      </w:r>
      <w:r>
        <w:rPr>
          <w:rStyle w:val="VerbatimChar"/>
        </w:rPr>
        <w:t xml:space="preserve">frontends/framebuffer/onyx_download.c</w:t>
      </w:r>
      <w:r>
        <w:t xml:space="preserve"> </w:t>
      </w:r>
      <w:r>
        <w:t xml:space="preserve">(a writer thread per file). The desktop simulator's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card).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box.</w:t>
      </w:r>
    </w:p>
    <w:p>
      <w:pPr>
        <w:pStyle w:val="BodyText"/>
      </w:pPr>
      <w:r>
        <w:t xml:space="preserve">And</w:t>
      </w:r>
      <w:r>
        <w:t xml:space="preserve"> </w:t>
      </w:r>
      <w:hyperlink r:id="rId68">
        <w:r>
          <w:rPr>
            <w:rStyle w:val="VerbatimChar"/>
          </w:rPr>
          <w:t xml:space="preserve">user/uikit.h</w:t>
        </w:r>
      </w:hyperlink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retained-mode widget toolkit</w:t>
      </w:r>
      <w:r>
        <w:t xml:space="preserve"> </w:t>
      </w:r>
      <w:r>
        <w:t xml:space="preserve">drawn</w:t>
      </w:r>
      <w:r>
        <w:t xml:space="preserve"> </w:t>
      </w:r>
      <w:r>
        <w:t xml:space="preserve">entirely in the app's canvas, 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 </w:t>
      </w:r>
      <w:r>
        <w:t xml:space="preserve">— scrollbars/text areas in both toolkits scroll on it).</w:t>
      </w:r>
      <w:r>
        <w:t xml:space="preserve"> </w:t>
      </w:r>
      <w:r>
        <w:t xml:space="preserve">Same memory model as the rest: widgets live in a caller-provided</w:t>
      </w:r>
      <w:r>
        <w:t xml:space="preserve"> </w:t>
      </w:r>
      <w:r>
        <w:rPr>
          <w:b/>
          <w:bCs/>
        </w:rPr>
        <w:t xml:space="preserve">fixed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ui_widget pool[N]</w:t>
      </w:r>
      <w:r>
        <w:t xml:space="preserve"> </w:t>
      </w:r>
      <w:r>
        <w:t xml:space="preserve">in the app's</w:t>
      </w:r>
      <w:r>
        <w:t xml:space="preserve"> </w:t>
      </w:r>
      <w:r>
        <w:rPr>
          <w:rStyle w:val="VerbatimChar"/>
        </w:rPr>
        <w:t xml:space="preserve">.bss</w:t>
      </w:r>
      <w:r>
        <w:t xml:space="preserve">, freed automatically on exit — no user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 kernel object behind a widget).</w:t>
      </w:r>
      <w:r>
        <w:t xml:space="preserve"> </w:t>
      </w:r>
      <w:r>
        <w:rPr>
          <w:rStyle w:val="VerbatimChar"/>
        </w:rPr>
        <w:t xml:space="preserve">ui_init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ui_button</w:t>
      </w:r>
      <w:r>
        <w:t xml:space="preserve">/</w:t>
      </w:r>
      <w:r>
        <w:rPr>
          <w:rStyle w:val="VerbatimChar"/>
        </w:rPr>
        <w:t xml:space="preserve">ui_label</w:t>
      </w:r>
      <w:r>
        <w:t xml:space="preserve">/</w:t>
      </w:r>
      <w:r>
        <w:t xml:space="preserve"> </w:t>
      </w:r>
      <w:r>
        <w:rPr>
          <w:rStyle w:val="VerbatimChar"/>
        </w:rPr>
        <w:t xml:space="preserve">ui_checkbox</w:t>
      </w:r>
      <w:r>
        <w:t xml:space="preserve">/</w:t>
      </w:r>
      <w:r>
        <w:rPr>
          <w:rStyle w:val="VerbatimChar"/>
        </w:rPr>
        <w:t xml:space="preserve">ui_textbox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ui_on_event</w:t>
      </w:r>
      <w:r>
        <w:t xml:space="preserve"> </w:t>
      </w:r>
      <w:r>
        <w:t xml:space="preserve">(fed from the app's pointer + key handlers),</w:t>
      </w:r>
      <w:r>
        <w:t xml:space="preserve"> </w:t>
      </w:r>
      <w:r>
        <w:rPr>
          <w:rStyle w:val="VerbatimChar"/>
        </w:rPr>
        <w:t xml:space="preserve">ui_draw</w:t>
      </w:r>
      <w:r>
        <w:t xml:space="preserve">. The</w:t>
      </w:r>
      <w:r>
        <w:t xml:space="preserve"> </w:t>
      </w:r>
      <w:r>
        <w:rPr>
          <w:b/>
          <w:bCs/>
        </w:rPr>
        <w:t xml:space="preserve">textbox</w:t>
      </w:r>
      <w:r>
        <w:t xml:space="preserve"> </w:t>
      </w:r>
      <w:r>
        <w:t xml:space="preserve">is a single-line editor: caret, Backspace/Delete, arrows,</w:t>
      </w:r>
      <w:r>
        <w:t xml:space="preserve"> </w:t>
      </w:r>
      <w:r>
        <w:t xml:space="preserve">Home/End,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to move focus, an optional password mask (</w:t>
      </w:r>
      <w:r>
        <w:rPr>
          <w:rStyle w:val="VerbatimChar"/>
        </w:rPr>
        <w:t xml:space="preserve">ui_set_password</w:t>
      </w:r>
      <w:r>
        <w:t xml:space="preserve">),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ui_get_text</w:t>
      </w:r>
      <w:r>
        <w:t xml:space="preserve">.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 </w:t>
      </w:r>
      <w:r>
        <w:t xml:space="preserve">(buttons) and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(a form of textboxes) use the</w:t>
      </w:r>
      <w:r>
        <w:t xml:space="preserve"> </w:t>
      </w:r>
      <w:r>
        <w:t xml:space="preserve">toolkit. This is the forward path for widgets: new ones are added here, in userland,</w:t>
      </w:r>
      <w:r>
        <w:t xml:space="preserve"> </w:t>
      </w:r>
      <w:r>
        <w:t xml:space="preserve">with no kernel/ABI change. The older</w:t>
      </w:r>
      <w:r>
        <w:t xml:space="preserve"> </w:t>
      </w:r>
      <w:r>
        <w:rPr>
          <w:b/>
          <w:bCs/>
        </w:rPr>
        <w:t xml:space="preserve">kernel-drawn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add_button</w:t>
      </w:r>
      <w:r>
        <w:t xml:space="preserve">…, §earlier) still work and coexist; apps choose one model per window.</w:t>
      </w:r>
    </w:p>
    <w:bookmarkStart w:id="72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69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2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Include</w:t>
      </w:r>
      <w:r>
        <w:t xml:space="preserve"> </w:t>
      </w:r>
      <w:hyperlink r:id="rId70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2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71">
        <w:r>
          <w:rPr>
            <w:rStyle w:val="VerbatimChar"/>
          </w:rPr>
          <w:t xml:space="preserve">user/cppdemo.cpp</w:t>
        </w:r>
      </w:hyperlink>
      <w:r>
        <w:t xml:space="preserve"> </w:t>
      </w:r>
      <w:r>
        <w:t xml:space="preserve">for a working example.</w:t>
      </w:r>
    </w:p>
    <w:bookmarkEnd w:id="72"/>
    <w:bookmarkEnd w:id="73"/>
    <w:bookmarkStart w:id="87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gbc = SD:/apps/gbemu.app/main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gba = SD:/apps/gbaemu.app/main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nes = SD:/apps/nesemu.app/main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smc = SD:/apps/snesemu.app/main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wad = SD:/apps/doom.app/main</w:t>
      </w:r>
      <w:r>
        <w:t xml:space="preserve">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74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75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83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76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Writer's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77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78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79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Writer</w:t>
      </w:r>
      <w:r>
        <w:t xml:space="preserve"> </w:t>
      </w:r>
      <w:r>
        <w:t xml:space="preserve">run on what Ledger printed),</w:t>
      </w:r>
      <w:r>
        <w:t xml:space="preserve"> </w:t>
      </w:r>
      <w:hyperlink r:id="rId80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81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82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83"/>
    <w:bookmarkStart w:id="86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84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wtk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wtk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wtk's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wtk's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Jet Browser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pc/Jet/build.sh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pc/dist/Jet/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pc/dist/Jet.zip</w:t>
      </w:r>
      <w:r>
        <w:t xml:space="preserve">, 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too): the browser's Onyx sources (NetSurf, its</w:t>
      </w:r>
      <w:r>
        <w:t xml:space="preserve"> </w:t>
      </w:r>
      <w:r>
        <w:t xml:space="preserve">libraries,</w:t>
      </w:r>
      <w:r>
        <w:t xml:space="preserve"> </w:t>
      </w:r>
      <w:r>
        <w:rPr>
          <w:rStyle w:val="VerbatimChar"/>
        </w:rPr>
        <w:t xml:space="preserve">user/netsurf</w:t>
      </w:r>
      <w:r>
        <w:t xml:space="preserve">, wtk) built with MinGW-w64 by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(every library from its source,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; static) over</w:t>
      </w:r>
      <w:r>
        <w:t xml:space="preserve"> </w:t>
      </w:r>
      <w:hyperlink r:id="rId85">
        <w:r>
          <w:rPr>
            <w:rStyle w:val="VerbatimChar"/>
          </w:rPr>
          <w:t xml:space="preserve">pc/Jet/winkapi.cpp</w:t>
        </w:r>
      </w:hyperlink>
      <w:r>
        <w:t xml:space="preserve">, Koton's</w:t>
      </w:r>
      <w:r>
        <w:t xml:space="preserve"> </w:t>
      </w:r>
      <w:r>
        <w:t xml:space="preserve">Win32 table grown for it: Winsock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net_resolve</w:t>
      </w:r>
      <w:r>
        <w:t xml:space="preserve"> </w:t>
      </w:r>
      <w:r>
        <w:t xml:space="preserve">(thread-safe), mutexes / events / barriers,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data\ram</w:t>
      </w:r>
      <w:r>
        <w:t xml:space="preserve">), no GPU (</w:t>
      </w:r>
      <w:r>
        <w:rPr>
          <w:rStyle w:val="VerbatimChar"/>
        </w:rPr>
        <w:t xml:space="preserve">gpu_info</w:t>
      </w:r>
      <w:r>
        <w:t xml:space="preserve"> </w:t>
      </w:r>
      <w:r>
        <w:t xml:space="preserve">0: the CPU compositor), a window resize told as the</w:t>
      </w:r>
      <w:r>
        <w:t xml:space="preserve"> </w:t>
      </w:r>
      <w:r>
        <w:t xml:space="preserve">frame's maximise button (Jet's loop is not</w:t>
      </w:r>
      <w:r>
        <w:t xml:space="preserve"> </w:t>
      </w:r>
      <w:r>
        <w:rPr>
          <w:rStyle w:val="VerbatimChar"/>
        </w:rPr>
        <w:t xml:space="preserve">Root::run</w:t>
      </w:r>
      <w:r>
        <w:t xml:space="preserve">), the log in</w:t>
      </w:r>
      <w:r>
        <w:t xml:space="preserve"> </w:t>
      </w:r>
      <w:r>
        <w:rPr>
          <w:rStyle w:val="VerbatimChar"/>
        </w:rPr>
        <w:t xml:space="preserve">data\jet.log</w:t>
      </w:r>
      <w:r>
        <w:t xml:space="preserve"> </w:t>
      </w:r>
      <w:r>
        <w:t xml:space="preserve">or a console, the</w:t>
      </w:r>
      <w:r>
        <w:t xml:space="preserve"> </w:t>
      </w:r>
      <w:r>
        <w:t xml:space="preserve">switches</w:t>
      </w:r>
      <w:r>
        <w:t xml:space="preserve"> </w:t>
      </w:r>
      <w:r>
        <w:rPr>
          <w:rStyle w:val="VerbatimChar"/>
        </w:rPr>
        <w:t xml:space="preserve">--perf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--netdebug</w:t>
      </w:r>
      <w:r>
        <w:t xml:space="preserve"> </w:t>
      </w:r>
      <w:r>
        <w:t xml:space="preserve">(or empty files beside the exe). The C library's file</w:t>
      </w:r>
      <w:r>
        <w:t xml:space="preserve"> </w:t>
      </w:r>
      <w:r>
        <w:t xml:space="preserve">calls are wrapped at the link (</w:t>
      </w:r>
      <w:r>
        <w:rPr>
          <w:rStyle w:val="VerbatimChar"/>
        </w:rPr>
        <w:t xml:space="preserve">-Wl,--wrap=fopen</w:t>
      </w:r>
      <w:r>
        <w:t xml:space="preserve">...) to take the Pi's paths (</w:t>
      </w:r>
      <w:r>
        <w:rPr>
          <w:rStyle w:val="VerbatimChar"/>
        </w:rPr>
        <w:t xml:space="preserve">/res/...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/data/...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RAM:/...</w:t>
      </w:r>
      <w:r>
        <w:t xml:space="preserve">). The details, what was changed for it and how it was tested: docs/06 §34;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86"/>
    <w:bookmarkEnd w:id="87"/>
    <w:bookmarkStart w:id="88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5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88"/>
    <w:bookmarkStart w:id="89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Userland (C)</w:t>
      </w:r>
      <w:r>
        <w:t xml:space="preserve">: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Bounded static buffers (no dynamic allocation on the app side in general).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26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(Note: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not</w:t>
      </w:r>
      <w:r>
        <w:t xml:space="preserve"> </w:t>
      </w:r>
      <w:r>
        <w:t xml:space="preserve">committed in this repo.)</w:t>
      </w:r>
    </w:p>
    <w:bookmarkEnd w:id="89"/>
    <w:bookmarkStart w:id="91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On-screen exception dump</w:t>
      </w:r>
      <w:r>
        <w:t xml:space="preserve">: an EL1 synchronous fault (or an EL0 fault) paints a</w:t>
      </w:r>
      <w:r>
        <w:t xml:space="preserve"> </w:t>
      </w:r>
      <w:r>
        <w:t xml:space="preserve">panic + register dump on 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handler).</w:t>
      </w:r>
      <w:r>
        <w:t xml:space="preserve"> </w:t>
      </w:r>
      <w:r>
        <w:t xml:space="preserve">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Post-mortem console</w:t>
      </w:r>
      <w:r>
        <w:t xml:space="preserve">: on an app's exit, the compositor clears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90">
        <w:r>
          <w:rPr>
            <w:rStyle w:val="Hyperlink"/>
          </w:rPr>
          <w:t xml:space="preserve">Kernel internals §11</w:t>
        </w:r>
      </w:hyperlink>
      <w:r>
        <w:t xml:space="preserve">).</w:t>
      </w:r>
    </w:p>
    <w:bookmarkEnd w:id="91"/>
    <w:bookmarkStart w:id="93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kapi_save_file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kapi_tcp_send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 (the</w:t>
      </w:r>
      <w:r>
        <w:t xml:space="preserve"> </w:t>
      </w:r>
      <w:r>
        <w:t xml:space="preserve">preemption trampoline stores it before yielding); keep it that way if the preemption</w:t>
      </w:r>
      <w:r>
        <w:t xml:space="preserve"> </w:t>
      </w:r>
      <w:r>
        <w:t xml:space="preserve">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92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Do not free the ABI table page.</w:t>
      </w:r>
      <w:r>
        <w:t xml:space="preserve"> </w:t>
      </w:r>
      <w:r>
        <w:t xml:space="preserve">It is global to the kernel; the destruction</w:t>
      </w:r>
      <w:r>
        <w:t xml:space="preserve"> </w:t>
      </w:r>
      <w:r>
        <w:t xml:space="preserve">of an address space already skips it.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).-</w:t>
      </w:r>
      <w:r>
        <w:t xml:space="preserve"> </w:t>
      </w: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9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2" Target="../kernel/Makefile" TargetMode="External" /><Relationship Type="http://schemas.openxmlformats.org/officeDocument/2006/relationships/hyperlink" Id="rId85" Target="../pc/Jet/winkapi.cpp" TargetMode="External" /><Relationship Type="http://schemas.openxmlformats.org/officeDocument/2006/relationships/hyperlink" Id="rId84" Target="../pc/Koton/winkapi.cpp" TargetMode="External" /><Relationship Type="http://schemas.openxmlformats.org/officeDocument/2006/relationships/hyperlink" Id="rId74" Target="../tools/gen_assets.py" TargetMode="External" /><Relationship Type="http://schemas.openxmlformats.org/officeDocument/2006/relationships/hyperlink" Id="rId80" Target="../tools/manuals/annotate.py" TargetMode="External" /><Relationship Type="http://schemas.openxmlformats.org/officeDocument/2006/relationships/hyperlink" Id="rId78" Target="../tools/manuals/build_manuals.py" TargetMode="External" /><Relationship Type="http://schemas.openxmlformats.org/officeDocument/2006/relationships/hyperlink" Id="rId81" Target="../tools/manuals/koton_shots.sh" TargetMode="External" /><Relationship Type="http://schemas.openxmlformats.org/officeDocument/2006/relationships/hyperlink" Id="rId79" Target="../tools/manuals/ledger_shots.sh" TargetMode="External" /><Relationship Type="http://schemas.openxmlformats.org/officeDocument/2006/relationships/hyperlink" Id="rId75" Target="../tools/preview_icons.py" TargetMode="External" /><Relationship Type="http://schemas.openxmlformats.org/officeDocument/2006/relationships/hyperlink" Id="rId77" Target="../tools/screenshot/render.py" TargetMode="External" /><Relationship Type="http://schemas.openxmlformats.org/officeDocument/2006/relationships/hyperlink" Id="rId76" Target="../tools/tests/desktop_sim/shots.sh" TargetMode="External" /><Relationship Type="http://schemas.openxmlformats.org/officeDocument/2006/relationships/hyperlink" Id="rId57" Target="../user/Apps/courier" TargetMode="External" /><Relationship Type="http://schemas.openxmlformats.org/officeDocument/2006/relationships/hyperlink" Id="rId46" Target="../user/Apps/koton/engine/engine.h" TargetMode="External" /><Relationship Type="http://schemas.openxmlformats.org/officeDocument/2006/relationships/hyperlink" Id="rId45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2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0" Target="../user/bmp.hpp" TargetMode="External" /><Relationship Type="http://schemas.openxmlformats.org/officeDocument/2006/relationships/hyperlink" Id="rId71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4" Target="../user/http.hpp" TargetMode="External" /><Relationship Type="http://schemas.openxmlformats.org/officeDocument/2006/relationships/hyperlink" Id="rId53" Target="../user/httpc.h" TargetMode="External" /><Relationship Type="http://schemas.openxmlformats.org/officeDocument/2006/relationships/hyperlink" Id="rId59" Target="../user/img/README.md" TargetMode="External" /><Relationship Type="http://schemas.openxmlformats.org/officeDocument/2006/relationships/hyperlink" Id="rId58" Target="../user/img/image.hpp" TargetMode="External" /><Relationship Type="http://schemas.openxmlformats.org/officeDocument/2006/relationships/hyperlink" Id="rId44" Target="../user/kplug.h" TargetMode="External" /><Relationship Type="http://schemas.openxmlformats.org/officeDocument/2006/relationships/hyperlink" Id="rId43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3" Target="../user/netsurf/README.md" TargetMode="External" /><Relationship Type="http://schemas.openxmlformats.org/officeDocument/2006/relationships/hyperlink" Id="rId64" Target="../user/netsurf/gen/" TargetMode="External" /><Relationship Type="http://schemas.openxmlformats.org/officeDocument/2006/relationships/hyperlink" Id="rId65" Target="../user/netsurf/onyx_fetch.c" TargetMode="External" /><Relationship Type="http://schemas.openxmlformats.org/officeDocument/2006/relationships/hyperlink" Id="rId62" Target="../user/nsfb/README.md" TargetMode="External" /><Relationship Type="http://schemas.openxmlformats.org/officeDocument/2006/relationships/hyperlink" Id="rId61" Target="../user/nsfb/onyx_surface.c" TargetMode="External" /><Relationship Type="http://schemas.openxmlformats.org/officeDocument/2006/relationships/hyperlink" Id="rId70" Target="../user/onyxpp.hpp" TargetMode="External" /><Relationship Type="http://schemas.openxmlformats.org/officeDocument/2006/relationships/hyperlink" Id="rId56" Target="../user/tls/README.md" TargetMode="External" /><Relationship Type="http://schemas.openxmlformats.org/officeDocument/2006/relationships/hyperlink" Id="rId55" Target="../user/tls/onyx_tls.hpp" TargetMode="External" /><Relationship Type="http://schemas.openxmlformats.org/officeDocument/2006/relationships/hyperlink" Id="rId68" Target="../user/uikit.h" TargetMode="External" /><Relationship Type="http://schemas.openxmlformats.org/officeDocument/2006/relationships/hyperlink" Id="rId69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90" Target="02-KERNEL-INTERNALS.md#11-post-mortem-debug-console" TargetMode="External" /><Relationship Type="http://schemas.openxmlformats.org/officeDocument/2006/relationships/hyperlink" Id="rId92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7" Target="06-JET-BROWSER.md" TargetMode="External" /><Relationship Type="http://schemas.openxmlformats.org/officeDocument/2006/relationships/hyperlink" Id="rId66" Target="JET-DEAD-CODE.md" TargetMode="External" /><Relationship Type="http://schemas.openxmlformats.org/officeDocument/2006/relationships/hyperlink" Id="rId82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kernel/Makefile" TargetMode="External" /><Relationship Type="http://schemas.openxmlformats.org/officeDocument/2006/relationships/hyperlink" Id="rId85" Target="../pc/Jet/winkapi.cpp" TargetMode="External" /><Relationship Type="http://schemas.openxmlformats.org/officeDocument/2006/relationships/hyperlink" Id="rId84" Target="../pc/Koton/winkapi.cpp" TargetMode="External" /><Relationship Type="http://schemas.openxmlformats.org/officeDocument/2006/relationships/hyperlink" Id="rId74" Target="../tools/gen_assets.py" TargetMode="External" /><Relationship Type="http://schemas.openxmlformats.org/officeDocument/2006/relationships/hyperlink" Id="rId80" Target="../tools/manuals/annotate.py" TargetMode="External" /><Relationship Type="http://schemas.openxmlformats.org/officeDocument/2006/relationships/hyperlink" Id="rId78" Target="../tools/manuals/build_manuals.py" TargetMode="External" /><Relationship Type="http://schemas.openxmlformats.org/officeDocument/2006/relationships/hyperlink" Id="rId81" Target="../tools/manuals/koton_shots.sh" TargetMode="External" /><Relationship Type="http://schemas.openxmlformats.org/officeDocument/2006/relationships/hyperlink" Id="rId79" Target="../tools/manuals/ledger_shots.sh" TargetMode="External" /><Relationship Type="http://schemas.openxmlformats.org/officeDocument/2006/relationships/hyperlink" Id="rId75" Target="../tools/preview_icons.py" TargetMode="External" /><Relationship Type="http://schemas.openxmlformats.org/officeDocument/2006/relationships/hyperlink" Id="rId77" Target="../tools/screenshot/render.py" TargetMode="External" /><Relationship Type="http://schemas.openxmlformats.org/officeDocument/2006/relationships/hyperlink" Id="rId76" Target="../tools/tests/desktop_sim/shots.sh" TargetMode="External" /><Relationship Type="http://schemas.openxmlformats.org/officeDocument/2006/relationships/hyperlink" Id="rId57" Target="../user/Apps/courier" TargetMode="External" /><Relationship Type="http://schemas.openxmlformats.org/officeDocument/2006/relationships/hyperlink" Id="rId46" Target="../user/Apps/koton/engine/engine.h" TargetMode="External" /><Relationship Type="http://schemas.openxmlformats.org/officeDocument/2006/relationships/hyperlink" Id="rId45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2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0" Target="../user/bmp.hpp" TargetMode="External" /><Relationship Type="http://schemas.openxmlformats.org/officeDocument/2006/relationships/hyperlink" Id="rId71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4" Target="../user/http.hpp" TargetMode="External" /><Relationship Type="http://schemas.openxmlformats.org/officeDocument/2006/relationships/hyperlink" Id="rId53" Target="../user/httpc.h" TargetMode="External" /><Relationship Type="http://schemas.openxmlformats.org/officeDocument/2006/relationships/hyperlink" Id="rId59" Target="../user/img/README.md" TargetMode="External" /><Relationship Type="http://schemas.openxmlformats.org/officeDocument/2006/relationships/hyperlink" Id="rId58" Target="../user/img/image.hpp" TargetMode="External" /><Relationship Type="http://schemas.openxmlformats.org/officeDocument/2006/relationships/hyperlink" Id="rId44" Target="../user/kplug.h" TargetMode="External" /><Relationship Type="http://schemas.openxmlformats.org/officeDocument/2006/relationships/hyperlink" Id="rId43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3" Target="../user/netsurf/README.md" TargetMode="External" /><Relationship Type="http://schemas.openxmlformats.org/officeDocument/2006/relationships/hyperlink" Id="rId64" Target="../user/netsurf/gen/" TargetMode="External" /><Relationship Type="http://schemas.openxmlformats.org/officeDocument/2006/relationships/hyperlink" Id="rId65" Target="../user/netsurf/onyx_fetch.c" TargetMode="External" /><Relationship Type="http://schemas.openxmlformats.org/officeDocument/2006/relationships/hyperlink" Id="rId62" Target="../user/nsfb/README.md" TargetMode="External" /><Relationship Type="http://schemas.openxmlformats.org/officeDocument/2006/relationships/hyperlink" Id="rId61" Target="../user/nsfb/onyx_surface.c" TargetMode="External" /><Relationship Type="http://schemas.openxmlformats.org/officeDocument/2006/relationships/hyperlink" Id="rId70" Target="../user/onyxpp.hpp" TargetMode="External" /><Relationship Type="http://schemas.openxmlformats.org/officeDocument/2006/relationships/hyperlink" Id="rId56" Target="../user/tls/README.md" TargetMode="External" /><Relationship Type="http://schemas.openxmlformats.org/officeDocument/2006/relationships/hyperlink" Id="rId55" Target="../user/tls/onyx_tls.hpp" TargetMode="External" /><Relationship Type="http://schemas.openxmlformats.org/officeDocument/2006/relationships/hyperlink" Id="rId68" Target="../user/uikit.h" TargetMode="External" /><Relationship Type="http://schemas.openxmlformats.org/officeDocument/2006/relationships/hyperlink" Id="rId69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90" Target="02-KERNEL-INTERNALS.md#11-post-mortem-debug-console" TargetMode="External" /><Relationship Type="http://schemas.openxmlformats.org/officeDocument/2006/relationships/hyperlink" Id="rId92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7" Target="06-JET-BROWSER.md" TargetMode="External" /><Relationship Type="http://schemas.openxmlformats.org/officeDocument/2006/relationships/hyperlink" Id="rId66" Target="JET-DEAD-CODE.md" TargetMode="External" /><Relationship Type="http://schemas.openxmlformats.org/officeDocument/2006/relationships/hyperlink" Id="rId82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2026-10-01T19:09:17Z</dcterms:created>
  <dcterms:modified xsi:type="dcterms:W3CDTF">2026-10-01T19:09:17Z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