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315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program's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uk_win_app_toggle),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(v97) The graphics server's own library under another name (docs/POCKETUI-TECH-STUDY.md section 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uk_win_on_pointer)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uk_win_menu_command id: close the active app</w:t>
      </w:r>
    </w:p>
    <w:p>
      <w:pPr>
        <w:pStyle w:val="FirstParagraph"/>
      </w:pPr>
      <w:r>
        <w:t xml:space="preserve">Drag &amp; drop (ABI v42) -- to the pointer handler (see uk_win_drag_begin):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uk_win_drag_data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The windows are UIKit's (2026-10-08): uk_win_create, uk_win_present, uk_win_menu_set, uk_win_list... in uikit/win.h -- the graphics server (Elegant; PocketUI to come) is spoken to by each server's UIKit, its port. The flags, the events and the keys above and the structures of kern/kapi_abi.h keep their place here: the events come through the kernel's pump (kapi_pump_events, kapi_pump_wait, kapi_should_exit).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 </w:t>
      </w:r>
      <w:r>
        <w:t xml:space="preserve">" (pages: its 64 KB frames).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program's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uk_win_app_toggle), else 0</w:t>
      </w:r>
    </w:p>
    <w:bookmarkEnd w:id="27"/>
    <w:bookmarkStart w:id="28" w:name="kernel-font-text"/>
    <w:p>
      <w:pPr>
        <w:pStyle w:val="Heading3"/>
      </w:pPr>
      <w:r>
        <w:t xml:space="preserve">kernel-font text</w:t>
      </w:r>
    </w:p>
    <w:p>
      <w:pPr>
        <w:pStyle w:val="FirstParagraph"/>
      </w:pPr>
      <w:r>
        <w:t xml:space="preserve">Draw kernel-font text into an arbitrary app-mapped 0x00RRGGBB buffer (e.g. a window- chrome copy from uk_win_chrome).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End of session (0 = halt, 1 = restart).</w:t>
      </w:r>
    </w:p>
    <w:p>
      <w:pPr>
        <w:pStyle w:val="SourceCode"/>
      </w:pP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 (2026-10-08) The kernel's primitives: a program calls UIKit's uk_win_fullscreen_begin / _end (uikit/win.h), which tells its graphics server first, then calls these. kapi_fullscreen_begin no longer tells the server.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keyboard's modifiers (ABI v42; drag and drop is UIKit's: uk_win_drag_begin /</w:t>
      </w:r>
      <w:r>
        <w:t xml:space="preserve"> </w:t>
      </w:r>
      <w:r>
        <w:rPr>
          <w:iCs/>
          <w:i/>
        </w:rPr>
        <w:t xml:space="preserve">data). get_modifiers: MOD</w:t>
      </w:r>
      <w:r>
        <w:t xml:space="preserve">* held now; inject_modifiers: set them (vncd).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A window resized by its frame (uk_win_resizable):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GUI_EVENT_TRAY      </w:t>
      </w:r>
      <w:r>
        <w:rPr>
          <w:rStyle w:val="DecValTok"/>
        </w:rPr>
        <w:t xml:space="preserve">21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(v95) the program's icon of the status area: value KAPI_TRAY_OPEN (a double click) / _MENU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(v97) The graphics server's own library under another name (docs/POCKETUI-TECH-STUDY.md section 3):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opened and mapped as kapi_lib_open does (its version checked against min_version), and from now on every kapi_lib_open of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-- any process's, a program's bind of "uikit" -- gets it, before a library whose real path is alias (PocketUI: kapi_lib_open_as ("SD:/lib/pocket/uikit.so", "SD:/lib/uikit.so", n, &amp;err)). Only the process holding the graphics server's role (call it after KAPI_WS_REGISTER, before KAPI_WS_DISPLAY: every program of the session then finds the alias); both names under SD:/lib/, never SD:/lib/appkit.so. -&gt; its export table; 0 with *err = -KAPI_EPERM (not the server, or a name refused), -KAPI_EBUSY (alias another live process's, or the caller's on another library), -KAPI_EINVAL (path = alias), kapi_lib_open's errors, -KAPI_ENOSYS on a kernel before v97. Asked again: the same table. The alias lives while the server or a program holds the library: the server ended, it is kept for the same server started again; another server started, it is dropped.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alias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UIKit's uk_win_desk (set, count) -&gt; the current desk | the count &lt;&lt; 8 | a change counter &lt;&lt; 16, read with these: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 -- and the transport of UIKit's window calls (its port: KAPI_WS_CALL a request, KAPI_WS_KICK "my pixels changed", KAPI_WS_ACTIVE "is there a server"). Not for programs: a program's windows are UIKit's uk_win_* (uikit/win.h),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 (create_window, present: UIKit's, uikit/win.h).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2026-10-15T14:51:03Z</dcterms:created>
  <dcterms:modified xsi:type="dcterms:W3CDTF">2026-10-15T14:51:03Z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