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7bee38e3dabe969bc7760c3e9f8efbee9e9a335">
        <w:r>
          <w:rPr>
            <w:rStyle w:val="Hyperlink"/>
          </w:rPr>
          <w:t xml:space="preserve">GameKit — the games of the card's ROMs</w:t>
        </w:r>
      </w:hyperlink>
    </w:p>
    <w:p>
      <w:pPr>
        <w:numPr>
          <w:ilvl w:val="0"/>
          <w:numId w:val="1001"/>
        </w:numPr>
        <w:pStyle w:val="Compact"/>
      </w:pPr>
      <w:hyperlink w:anchor="Xbcc3c9982cb41910d48a6fc07f420d59f65e738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3af01a0667e17ad839a7c64a0acda15c6c35965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4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games of the card's ROMs: the emulators' consoles, the watched folders, the ROMs,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SD:/lib/gamekit.so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user/Kits/gamekit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20 — GameKit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4"/>
    <w:bookmarkStart w:id="40" w:name="X85b9036d0c437b6d6abf0631055454f6f74ddb8"/>
    <w:p>
      <w:pPr>
        <w:pStyle w:val="Heading2"/>
      </w:pPr>
      <w:r>
        <w:t xml:space="preserve">2. Using a kit in a program</w:t>
      </w:r>
    </w:p>
    <w:bookmarkStart w:id="35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5"/>
    <w:bookmarkStart w:id="36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6"/>
    <w:bookmarkStart w:id="37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7"/>
    <w:bookmarkStart w:id="38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8"/>
    <w:bookmarkStart w:id="39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9"/>
    <w:bookmarkEnd w:id="40"/>
    <w:bookmarkStart w:id="41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1"/>
    <w:bookmarkStart w:id="42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Cs/>
          <w:b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adaptive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, PocketUI's phase P6; docs/03 §5.10.6): the</w:t>
      </w:r>
      <w:r>
        <w:t xml:space="preserve"> </w:t>
      </w:r>
      <w:r>
        <w:t xml:space="preserve">same binary runs on the desktop, in pocket and in console; the app says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its parts are and each UIKit shows</w:t>
      </w:r>
      <w:r>
        <w:t xml:space="preserve"> </w:t>
      </w:r>
      <w:r>
        <w:t xml:space="preserve">them for its mode — on the desktop exactly as before. A navigation</w:t>
      </w:r>
      <w:r>
        <w:t xml:space="preserve"> </w:t>
      </w:r>
      <w:r>
        <w:rPr>
          <w:bCs/>
          <w:b/>
        </w:rPr>
        <w:t xml:space="preserve">SidePanel</w:t>
      </w:r>
      <w:r>
        <w:t xml:space="preserve"> </w:t>
      </w:r>
      <w:r>
        <w:t xml:space="preserve">(a rail, a drawer, a console column</w:t>
      </w:r>
      <w:r>
        <w:t xml:space="preserve"> </w:t>
      </w:r>
      <w:r>
        <w:t xml:space="preserve">away from the desktop), tools with</w:t>
      </w:r>
      <w:r>
        <w:t xml:space="preserve"> </w:t>
      </w:r>
      <w:r>
        <w:rPr>
          <w:bCs/>
          <w:b/>
        </w:rPr>
        <w:t xml:space="preserve">priorities</w:t>
      </w:r>
      <w:r>
        <w:t xml:space="preserve"> </w:t>
      </w:r>
      <w:r>
        <w:t xml:space="preserve">(pocket: one row and</w:t>
      </w:r>
      <w:r>
        <w:t xml:space="preserve"> </w:t>
      </w:r>
      <w:r>
        <w:rPr>
          <w:bCs/>
          <w:b/>
        </w:rPr>
        <w:t xml:space="preserve">»</w:t>
      </w:r>
      <w:r>
        <w:t xml:space="preserve">),</w:t>
      </w:r>
      <w:r>
        <w:t xml:space="preserve"> </w:t>
      </w:r>
      <w:r>
        <w:rPr>
          <w:bCs/>
          <w:b/>
        </w:rPr>
        <w:t xml:space="preserve">column roles</w:t>
      </w:r>
      <w:r>
        <w:t xml:space="preserve"> </w:t>
      </w:r>
      <w:r>
        <w:t xml:space="preserve">(portrait: cards), a</w:t>
      </w:r>
      <w:r>
        <w:t xml:space="preserve"> </w:t>
      </w:r>
      <w:r>
        <w:rPr>
          <w:bCs/>
          <w:b/>
        </w:rPr>
        <w:t xml:space="preserve">FormDialog</w:t>
      </w:r>
      <w:r>
        <w:t xml:space="preserve"> </w:t>
      </w:r>
      <w:r>
        <w:t xml:space="preserve">(portrait: a sheet), a field's</w:t>
      </w:r>
      <w:r>
        <w:t xml:space="preserve"> </w:t>
      </w:r>
      <w:r>
        <w:rPr>
          <w:bCs/>
          <w:b/>
        </w:rPr>
        <w:t xml:space="preserve">type</w:t>
      </w:r>
      <w:r>
        <w:t xml:space="preserve">, the</w:t>
      </w:r>
      <w:r>
        <w:t xml:space="preserve"> </w:t>
      </w:r>
      <w:r>
        <w:rPr>
          <w:bCs/>
          <w:b/>
        </w:rPr>
        <w:t xml:space="preserve">size class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"uikit/toolbar.h"</w:t>
      </w:r>
      <w:r>
        <w:br/>
      </w:r>
      <w:r>
        <w:br/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WKG_HOME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UK_COL_PRIMARY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UK_COL_SECONDARY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uk_set_input_type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UK_IN_URL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the window's resize, Root::onSizeClass, nav-&gt;onPresentation</w:t>
      </w:r>
      <w:r>
        <w:br/>
      </w:r>
      <w:r>
        <w:rPr>
          <w:rStyle w:val="NormalTok"/>
        </w:rPr>
        <w:t xml:space="preserve">  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200 whole, 48 a rail, 0 a drawer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uk_size_class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UK_SC_NARROW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portrait: the app's own choices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</w:p>
    <w:bookmarkEnd w:id="42"/>
    <w:bookmarkStart w:id="43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Cs/>
          <w:b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Cs/>
          <w:b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p>
      <w:pPr>
        <w:pStyle w:val="FirstParagraph"/>
      </w:pPr>
      <w:r>
        <w:rPr>
          <w:bCs/>
          <w:b/>
        </w:rPr>
        <w:t xml:space="preserve">The documents opened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recent.h</w:t>
      </w:r>
      <w:r>
        <w:t xml:space="preserve">, 2026-10-08):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 file it opens with its app; an app that</w:t>
      </w:r>
      <w:r>
        <w:t xml:space="preserve"> </w:t>
      </w:r>
      <w:r>
        <w:t xml:space="preserve">opens a file by itself (its own Open dialog) may note it too. The pocket launcher's Recent shows them:</w:t>
      </w:r>
    </w:p>
    <w:p>
      <w:pPr>
        <w:pStyle w:val="SourceCode"/>
      </w:pPr>
      <w:r>
        <w:rPr>
          <w:rStyle w:val="NormalTok"/>
        </w:rPr>
        <w:t xml:space="preserve">recent_doc_add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"SD:/docs/letters-tour.rtf"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first of SD:/etc/recent-docs (24 at most, a path once)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recent_doc 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recent_docs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latest first: d[i].path, .date (YYYYMMDD), .time (HHMM)</w:t>
      </w:r>
    </w:p>
    <w:p>
      <w:pPr>
        <w:pStyle w:val="FirstParagraph"/>
      </w:pPr>
      <w:r>
        <w:rPr>
          <w:bCs/>
          <w:b/>
        </w:rPr>
        <w:t xml:space="preserve">The screen's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display.h</w:t>
      </w:r>
      <w:r>
        <w:t xml:space="preserve">, 2026-10-09): the sizes offered, the one kept for the next start, and in the</w:t>
      </w:r>
      <w:r>
        <w:t xml:space="preserve"> </w:t>
      </w:r>
      <w:r>
        <w:t xml:space="preserve">console mode each app's own (an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SD:/etc/console.ini [screen]</w:t>
      </w:r>
      <w:r>
        <w:t xml:space="preserve">). The Display applet and the</w:t>
      </w:r>
      <w:r>
        <w:t xml:space="preserve"> </w:t>
      </w:r>
      <w:r>
        <w:t xml:space="preserve">console's Display page share it: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display_mode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1920 x 1080, "16:9, Full HD" (English: translate it)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kapi_screen_set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display_save_size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applied, then kept in SD:/cmdline.txt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"n64emu"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the N64 emulator at 1024 x 768 while it plays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"gcemu"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DISPLAY_SYSTEM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... the system's size; DISPLAY_OWN: its app.txt's again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display_game_size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"snesemu"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the size consolehome switches to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display_save_option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"opaque"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another kernel option of SD:/cmdline.txt (0: removed)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display_saved_option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"opaque"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"0"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keyboard and the mouse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input.h</w:t>
      </w:r>
      <w:r>
        <w:t xml:space="preserve">, 2026-10-09): the layouts on the card, the one in use, taking one (kept for</w:t>
      </w:r>
      <w:r>
        <w:t xml:space="preserve"> </w:t>
      </w:r>
      <w:r>
        <w:t xml:space="preserve">every start), whether it is AZERTY or QWERTZ (a virtual keyboard follows it), the wheel's speed: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maps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INPUT_KEYMAPS_MAX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input_keymaps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INPUT_KEYMAPS_MAX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"BE", "DE", "FR", "US"...</w:t>
      </w:r>
      <w:r>
        <w:br/>
      </w:r>
      <w:r>
        <w:rPr>
          <w:rStyle w:val="NormalTok"/>
        </w:rPr>
        <w:t xml:space="preserve">input_keymap_set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INPUT_KEPT: loaded now and in SD:/etc/autostart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input_keymap_kind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AZERTY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input_wheel_save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SD:/etc/theme.txt wheelspeed= (apply: uk_win_wheel_set)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recent.h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documents opened last (</w:t>
            </w:r>
            <w:r>
              <w:rPr>
                <w:rStyle w:val="VerbatimChar"/>
              </w:rPr>
              <w:t xml:space="preserve">recent_doc_add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recent_docs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SD:/etc/recent-docs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fa_open</w:t>
            </w:r>
            <w:r>
              <w:t xml:space="preserve"> </w:t>
            </w:r>
            <w:r>
              <w:t xml:space="preserve">notes them)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display.h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screen's resolution: the sizes, the one kept (</w:t>
            </w:r>
            <w:r>
              <w:rPr>
                <w:rStyle w:val="VerbatimChar"/>
              </w:rPr>
              <w:t xml:space="preserve">SD:/cmdline.txt</w:t>
            </w:r>
            <w:r>
              <w:t xml:space="preserve">), the console's games' own (</w:t>
            </w:r>
            <w:r>
              <w:rPr>
                <w:rStyle w:val="VerbatimChar"/>
              </w:rPr>
              <w:t xml:space="preserve">SD:/etc/console.ini [screen]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layouts (</w:t>
            </w:r>
            <w:r>
              <w:rPr>
                <w:rStyle w:val="VerbatimChar"/>
              </w:rPr>
              <w:t xml:space="preserve">SD:/etc/keymaps</w:t>
            </w:r>
            <w:r>
              <w:t xml:space="preserve">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the mouse wheel's speed</w:t>
            </w:r>
          </w:p>
        </w:tc>
      </w:tr>
    </w:tbl>
    <w:bookmarkEnd w:id="43"/>
    <w:bookmarkStart w:id="44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4"/>
    <w:bookmarkStart w:id="45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5"/>
    <w:bookmarkStart w:id="46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6"/>
    <w:bookmarkStart w:id="47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7"/>
    <w:bookmarkStart w:id="48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8"/>
    <w:bookmarkStart w:id="49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9"/>
    <w:bookmarkStart w:id="50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50"/>
    <w:bookmarkStart w:id="51" w:name="X7bee38e3dabe969bc7760c3e9f8efbee9e9a335"/>
    <w:p>
      <w:pPr>
        <w:pStyle w:val="Heading2"/>
      </w:pPr>
      <w:r>
        <w:t xml:space="preserve">13. GameKit — the games of the card's ROMs</w:t>
      </w:r>
    </w:p>
    <w:p>
      <w:pPr>
        <w:pStyle w:val="FirstParagraph"/>
      </w:pPr>
      <w:r>
        <w:rPr>
          <w:rStyle w:val="VerbatimChar"/>
        </w:rPr>
        <w:t xml:space="preserve">#include "gamekit/gamekit.h"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What the Game Library and the console's home share about the games:</w:t>
      </w:r>
      <w:r>
        <w:t xml:space="preserve"> </w:t>
      </w:r>
      <w:r>
        <w:rPr>
          <w:bCs/>
          <w:b/>
        </w:rPr>
        <w:t xml:space="preserve">the consoles</w:t>
      </w:r>
      <w:r>
        <w:t xml:space="preserve"> </w:t>
      </w:r>
      <w:r>
        <w:t xml:space="preserve">the installed emulators play</w:t>
      </w:r>
      <w:r>
        <w:t xml:space="preserve"> </w:t>
      </w:r>
      <w:r>
        <w:t xml:space="preserve">(each emulator's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 50</w:t>
      </w:r>
      <w:r>
        <w:t xml:space="preserve"> </w:t>
      </w:r>
      <w:r>
        <w:t xml:space="preserve">— an emulator's package</w:t>
      </w:r>
      <w:r>
        <w:t xml:space="preserve"> </w:t>
      </w:r>
      <w:r>
        <w:t xml:space="preserve">installed, its console appears),</w:t>
      </w:r>
      <w:r>
        <w:t xml:space="preserve"> </w:t>
      </w:r>
      <w:r>
        <w:rPr>
          <w:bCs/>
          <w:b/>
        </w:rPr>
        <w:t xml:space="preserve">the watched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SD:/apps/gamelib.app/config.ini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folder =</w:t>
      </w:r>
      <w:r>
        <w:t xml:space="preserve"> </w:t>
      </w:r>
      <w:r>
        <w:t xml:space="preserve">line each;</w:t>
      </w:r>
      <w:r>
        <w:t xml:space="preserve"> </w:t>
      </w:r>
      <w:r>
        <w:rPr>
          <w:rStyle w:val="VerbatimChar"/>
        </w:rPr>
        <w:t xml:space="preserve">SD:/roms</w:t>
      </w:r>
      <w:r>
        <w:t xml:space="preserve"> </w:t>
      </w:r>
      <w:r>
        <w:t xml:space="preserve">when none is said),</w:t>
      </w:r>
      <w:r>
        <w:t xml:space="preserve"> </w:t>
      </w:r>
      <w:r>
        <w:rPr>
          <w:bCs/>
          <w:b/>
        </w:rPr>
        <w:t xml:space="preserve">the ROMs</w:t>
      </w:r>
      <w:r>
        <w:t xml:space="preserve"> </w:t>
      </w:r>
      <w:r>
        <w:t xml:space="preserve">found in them and their sub-folders by their extension — sorted by console,</w:t>
      </w:r>
      <w:r>
        <w:t xml:space="preserve"> </w:t>
      </w:r>
      <w:r>
        <w:t xml:space="preserve">then by name, each with a name to show (</w:t>
      </w:r>
      <w:r>
        <w:rPr>
          <w:rStyle w:val="VerbatimChar"/>
        </w:rPr>
        <w:t xml:space="preserve">ZeldaOracleOfSeason.gbc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Zelda Oracle Of Season</w:t>
      </w:r>
      <w:r>
        <w:t xml:space="preserve">) — and</w:t>
      </w:r>
      <w:r>
        <w:t xml:space="preserve"> </w:t>
      </w:r>
      <w:r>
        <w:rPr>
          <w:bCs/>
          <w:b/>
        </w:rPr>
        <w:t xml:space="preserve">their</w:t>
      </w:r>
      <w:r>
        <w:rPr>
          <w:bCs/>
          <w:b/>
        </w:rPr>
        <w:t xml:space="preserve"> </w:t>
      </w:r>
      <w:r>
        <w:rPr>
          <w:bCs/>
          <w:b/>
        </w:rPr>
        <w:t xml:space="preserve">pictures</w:t>
      </w:r>
      <w:r>
        <w:t xml:space="preserve">, the title screens the Game Library makes (</w:t>
      </w:r>
      <w:r>
        <w:rPr>
          <w:rStyle w:val="VerbatimChar"/>
        </w:rPr>
        <w:t xml:space="preserve">SD:/apps/gamelib.app/thumbs/&lt;file&gt;.thm</w:t>
      </w:r>
      <w:r>
        <w:t xml:space="preserve">, 160 × 144).</w:t>
      </w:r>
      <w:r>
        <w:t xml:space="preserve"> </w:t>
      </w:r>
      <w:r>
        <w:t xml:space="preserve">The gamepads' buttons and their settings are not in it: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keeps them.</w:t>
      </w:r>
    </w:p>
    <w:p>
      <w:pPr>
        <w:pStyle w:val="BodyText"/>
      </w:pPr>
      <w:r>
        <w:rPr>
          <w:bCs/>
          <w:b/>
        </w:rPr>
        <w:t xml:space="preserve">Every Game Boy Advance game, its picture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"gamekit/gamekit.h"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game_system 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GAMES_SYSTEMS_MAX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GAMES_FOLDERS_MAX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GAMES_PATH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 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GAMES_THUMB_W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GAMES_THUMB_H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games_systems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GAMES_SYSTEMS_MAX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consoles, by their order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games_folders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GAMES_FOLDERS_MAX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watched folders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by console, then by name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"Game Boy Advance"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"Star Courier"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games_thumb_load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0xRRGGBB, 160 x 144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game is opened with its emulator by AppKit (</w:t>
      </w:r>
      <w:r>
        <w:rPr>
          <w:rStyle w:val="VerbatimChar"/>
        </w:rPr>
        <w:t xml:space="preserve">lx_open (g[i].path, "")</w:t>
      </w:r>
      <w:r>
        <w:t xml:space="preserve">: the emulator found by the same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).</w:t>
      </w:r>
      <w:r>
        <w:t xml:space="preserve"> </w:t>
      </w:r>
      <w:r>
        <w:t xml:space="preserve">A folder added:</w:t>
      </w:r>
      <w:r>
        <w:t xml:space="preserve"> </w:t>
      </w:r>
      <w:r>
        <w:rPr>
          <w:rStyle w:val="VerbatimChar"/>
        </w:rPr>
        <w:t xml:space="preserve">games_folders_save (dirs, nd + 1)</w:t>
      </w:r>
      <w:r>
        <w:t xml:space="preserve">. A program that makes the pictures saves them with</w:t>
      </w:r>
      <w:r>
        <w:t xml:space="preserve"> </w:t>
      </w:r>
      <w:r>
        <w:rPr>
          <w:rStyle w:val="VerbatimChar"/>
        </w:rPr>
        <w:t xml:space="preserve">games_thumb_save</w:t>
      </w:r>
      <w:r>
        <w:t xml:space="preserve">.</w:t>
      </w:r>
    </w:p>
    <w:bookmarkEnd w:id="51"/>
    <w:bookmarkStart w:id="54" w:name="Xbcc3c9982cb41910d48a6fc07f420d59f65e738"/>
    <w:p>
      <w:pPr>
        <w:pStyle w:val="Heading2"/>
      </w:pPr>
      <w:r>
        <w:t xml:space="preserve">14.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2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2"/>
    <w:bookmarkStart w:id="53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3"/>
    <w:bookmarkEnd w:id="54"/>
    <w:bookmarkStart w:id="55" w:name="X3af01a0667e17ad839a7c64a0acda15c6c35965"/>
    <w:p>
      <w:pPr>
        <w:pStyle w:val="Heading2"/>
      </w:pPr>
      <w:r>
        <w:t xml:space="preserve">15.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 the app out for every mode (desktop, pocket, console)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SidePanel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ToolBar::setPriority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DataGrid::setColumnRole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uk_size_class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Root::onSizeClass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the card's games (ROMs), their consoles,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games_systems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games_folders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games_thumb_load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2026-10-13T17:06:33Z</dcterms:created>
  <dcterms:modified xsi:type="dcterms:W3CDTF">2026-10-13T17:06:33Z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