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18,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0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0"/>
    <w:bookmarkStart w:id="35" w:name="X85b9036d0c437b6d6abf0631055454f6f74ddb8"/>
    <w:p>
      <w:pPr>
        <w:pStyle w:val="Heading2"/>
      </w:pPr>
      <w:r>
        <w:t xml:space="preserve">2. Using a kit in a program</w:t>
      </w:r>
    </w:p>
    <w:bookmarkStart w:id="31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1"/>
    <w:bookmarkStart w:id="32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2"/>
    <w:bookmarkStart w:id="33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3"/>
    <w:bookmarkStart w:id="34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4"/>
    <w:bookmarkEnd w:id="35"/>
    <w:bookmarkStart w:id="36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36"/>
    <w:bookmarkStart w:id="37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37"/>
    <w:bookmarkStart w:id="38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</w:tbl>
    <w:bookmarkEnd w:id="38"/>
    <w:bookmarkStart w:id="39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39"/>
    <w:bookmarkStart w:id="40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0"/>
    <w:bookmarkStart w:id="41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1"/>
    <w:bookmarkStart w:id="42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3"/>
    <w:bookmarkStart w:id="44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4"/>
    <w:bookmarkStart w:id="47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5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5"/>
    <w:bookmarkStart w:id="46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</w:t>
      </w:r>
      <w:r>
        <w:t xml:space="preserve">).</w:t>
      </w:r>
    </w:p>
    <w:p>
      <w:pPr>
        <w:pStyle w:val="FirstParagraph"/>
      </w:pPr>
      <w:r>
        <w:t xml:space="preserve">The header of a kit a C program may use is written in C.</w:t>
      </w:r>
    </w:p>
    <w:bookmarkEnd w:id="46"/>
    <w:bookmarkEnd w:id="47"/>
    <w:bookmarkStart w:id="48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2026-10-05T14:30:35Z</dcterms:created>
  <dcterms:modified xsi:type="dcterms:W3CDTF">2026-10-05T14:30:35Z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