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Casos de uso................................................................................................................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Diagrama de classes.................................................................................................... 9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hamburgueria,  refrigerantes e/ou acompanhamentos, ou hamburguers em si.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drawing>
          <wp:inline distT="0" distB="0" distL="114300" distR="114300">
            <wp:extent cx="5398770" cy="4119880"/>
            <wp:effectExtent l="0" t="0" r="11430" b="13970"/>
            <wp:docPr id="1" name="Imagem 1" descr="UseCase_Lanchonete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seCase_Lanchonete-Page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Solicitar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login  do usuário.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realiza o login do usuário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Sistema Exibe Painel de Controle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 página principal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Gerenciar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produto, tais como: Cadastro/Edição/Exclusão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foram preenchidos corretamente.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verifica se a operação foi cancelada.</w:t>
            </w:r>
          </w:p>
        </w:tc>
      </w:tr>
    </w:tbl>
    <w:p>
      <w:pPr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398770" cy="4850130"/>
            <wp:effectExtent l="0" t="0" r="11430" b="7620"/>
            <wp:docPr id="2" name="Imagem 2" descr="class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lasses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DIAGRAMA ENTIDADE-RELACIONAMENTO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2A27"/>
    <w:rsid w:val="0017520E"/>
    <w:rsid w:val="00184C72"/>
    <w:rsid w:val="001D3D43"/>
    <w:rsid w:val="006854CC"/>
    <w:rsid w:val="00790287"/>
    <w:rsid w:val="008519FC"/>
    <w:rsid w:val="00882CBA"/>
    <w:rsid w:val="0096730B"/>
    <w:rsid w:val="00974A01"/>
    <w:rsid w:val="00994E2D"/>
    <w:rsid w:val="00B45583"/>
    <w:rsid w:val="00CA0566"/>
    <w:rsid w:val="00DF2611"/>
    <w:rsid w:val="00EB6889"/>
    <w:rsid w:val="00F45E02"/>
    <w:rsid w:val="00FB785A"/>
    <w:rsid w:val="074743AB"/>
    <w:rsid w:val="07CE6D9B"/>
    <w:rsid w:val="1706081E"/>
    <w:rsid w:val="1BDE6FFF"/>
    <w:rsid w:val="2506169D"/>
    <w:rsid w:val="3A774141"/>
    <w:rsid w:val="473B0D0C"/>
    <w:rsid w:val="683D68D4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Arial" w:hAnsi="Arial" w:eastAsiaTheme="minorHAnsi" w:cstheme="minorBidi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1558-5900-4D86-8BF1-276DC8487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Senac Rio - SENAC ARRJ</Company>
  <Pages>1</Pages>
  <Words>872</Words>
  <Characters>4714</Characters>
  <Lines>39</Lines>
  <Paragraphs>11</Paragraphs>
  <TotalTime>12</TotalTime>
  <ScaleCrop>false</ScaleCrop>
  <LinksUpToDate>false</LinksUpToDate>
  <CharactersWithSpaces>5575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2023-04-30T19:15:05Z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9AE314C673FF4B559CB092E6AFD3452B</vt:lpwstr>
  </property>
</Properties>
</file>