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PARA 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HAMBURGUERIA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PARA 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>HAMBURGUERIA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Tecnologias utilizadas.................................................................................................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Java ........................................................................................................................... 9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Apache Tomcat..........................................................................................................10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Eclipse ..................................................................................................................... 16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Planejamento do projeto ............................................................................................ 17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Estruturas analíticas do projeto (WBS) ................................................................... 17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Casos de uso............................................................................................................... 18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Diagrama de classes.................................................................................................... 36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37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Cronograma................................................................................................................ 47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Conclusões................................................................................................................ 48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Referências Bibliográficas ....................................................................................... 49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hamburgueria</w:t>
      </w:r>
      <w:r>
        <w:rPr>
          <w:rFonts w:ascii="Times New Roman" w:hAnsi="Times New Roman" w:cs="Times New Roman"/>
          <w:sz w:val="24"/>
          <w:szCs w:val="24"/>
        </w:rPr>
        <w:t xml:space="preserve">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hamburgueria</w:t>
      </w:r>
      <w:r>
        <w:rPr>
          <w:rFonts w:ascii="Times New Roman" w:hAnsi="Times New Roman" w:cs="Times New Roman"/>
          <w:sz w:val="24"/>
          <w:szCs w:val="24"/>
        </w:rPr>
        <w:t xml:space="preserve">, serão os cachorro quentes, refrigerantes e/ou acompanhamentos.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CADASTRO DE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pt-BR"/>
              </w:rPr>
              <w:t>ADMINISTRADOR/FUNCIONÁRIOS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RNF: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software dever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á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ter a função de realizar o cadastro de funcionário/colaboradores que farão o controle de vendas da lanchonete.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RF: Será desenvolvida uma tela para cadastro de administrador/funcionário.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pt-BR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RF: O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Requisito: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pt-BR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Requisito: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pt-BR"/>
              </w:rPr>
              <w:t>CADASTRAR PRODUTO/FORNECEDOR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Arial" w:hAnsi="Arial"/>
                <w:color w:val="000000"/>
                <w:sz w:val="23"/>
                <w:szCs w:val="24"/>
              </w:rPr>
            </w:pPr>
            <w:r>
              <w:rPr>
                <w:rFonts w:hint="default" w:ascii="Arial" w:hAnsi="Arial"/>
                <w:color w:val="000000"/>
                <w:sz w:val="23"/>
                <w:szCs w:val="24"/>
                <w:lang w:val="pt-BR"/>
              </w:rPr>
              <w:t>RF: S</w:t>
            </w:r>
            <w:r>
              <w:rPr>
                <w:rFonts w:hint="default" w:ascii="Arial" w:hAnsi="Arial"/>
                <w:color w:val="000000"/>
                <w:sz w:val="23"/>
                <w:szCs w:val="24"/>
              </w:rPr>
              <w:t xml:space="preserve">erá desenvolvida no software uma tela onde o </w:t>
            </w:r>
            <w:r>
              <w:rPr>
                <w:rFonts w:hint="default" w:ascii="Arial" w:hAnsi="Arial"/>
                <w:color w:val="000000"/>
                <w:sz w:val="23"/>
                <w:szCs w:val="24"/>
                <w:lang w:val="pt-BR"/>
              </w:rPr>
              <w:t>usuário</w:t>
            </w:r>
            <w:r>
              <w:rPr>
                <w:rFonts w:hint="default" w:ascii="Arial" w:hAnsi="Arial"/>
                <w:color w:val="000000"/>
                <w:sz w:val="23"/>
                <w:szCs w:val="24"/>
              </w:rPr>
              <w:t xml:space="preserve"> fará cadastros de  fornecedores e produtos </w:t>
            </w:r>
          </w:p>
          <w:p>
            <w:pPr>
              <w:spacing w:line="360" w:lineRule="auto"/>
              <w:jc w:val="both"/>
              <w:rPr>
                <w:rFonts w:hint="default" w:ascii="Arial" w:hAnsi="Arial"/>
                <w:color w:val="000000"/>
                <w:sz w:val="23"/>
                <w:szCs w:val="24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Requisito: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pt-BR"/>
              </w:rPr>
              <w:t>EDITAR PRODUTO/FORNECEDOR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hint="default" w:ascii="Arial" w:hAnsi="Arial"/>
                <w:color w:val="000000"/>
                <w:sz w:val="23"/>
                <w:szCs w:val="24"/>
                <w:lang w:val="pt-BR"/>
              </w:rPr>
              <w:t>RF: S</w:t>
            </w:r>
            <w:r>
              <w:rPr>
                <w:rFonts w:hint="default" w:ascii="Arial" w:hAnsi="Arial"/>
                <w:color w:val="000000"/>
                <w:sz w:val="23"/>
                <w:szCs w:val="24"/>
              </w:rPr>
              <w:t xml:space="preserve">erá desenvolvida no software uma tela onde o </w:t>
            </w:r>
            <w:r>
              <w:rPr>
                <w:rFonts w:hint="default" w:ascii="Arial" w:hAnsi="Arial"/>
                <w:color w:val="000000"/>
                <w:sz w:val="23"/>
                <w:szCs w:val="24"/>
                <w:lang w:val="pt-BR"/>
              </w:rPr>
              <w:t>usuário</w:t>
            </w:r>
            <w:r>
              <w:rPr>
                <w:rFonts w:hint="default" w:ascii="Arial" w:hAnsi="Arial"/>
                <w:color w:val="000000"/>
                <w:sz w:val="23"/>
                <w:szCs w:val="24"/>
              </w:rPr>
              <w:t xml:space="preserve"> fará </w:t>
            </w:r>
            <w:r>
              <w:rPr>
                <w:rFonts w:hint="default" w:ascii="Arial" w:hAnsi="Arial"/>
                <w:color w:val="000000"/>
                <w:sz w:val="23"/>
                <w:szCs w:val="24"/>
                <w:lang w:val="pt-BR"/>
              </w:rPr>
              <w:t>a edição de cadastro</w:t>
            </w:r>
            <w:r>
              <w:rPr>
                <w:rFonts w:hint="default" w:ascii="Arial" w:hAnsi="Arial"/>
                <w:color w:val="000000"/>
                <w:sz w:val="23"/>
                <w:szCs w:val="24"/>
              </w:rPr>
              <w:t xml:space="preserve"> de 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>Requisito: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pt-BR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t>CASOS DE USO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>
      <w:pPr>
        <w:pStyle w:val="9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115570</wp:posOffset>
            </wp:positionV>
            <wp:extent cx="5203190" cy="1838960"/>
            <wp:effectExtent l="0" t="0" r="1651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Figura 1. UC - Cadastro de ADM</w:t>
      </w:r>
    </w:p>
    <w:tbl>
      <w:tblPr>
        <w:tblStyle w:val="6"/>
        <w:tblpPr w:leftFromText="180" w:rightFromText="180" w:vertAnchor="text" w:horzAnchor="page" w:tblpX="1785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Nome do UC:</w:t>
            </w:r>
          </w:p>
        </w:tc>
        <w:tc>
          <w:tcPr>
            <w:tcW w:w="4360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Cadastro de Administrador/Colaborador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Pré-Condição</w:t>
            </w:r>
          </w:p>
        </w:tc>
        <w:tc>
          <w:tcPr>
            <w:tcW w:w="4360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Deverá ter conexão com a internet/servidor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Ator(es)</w:t>
            </w:r>
          </w:p>
        </w:tc>
        <w:tc>
          <w:tcPr>
            <w:tcW w:w="4360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Cenário Principal</w:t>
            </w:r>
          </w:p>
        </w:tc>
        <w:tc>
          <w:tcPr>
            <w:tcW w:w="4360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 sistema solicita os dados necessários para o cadastro exigido no sistema. O administrador clica em salvar e o sistema retorna uma mensagem “Cadastro concluído”.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Cenário Alternativo</w:t>
            </w:r>
          </w:p>
        </w:tc>
        <w:tc>
          <w:tcPr>
            <w:tcW w:w="4360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 administrador poderá cancelar o cadastro durante o cadastramento do funcionário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 xml:space="preserve">Casos de Testes </w:t>
            </w:r>
          </w:p>
        </w:tc>
        <w:tc>
          <w:tcPr>
            <w:tcW w:w="4360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O sistema verifica se os campos de cadastro foram preenchidos corretamente. 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 sistema verifica se o cadastro foi cancelado e emite uma mensagem: “Operação cancelada pelo usuário”.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398770" cy="1876425"/>
            <wp:effectExtent l="0" t="0" r="1143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Figura 2 - Cadastro de Produtos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60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 xml:space="preserve">Nome do UC: 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Cadastrar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Pré-Condição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7" w:hRule="atLeast"/>
        </w:trPr>
        <w:tc>
          <w:tcPr>
            <w:tcW w:w="43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Ator(es)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Cenário Principal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O sistema solicita dados para o cadastro do produto. O usuário informa os dados necessários para o cadastro exigido pelo sistema. O usuário clica em “salvar” e o sistema emitirá a mensagem “Produto inserido com sucesso!”.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>Cenário Alternativo</w:t>
            </w:r>
          </w:p>
        </w:tc>
        <w:tc>
          <w:tcPr>
            <w:tcW w:w="4360" w:type="dxa"/>
          </w:tcPr>
          <w:tbl>
            <w:tblPr>
              <w:tblStyle w:val="3"/>
              <w:tblW w:w="0" w:type="auto"/>
              <w:tblInd w:w="-10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usuário poderá cancelar o cadastro durante o cadastramento do Produto. 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6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pt-BR"/>
              </w:rPr>
              <w:t xml:space="preserve">Casos de Testes </w:t>
            </w:r>
          </w:p>
        </w:tc>
        <w:tc>
          <w:tcPr>
            <w:tcW w:w="4360" w:type="dxa"/>
          </w:tcPr>
          <w:tbl>
            <w:tblPr>
              <w:tblStyle w:val="3"/>
              <w:tblW w:w="0" w:type="auto"/>
              <w:tblInd w:w="-10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cadastro foram preenchidos corretamente. 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o cadastro e emite uma mensagem. 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520E"/>
    <w:rsid w:val="001D3D43"/>
    <w:rsid w:val="00790287"/>
    <w:rsid w:val="008519FC"/>
    <w:rsid w:val="0096730B"/>
    <w:rsid w:val="00974A01"/>
    <w:rsid w:val="00994E2D"/>
    <w:rsid w:val="00EB6889"/>
    <w:rsid w:val="074743AB"/>
    <w:rsid w:val="07CE6D9B"/>
    <w:rsid w:val="1BDE6FFF"/>
    <w:rsid w:val="2506169D"/>
    <w:rsid w:val="473B0D0C"/>
    <w:rsid w:val="71444E3E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175E-D505-4E78-A6E0-353ACFF43F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Senac Rio - SENAC ARRJ</Company>
  <Pages>7</Pages>
  <Words>606</Words>
  <Characters>3273</Characters>
  <Lines>27</Lines>
  <Paragraphs>7</Paragraphs>
  <TotalTime>4</TotalTime>
  <ScaleCrop>false</ScaleCrop>
  <LinksUpToDate>false</LinksUpToDate>
  <CharactersWithSpaces>3872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2023-04-19T03:27:43Z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9AE314C673FF4B559CB092E6AFD3452B</vt:lpwstr>
  </property>
</Properties>
</file>