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r w:rsidR="004248F5">
        <w:rPr>
          <w:rFonts w:hint="cs"/>
          <w:sz w:val="20"/>
          <w:szCs w:val="20"/>
          <w:rtl/>
        </w:rPr>
        <w:t>גירסה אשר מותקנת במעבדת המחשבים במכללה</w:t>
      </w:r>
      <w:bookmarkStart w:id="0" w:name="_GoBack"/>
      <w:bookmarkEnd w:id="0"/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r w:rsidR="00874BB6" w:rsidRPr="009A1E02">
        <w:rPr>
          <w:sz w:val="20"/>
          <w:szCs w:val="20"/>
        </w:rPr>
        <w:t>Javascript</w:t>
      </w:r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r w:rsidR="00874BB6" w:rsidRPr="009A1E02">
        <w:rPr>
          <w:sz w:val="20"/>
          <w:szCs w:val="20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Aside, footer, header, nav,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3953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Shay</cp:lastModifiedBy>
  <cp:revision>6</cp:revision>
  <dcterms:created xsi:type="dcterms:W3CDTF">2015-05-20T03:13:00Z</dcterms:created>
  <dcterms:modified xsi:type="dcterms:W3CDTF">2016-08-01T11:32:00Z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