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46" w:rsidRPr="00972046" w:rsidRDefault="00972046" w:rsidP="00972046">
      <w:pPr>
        <w:jc w:val="center"/>
        <w:rPr>
          <w:sz w:val="28"/>
        </w:rPr>
      </w:pPr>
      <w:bookmarkStart w:id="0" w:name="_GoBack"/>
      <w:r w:rsidRPr="00972046">
        <w:rPr>
          <w:sz w:val="28"/>
        </w:rPr>
        <w:t>Federal University of Pernambuco</w:t>
      </w:r>
    </w:p>
    <w:p w:rsidR="00972046" w:rsidRPr="00972046" w:rsidRDefault="00972046" w:rsidP="00972046">
      <w:pPr>
        <w:jc w:val="center"/>
        <w:rPr>
          <w:sz w:val="28"/>
        </w:rPr>
      </w:pPr>
      <w:r w:rsidRPr="00972046">
        <w:rPr>
          <w:sz w:val="28"/>
        </w:rPr>
        <w:t>Political Science Department</w:t>
      </w:r>
    </w:p>
    <w:p w:rsidR="00972046" w:rsidRPr="00972046" w:rsidRDefault="00972046" w:rsidP="00972046">
      <w:pPr>
        <w:jc w:val="center"/>
        <w:rPr>
          <w:sz w:val="28"/>
        </w:rPr>
      </w:pPr>
      <w:r w:rsidRPr="00972046">
        <w:rPr>
          <w:sz w:val="28"/>
        </w:rPr>
        <w:t>Masters Degree in Political Science</w:t>
      </w: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b/>
          <w:sz w:val="28"/>
        </w:rPr>
      </w:pPr>
      <w:r w:rsidRPr="00972046">
        <w:rPr>
          <w:b/>
          <w:sz w:val="28"/>
        </w:rPr>
        <w:t>Is welfare state the priority? Refugees flow  through Europe and their target countries</w:t>
      </w: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r w:rsidRPr="00972046">
        <w:rPr>
          <w:sz w:val="28"/>
        </w:rPr>
        <w:t>Stephanie Moura de Oliveira</w:t>
      </w: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p>
    <w:p w:rsidR="00972046" w:rsidRPr="00972046" w:rsidRDefault="00972046" w:rsidP="00972046">
      <w:pPr>
        <w:jc w:val="center"/>
        <w:rPr>
          <w:sz w:val="28"/>
        </w:rPr>
      </w:pPr>
      <w:r w:rsidRPr="00972046">
        <w:rPr>
          <w:sz w:val="28"/>
        </w:rPr>
        <w:t>Recife</w:t>
      </w:r>
    </w:p>
    <w:p w:rsidR="00972046" w:rsidRDefault="00972046" w:rsidP="00972046">
      <w:pPr>
        <w:jc w:val="center"/>
        <w:rPr>
          <w:sz w:val="28"/>
        </w:rPr>
      </w:pPr>
      <w:r w:rsidRPr="00972046">
        <w:rPr>
          <w:sz w:val="28"/>
        </w:rPr>
        <w:t>2018</w:t>
      </w:r>
    </w:p>
    <w:p w:rsidR="00972046" w:rsidRPr="00972046" w:rsidRDefault="00972046" w:rsidP="00972046">
      <w:pPr>
        <w:jc w:val="center"/>
        <w:rPr>
          <w:sz w:val="32"/>
        </w:rPr>
      </w:pPr>
      <w:r w:rsidRPr="00972046">
        <w:rPr>
          <w:sz w:val="28"/>
        </w:rPr>
        <w:lastRenderedPageBreak/>
        <w:t>Stéphanie Moura de Oliveira</w:t>
      </w:r>
    </w:p>
    <w:p w:rsidR="00972046" w:rsidRPr="00972046" w:rsidRDefault="00972046" w:rsidP="00972046">
      <w:pPr>
        <w:jc w:val="center"/>
        <w:rPr>
          <w:sz w:val="28"/>
        </w:rPr>
      </w:pPr>
      <w:r w:rsidRPr="00972046">
        <w:rPr>
          <w:sz w:val="28"/>
        </w:rPr>
        <w:t>Political Science Masters Degree Student</w:t>
      </w:r>
    </w:p>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Pr="00972046" w:rsidRDefault="00972046" w:rsidP="00972046">
      <w:pPr>
        <w:jc w:val="center"/>
        <w:rPr>
          <w:b/>
          <w:sz w:val="28"/>
        </w:rPr>
      </w:pPr>
      <w:r w:rsidRPr="00972046">
        <w:rPr>
          <w:b/>
          <w:sz w:val="28"/>
        </w:rPr>
        <w:t>Is welfare state the priority? Refugees flow  through Europe and their target countries</w:t>
      </w:r>
    </w:p>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Default="00972046" w:rsidP="00972046"/>
    <w:p w:rsidR="00972046" w:rsidRPr="00972046" w:rsidRDefault="00972046" w:rsidP="00972046">
      <w:pPr>
        <w:rPr>
          <w:sz w:val="28"/>
        </w:rPr>
      </w:pPr>
    </w:p>
    <w:p w:rsidR="00972046" w:rsidRPr="00972046" w:rsidRDefault="00972046" w:rsidP="00972046">
      <w:pPr>
        <w:rPr>
          <w:sz w:val="28"/>
        </w:rPr>
      </w:pPr>
    </w:p>
    <w:p w:rsidR="00972046" w:rsidRPr="00972046" w:rsidRDefault="00972046" w:rsidP="00972046">
      <w:pPr>
        <w:jc w:val="right"/>
        <w:rPr>
          <w:sz w:val="28"/>
        </w:rPr>
      </w:pPr>
      <w:r w:rsidRPr="00972046">
        <w:rPr>
          <w:sz w:val="28"/>
        </w:rPr>
        <w:t>Paper for the discipline of data analysis</w:t>
      </w:r>
    </w:p>
    <w:p w:rsidR="00972046" w:rsidRPr="00972046" w:rsidRDefault="00972046" w:rsidP="00972046">
      <w:pPr>
        <w:jc w:val="right"/>
        <w:rPr>
          <w:sz w:val="28"/>
        </w:rPr>
      </w:pPr>
      <w:r w:rsidRPr="00972046">
        <w:rPr>
          <w:sz w:val="28"/>
        </w:rPr>
        <w:t xml:space="preserve">Professor Davi Moreira </w:t>
      </w:r>
    </w:p>
    <w:p w:rsidR="00972046" w:rsidRPr="00972046" w:rsidRDefault="00972046" w:rsidP="00972046">
      <w:pPr>
        <w:jc w:val="right"/>
        <w:rPr>
          <w:sz w:val="28"/>
        </w:rPr>
      </w:pPr>
      <w:r w:rsidRPr="00972046">
        <w:rPr>
          <w:sz w:val="28"/>
        </w:rPr>
        <w:t>Political Science Department</w:t>
      </w:r>
    </w:p>
    <w:p w:rsidR="00972046" w:rsidRPr="00972046" w:rsidRDefault="00972046" w:rsidP="00972046">
      <w:pPr>
        <w:jc w:val="right"/>
        <w:rPr>
          <w:sz w:val="28"/>
        </w:rPr>
      </w:pPr>
      <w:r w:rsidRPr="00972046">
        <w:rPr>
          <w:sz w:val="28"/>
        </w:rPr>
        <w:t>Federal University of Pernambuco</w:t>
      </w:r>
    </w:p>
    <w:p w:rsidR="00DA351C" w:rsidRDefault="00DA351C"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r>
        <w:rPr>
          <w:sz w:val="28"/>
        </w:rPr>
        <w:t>Recife</w:t>
      </w:r>
    </w:p>
    <w:p w:rsidR="00972046" w:rsidRDefault="00972046" w:rsidP="00972046">
      <w:pPr>
        <w:jc w:val="center"/>
        <w:rPr>
          <w:sz w:val="28"/>
        </w:rPr>
      </w:pPr>
      <w:r>
        <w:rPr>
          <w:sz w:val="28"/>
        </w:rPr>
        <w:t>2018</w:t>
      </w:r>
    </w:p>
    <w:p w:rsidR="00972046" w:rsidRDefault="00972046" w:rsidP="00972046">
      <w:pPr>
        <w:jc w:val="center"/>
        <w:rPr>
          <w:sz w:val="28"/>
        </w:rPr>
      </w:pPr>
      <w:r>
        <w:rPr>
          <w:sz w:val="28"/>
        </w:rPr>
        <w:t>Summary</w:t>
      </w: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p>
    <w:p w:rsidR="00972046" w:rsidRDefault="00972046" w:rsidP="00972046">
      <w:pPr>
        <w:jc w:val="center"/>
        <w:rPr>
          <w:sz w:val="28"/>
        </w:rPr>
      </w:pPr>
      <w:r>
        <w:rPr>
          <w:sz w:val="28"/>
        </w:rPr>
        <w:t>Introduction</w:t>
      </w:r>
    </w:p>
    <w:p w:rsidR="00972046" w:rsidRDefault="00972046" w:rsidP="00972046">
      <w:pPr>
        <w:jc w:val="center"/>
        <w:rPr>
          <w:sz w:val="28"/>
        </w:rPr>
      </w:pPr>
    </w:p>
    <w:p w:rsidR="002B536F" w:rsidRDefault="002B536F" w:rsidP="002B536F">
      <w:pPr>
        <w:shd w:val="clear" w:color="auto" w:fill="FFFFFF"/>
        <w:rPr>
          <w:rFonts w:ascii="Arial" w:eastAsia="Times New Roman" w:hAnsi="Arial" w:cs="Arial"/>
          <w:color w:val="222222"/>
        </w:rPr>
      </w:pPr>
      <w:r w:rsidRPr="002B536F">
        <w:rPr>
          <w:rFonts w:ascii="Arial" w:eastAsia="Times New Roman" w:hAnsi="Arial" w:cs="Arial"/>
          <w:color w:val="222222"/>
        </w:rPr>
        <w:t xml:space="preserve">Countries with higher rates of </w:t>
      </w:r>
      <w:r>
        <w:rPr>
          <w:rFonts w:ascii="Arial" w:eastAsia="Times New Roman" w:hAnsi="Arial" w:cs="Arial"/>
          <w:color w:val="222222"/>
        </w:rPr>
        <w:t>Welfare State</w:t>
      </w:r>
      <w:r w:rsidRPr="002B536F">
        <w:rPr>
          <w:rFonts w:ascii="Arial" w:eastAsia="Times New Roman" w:hAnsi="Arial" w:cs="Arial"/>
          <w:color w:val="222222"/>
        </w:rPr>
        <w:t xml:space="preserve"> lead to more </w:t>
      </w:r>
      <w:r>
        <w:rPr>
          <w:rFonts w:ascii="Arial" w:eastAsia="Times New Roman" w:hAnsi="Arial" w:cs="Arial"/>
          <w:color w:val="222222"/>
        </w:rPr>
        <w:t xml:space="preserve">syrian </w:t>
      </w:r>
      <w:r w:rsidRPr="002B536F">
        <w:rPr>
          <w:rFonts w:ascii="Arial" w:eastAsia="Times New Roman" w:hAnsi="Arial" w:cs="Arial"/>
          <w:color w:val="222222"/>
        </w:rPr>
        <w:t>asylum applications? With the adva</w:t>
      </w:r>
      <w:r>
        <w:rPr>
          <w:rFonts w:ascii="Arial" w:eastAsia="Times New Roman" w:hAnsi="Arial" w:cs="Arial"/>
          <w:color w:val="222222"/>
        </w:rPr>
        <w:t>nce of the refugee crisis and a consequent increase on the</w:t>
      </w:r>
      <w:r w:rsidRPr="002B536F">
        <w:rPr>
          <w:rFonts w:ascii="Arial" w:eastAsia="Times New Roman" w:hAnsi="Arial" w:cs="Arial"/>
          <w:color w:val="222222"/>
        </w:rPr>
        <w:t xml:space="preserve"> number of people in need of a new homeland to call its own, European countries have reshaped their immigration policies in order to accommodate (or not) the </w:t>
      </w:r>
      <w:r>
        <w:rPr>
          <w:rFonts w:ascii="Arial" w:eastAsia="Times New Roman" w:hAnsi="Arial" w:cs="Arial"/>
          <w:color w:val="222222"/>
        </w:rPr>
        <w:t>growing number of refugee requests</w:t>
      </w:r>
      <w:r w:rsidRPr="002B536F">
        <w:rPr>
          <w:rFonts w:ascii="Arial" w:eastAsia="Times New Roman" w:hAnsi="Arial" w:cs="Arial"/>
          <w:color w:val="222222"/>
        </w:rPr>
        <w:t xml:space="preserve">. </w:t>
      </w:r>
    </w:p>
    <w:p w:rsidR="002B536F" w:rsidRDefault="002B536F" w:rsidP="002B536F">
      <w:pPr>
        <w:shd w:val="clear" w:color="auto" w:fill="FFFFFF"/>
        <w:rPr>
          <w:rFonts w:ascii="Arial" w:eastAsia="Times New Roman" w:hAnsi="Arial" w:cs="Arial"/>
          <w:color w:val="222222"/>
        </w:rPr>
      </w:pPr>
    </w:p>
    <w:p w:rsidR="002B536F" w:rsidRDefault="002B536F" w:rsidP="002B536F">
      <w:pPr>
        <w:shd w:val="clear" w:color="auto" w:fill="FFFFFF"/>
        <w:rPr>
          <w:rFonts w:ascii="Arial" w:eastAsia="Times New Roman" w:hAnsi="Arial" w:cs="Arial"/>
          <w:color w:val="222222"/>
        </w:rPr>
      </w:pPr>
      <w:r w:rsidRPr="002B536F">
        <w:rPr>
          <w:rFonts w:ascii="Arial" w:eastAsia="Times New Roman" w:hAnsi="Arial" w:cs="Arial"/>
          <w:color w:val="222222"/>
        </w:rPr>
        <w:t xml:space="preserve">The country whose internal conflict has caused more nationals to leave its territory was Syria, since after the start of the Arab Spring in 2010 and a series of popular protests in the country, </w:t>
      </w:r>
      <w:r>
        <w:rPr>
          <w:rFonts w:ascii="Arial" w:eastAsia="Times New Roman" w:hAnsi="Arial" w:cs="Arial"/>
          <w:color w:val="222222"/>
        </w:rPr>
        <w:t xml:space="preserve">that </w:t>
      </w:r>
      <w:r w:rsidRPr="002B536F">
        <w:rPr>
          <w:rFonts w:ascii="Arial" w:eastAsia="Times New Roman" w:hAnsi="Arial" w:cs="Arial"/>
          <w:color w:val="222222"/>
        </w:rPr>
        <w:t xml:space="preserve">progressed to a violent armed revolt, influenced by other protests in the Arab world. </w:t>
      </w:r>
    </w:p>
    <w:p w:rsidR="002B536F" w:rsidRDefault="002B536F" w:rsidP="002B536F">
      <w:pPr>
        <w:shd w:val="clear" w:color="auto" w:fill="FFFFFF"/>
        <w:rPr>
          <w:rFonts w:ascii="Arial" w:eastAsia="Times New Roman" w:hAnsi="Arial" w:cs="Arial"/>
          <w:color w:val="222222"/>
        </w:rPr>
      </w:pPr>
    </w:p>
    <w:p w:rsidR="002B536F" w:rsidRDefault="002B536F" w:rsidP="002B536F">
      <w:pPr>
        <w:shd w:val="clear" w:color="auto" w:fill="FFFFFF"/>
        <w:rPr>
          <w:rFonts w:ascii="Arial" w:eastAsia="Times New Roman" w:hAnsi="Arial" w:cs="Arial"/>
          <w:color w:val="222222"/>
        </w:rPr>
      </w:pPr>
      <w:r>
        <w:rPr>
          <w:rFonts w:ascii="Arial" w:eastAsia="Times New Roman" w:hAnsi="Arial" w:cs="Arial"/>
          <w:color w:val="222222"/>
        </w:rPr>
        <w:t xml:space="preserve">The conflict shows itself in two fronts: one compound by oppositors of the President Bashar Al-Assad, that claim to be struggling to oust his power and then later install a more democratic leadership in the country; and the other composed by the Assad and its government, who claims to be only fighting armed terrorists </w:t>
      </w:r>
      <w:r w:rsidR="005C7CC0">
        <w:rPr>
          <w:rFonts w:ascii="Arial" w:eastAsia="Times New Roman" w:hAnsi="Arial" w:cs="Arial"/>
          <w:color w:val="222222"/>
        </w:rPr>
        <w:t xml:space="preserve">aimed at destabilizing the country. Over the years, this war with an initial political cause, turned itself into a "power struggle", also embracing aspects, with sectarian and religious nature, and many factions emerged fighting against each other and the government. </w:t>
      </w:r>
    </w:p>
    <w:p w:rsidR="002B536F" w:rsidRDefault="002B536F" w:rsidP="002B536F">
      <w:pPr>
        <w:shd w:val="clear" w:color="auto" w:fill="FFFFFF"/>
        <w:rPr>
          <w:rFonts w:ascii="Arial" w:eastAsia="Times New Roman" w:hAnsi="Arial" w:cs="Arial"/>
          <w:color w:val="222222"/>
        </w:rPr>
      </w:pPr>
    </w:p>
    <w:p w:rsidR="003F6214" w:rsidRDefault="00580AFF" w:rsidP="003F6214">
      <w:pPr>
        <w:shd w:val="clear" w:color="auto" w:fill="FFFFFF"/>
        <w:rPr>
          <w:rFonts w:ascii="Arial" w:eastAsia="Times New Roman" w:hAnsi="Arial" w:cs="Arial"/>
          <w:color w:val="222222"/>
        </w:rPr>
      </w:pPr>
      <w:r>
        <w:rPr>
          <w:rFonts w:ascii="Arial" w:eastAsia="Times New Roman" w:hAnsi="Arial" w:cs="Arial"/>
          <w:color w:val="222222"/>
        </w:rPr>
        <w:t>In the middle of this conflict, many</w:t>
      </w:r>
      <w:r w:rsidR="003F6214">
        <w:rPr>
          <w:rFonts w:ascii="Arial" w:eastAsia="Times New Roman" w:hAnsi="Arial" w:cs="Arial"/>
          <w:color w:val="222222"/>
        </w:rPr>
        <w:t xml:space="preserve"> </w:t>
      </w:r>
      <w:r w:rsidR="003F6214" w:rsidRPr="003F6214">
        <w:rPr>
          <w:rFonts w:ascii="Arial" w:eastAsia="Times New Roman" w:hAnsi="Arial" w:cs="Arial"/>
          <w:color w:val="222222"/>
        </w:rPr>
        <w:t>civilia</w:t>
      </w:r>
      <w:r w:rsidR="003F6214">
        <w:rPr>
          <w:rFonts w:ascii="Arial" w:eastAsia="Times New Roman" w:hAnsi="Arial" w:cs="Arial"/>
          <w:color w:val="222222"/>
        </w:rPr>
        <w:t>ns found themselves in the middle</w:t>
      </w:r>
      <w:r w:rsidR="003F6214" w:rsidRPr="003F6214">
        <w:rPr>
          <w:rFonts w:ascii="Arial" w:eastAsia="Times New Roman" w:hAnsi="Arial" w:cs="Arial"/>
          <w:color w:val="222222"/>
        </w:rPr>
        <w:t xml:space="preserve"> of bombings and more than five million Syrians would have sought refuge abroad to escape the fighting, most of them seeking refuge </w:t>
      </w:r>
      <w:r w:rsidR="003F6214">
        <w:rPr>
          <w:rFonts w:ascii="Arial" w:eastAsia="Times New Roman" w:hAnsi="Arial" w:cs="Arial"/>
          <w:color w:val="222222"/>
        </w:rPr>
        <w:t>abroad. T</w:t>
      </w:r>
      <w:r w:rsidR="003F6214" w:rsidRPr="003F6214">
        <w:rPr>
          <w:rFonts w:ascii="Arial" w:eastAsia="Times New Roman" w:hAnsi="Arial" w:cs="Arial"/>
          <w:color w:val="222222"/>
        </w:rPr>
        <w:t>he conflict generated a huge migratory wave of S</w:t>
      </w:r>
      <w:r w:rsidR="003F6214">
        <w:rPr>
          <w:rFonts w:ascii="Arial" w:eastAsia="Times New Roman" w:hAnsi="Arial" w:cs="Arial"/>
          <w:color w:val="222222"/>
        </w:rPr>
        <w:t>yrians and Arabs towards Europe</w:t>
      </w:r>
      <w:r w:rsidR="003F6214" w:rsidRPr="003F6214">
        <w:rPr>
          <w:rFonts w:ascii="Arial" w:eastAsia="Times New Roman" w:hAnsi="Arial" w:cs="Arial"/>
          <w:color w:val="222222"/>
        </w:rPr>
        <w:t>.</w:t>
      </w:r>
      <w:r w:rsidR="003F6214">
        <w:rPr>
          <w:rFonts w:ascii="Arial" w:eastAsia="Times New Roman" w:hAnsi="Arial" w:cs="Arial"/>
          <w:color w:val="222222"/>
        </w:rPr>
        <w:t xml:space="preserve"> </w:t>
      </w:r>
      <w:r w:rsidR="003F6214" w:rsidRPr="002B536F">
        <w:rPr>
          <w:rFonts w:ascii="Arial" w:eastAsia="Times New Roman" w:hAnsi="Arial" w:cs="Arial"/>
          <w:color w:val="222222"/>
        </w:rPr>
        <w:t>It is the largest migratory wave and consequent humanitarian crisis faced by Europe since World War II. According to the Vice-President of the European Commission, Frans Timmermans, it is a "world crisis that needs a European answer".</w:t>
      </w:r>
    </w:p>
    <w:p w:rsidR="002B536F" w:rsidRPr="002B536F" w:rsidRDefault="002B536F" w:rsidP="002B536F">
      <w:pPr>
        <w:shd w:val="clear" w:color="auto" w:fill="FFFFFF"/>
        <w:rPr>
          <w:rFonts w:ascii="Arial" w:eastAsia="Times New Roman" w:hAnsi="Arial" w:cs="Arial"/>
          <w:color w:val="222222"/>
        </w:rPr>
      </w:pPr>
    </w:p>
    <w:p w:rsidR="002B536F" w:rsidRPr="002B536F" w:rsidRDefault="002B536F" w:rsidP="002B536F">
      <w:pPr>
        <w:shd w:val="clear" w:color="auto" w:fill="FFFFFF"/>
        <w:rPr>
          <w:rFonts w:ascii="Arial" w:eastAsia="Times New Roman" w:hAnsi="Arial" w:cs="Arial"/>
          <w:color w:val="222222"/>
        </w:rPr>
      </w:pPr>
      <w:r w:rsidRPr="002B536F">
        <w:rPr>
          <w:rFonts w:ascii="Arial" w:eastAsia="Times New Roman" w:hAnsi="Arial" w:cs="Arial"/>
          <w:color w:val="222222"/>
        </w:rPr>
        <w:t>This migratory flow reached critical levels throughout 2015, with an exponential increase (hundreds of thousands of people) trying to enter Europe and applying for asylum, fleeing their countries due to wars, conflicts, hunger, religious intol</w:t>
      </w:r>
      <w:r w:rsidR="003F6214">
        <w:rPr>
          <w:rFonts w:ascii="Arial" w:eastAsia="Times New Roman" w:hAnsi="Arial" w:cs="Arial"/>
          <w:color w:val="222222"/>
        </w:rPr>
        <w:t>erance, terrible climate change</w:t>
      </w:r>
      <w:r w:rsidRPr="002B536F">
        <w:rPr>
          <w:rFonts w:ascii="Arial" w:eastAsia="Times New Roman" w:hAnsi="Arial" w:cs="Arial"/>
          <w:color w:val="222222"/>
        </w:rPr>
        <w:t>, human rights violations, hopelessness and others, and adding to all this, a massive action of intimidation, violence and oppression carried out by groups that control illegal trafficking and exploit these totally vulnerable migrants</w:t>
      </w:r>
      <w:r w:rsidR="003F6214">
        <w:rPr>
          <w:rFonts w:ascii="Arial" w:eastAsia="Times New Roman" w:hAnsi="Arial" w:cs="Arial"/>
          <w:color w:val="222222"/>
        </w:rPr>
        <w:t xml:space="preserve"> (LENEIDE, 2015)</w:t>
      </w:r>
      <w:r w:rsidRPr="002B536F">
        <w:rPr>
          <w:rFonts w:ascii="Arial" w:eastAsia="Times New Roman" w:hAnsi="Arial" w:cs="Arial"/>
          <w:color w:val="222222"/>
        </w:rPr>
        <w:t>.</w:t>
      </w:r>
    </w:p>
    <w:p w:rsidR="002B536F" w:rsidRPr="002B536F" w:rsidRDefault="002B536F" w:rsidP="002B536F">
      <w:pPr>
        <w:shd w:val="clear" w:color="auto" w:fill="FFFFFF"/>
        <w:rPr>
          <w:rFonts w:ascii="Arial" w:eastAsia="Times New Roman" w:hAnsi="Arial" w:cs="Arial"/>
          <w:color w:val="222222"/>
        </w:rPr>
      </w:pPr>
    </w:p>
    <w:p w:rsidR="00516991" w:rsidRDefault="003F6214" w:rsidP="00516991">
      <w:pPr>
        <w:shd w:val="clear" w:color="auto" w:fill="FFFFFF"/>
        <w:rPr>
          <w:rFonts w:ascii="Arial" w:eastAsia="Times New Roman" w:hAnsi="Arial" w:cs="Arial"/>
          <w:color w:val="222222"/>
        </w:rPr>
      </w:pPr>
      <w:r>
        <w:rPr>
          <w:rFonts w:ascii="Arial" w:eastAsia="Times New Roman" w:hAnsi="Arial" w:cs="Arial"/>
          <w:color w:val="222222"/>
        </w:rPr>
        <w:t>B</w:t>
      </w:r>
      <w:r w:rsidRPr="003F6214">
        <w:rPr>
          <w:rFonts w:ascii="Arial" w:eastAsia="Times New Roman" w:hAnsi="Arial" w:cs="Arial"/>
          <w:color w:val="222222"/>
        </w:rPr>
        <w:t>ut why did so many migrants seek Europe to take refuge instead of seeking asylum in other Middle Eastern or Asian countries closer to their country of origin?</w:t>
      </w:r>
      <w:r w:rsidR="00516991">
        <w:rPr>
          <w:rFonts w:ascii="Arial" w:eastAsia="Times New Roman" w:hAnsi="Arial" w:cs="Arial"/>
          <w:color w:val="222222"/>
        </w:rPr>
        <w:t xml:space="preserve"> The answer to this can maybe be found on a definition of Welfare State:</w:t>
      </w:r>
    </w:p>
    <w:p w:rsidR="00516991" w:rsidRPr="00516991" w:rsidRDefault="00516991" w:rsidP="00516991">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t xml:space="preserve"> </w:t>
      </w:r>
      <w:r w:rsidRPr="00516991">
        <w:rPr>
          <w:rFonts w:ascii="Arial" w:eastAsia="Times New Roman" w:hAnsi="Arial" w:cs="Arial"/>
          <w:color w:val="222222"/>
        </w:rPr>
        <w:t xml:space="preserve">“A welfare state is a state in which organized power is </w:t>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deliberately used (through politics and</w:t>
      </w:r>
    </w:p>
    <w:p w:rsidR="00516991" w:rsidRPr="00516991" w:rsidRDefault="00516991" w:rsidP="00516991">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 xml:space="preserve">administration) in an effort to modify the play of the </w:t>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market forces in at least three directions</w:t>
      </w:r>
    </w:p>
    <w:p w:rsidR="00516991" w:rsidRPr="00516991" w:rsidRDefault="00516991" w:rsidP="00516991">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 xml:space="preserve">- first, by guaranteeing individuals and families a </w:t>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minimum income irrespective of the market</w:t>
      </w:r>
    </w:p>
    <w:p w:rsidR="00516991" w:rsidRPr="00516991" w:rsidRDefault="00516991" w:rsidP="00516991">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value of their work or their property;</w:t>
      </w:r>
    </w:p>
    <w:p w:rsidR="00516991" w:rsidRPr="00516991" w:rsidRDefault="00516991" w:rsidP="00516991">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 xml:space="preserve">- second, by narrowing the extent of insecurity by </w:t>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enabling individuals and families to meet</w:t>
      </w:r>
    </w:p>
    <w:p w:rsidR="00516991" w:rsidRPr="00516991" w:rsidRDefault="00516991" w:rsidP="00516991">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 xml:space="preserve">certain “social contingencies” (for example, sickness, old </w:t>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age and unemployment) which lead</w:t>
      </w:r>
    </w:p>
    <w:p w:rsidR="00516991" w:rsidRPr="00516991" w:rsidRDefault="00516991" w:rsidP="00516991">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otherwise to individual and family crisis; and</w:t>
      </w:r>
    </w:p>
    <w:p w:rsidR="00516991" w:rsidRPr="00516991" w:rsidRDefault="00516991" w:rsidP="00516991">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 xml:space="preserve">- third, by ensuring that all citizens without distinction of </w:t>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status or class are offered the best</w:t>
      </w:r>
    </w:p>
    <w:p w:rsidR="00F9292E" w:rsidRDefault="00516991" w:rsidP="00516991">
      <w:pPr>
        <w:shd w:val="clear" w:color="auto" w:fill="FFFFFF"/>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 xml:space="preserve">standards available in relation to a certain agreed range </w:t>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sidRPr="00516991">
        <w:rPr>
          <w:rFonts w:ascii="Arial" w:eastAsia="Times New Roman" w:hAnsi="Arial" w:cs="Arial"/>
          <w:color w:val="222222"/>
        </w:rPr>
        <w:t>of social services.” (Briggs, 1961)</w:t>
      </w:r>
    </w:p>
    <w:p w:rsidR="003F6214" w:rsidRDefault="003F6214" w:rsidP="00EB3E7D">
      <w:pPr>
        <w:shd w:val="clear" w:color="auto" w:fill="FFFFFF"/>
        <w:rPr>
          <w:rFonts w:ascii="Arial" w:eastAsia="Times New Roman" w:hAnsi="Arial" w:cs="Arial"/>
          <w:color w:val="222222"/>
        </w:rPr>
      </w:pPr>
    </w:p>
    <w:p w:rsidR="00516991" w:rsidRPr="00516991" w:rsidRDefault="00516991" w:rsidP="00516991">
      <w:pPr>
        <w:shd w:val="clear" w:color="auto" w:fill="FFFFFF"/>
        <w:spacing w:before="120" w:after="120"/>
        <w:rPr>
          <w:rFonts w:ascii="Helvetica" w:hAnsi="Helvetica" w:cs="Times New Roman"/>
          <w:color w:val="222222"/>
          <w:sz w:val="17"/>
          <w:szCs w:val="17"/>
          <w:vertAlign w:val="superscript"/>
        </w:rPr>
      </w:pPr>
      <w:r>
        <w:rPr>
          <w:rFonts w:ascii="Helvetica" w:hAnsi="Helvetica" w:cs="Times New Roman"/>
          <w:color w:val="222222"/>
          <w:sz w:val="21"/>
          <w:szCs w:val="21"/>
        </w:rPr>
        <w:t>T</w:t>
      </w:r>
      <w:r w:rsidRPr="00516991">
        <w:rPr>
          <w:rFonts w:ascii="Helvetica" w:hAnsi="Helvetica" w:cs="Times New Roman"/>
          <w:color w:val="222222"/>
          <w:sz w:val="21"/>
          <w:szCs w:val="21"/>
        </w:rPr>
        <w:t>he sociologist</w:t>
      </w:r>
      <w:r>
        <w:rPr>
          <w:rFonts w:ascii="Helvetica" w:hAnsi="Helvetica" w:cs="Times New Roman"/>
          <w:color w:val="222222"/>
          <w:sz w:val="21"/>
          <w:szCs w:val="21"/>
        </w:rPr>
        <w:t xml:space="preserve"> T. H. Marshall</w:t>
      </w:r>
      <w:r w:rsidRPr="00516991">
        <w:rPr>
          <w:rFonts w:ascii="Helvetica" w:hAnsi="Helvetica" w:cs="Times New Roman"/>
          <w:color w:val="222222"/>
          <w:sz w:val="21"/>
          <w:szCs w:val="21"/>
        </w:rPr>
        <w:t>  described the modern welfare state as a distinctive combination of</w:t>
      </w:r>
      <w:r>
        <w:rPr>
          <w:rFonts w:ascii="Helvetica" w:hAnsi="Helvetica" w:cs="Times New Roman"/>
          <w:color w:val="222222"/>
          <w:sz w:val="21"/>
          <w:szCs w:val="21"/>
        </w:rPr>
        <w:t xml:space="preserve"> democracy, welfare and capitalism.</w:t>
      </w:r>
      <w:r w:rsidRPr="00516991">
        <w:rPr>
          <w:rFonts w:ascii="Helvetica" w:hAnsi="Helvetica" w:cs="Times New Roman"/>
          <w:color w:val="222222"/>
          <w:sz w:val="21"/>
          <w:szCs w:val="21"/>
        </w:rPr>
        <w:t> As a type of</w:t>
      </w:r>
      <w:r>
        <w:rPr>
          <w:rFonts w:ascii="Helvetica" w:hAnsi="Helvetica" w:cs="Times New Roman"/>
          <w:color w:val="222222"/>
          <w:sz w:val="21"/>
          <w:szCs w:val="21"/>
        </w:rPr>
        <w:t xml:space="preserve"> mixed economy</w:t>
      </w:r>
      <w:r w:rsidRPr="00516991">
        <w:rPr>
          <w:rFonts w:ascii="Helvetica" w:hAnsi="Helvetica" w:cs="Times New Roman"/>
          <w:color w:val="222222"/>
          <w:sz w:val="21"/>
          <w:szCs w:val="21"/>
        </w:rPr>
        <w:t>, the welfare state funds the governmental institutions for healthcare and education along with direct benefits paid to individual citizens.</w:t>
      </w:r>
      <w:r>
        <w:rPr>
          <w:rFonts w:ascii="Helvetica" w:hAnsi="Helvetica" w:cs="Times New Roman"/>
          <w:color w:val="222222"/>
          <w:sz w:val="17"/>
          <w:szCs w:val="17"/>
          <w:vertAlign w:val="superscript"/>
        </w:rPr>
        <w:t xml:space="preserve"> </w:t>
      </w:r>
      <w:r w:rsidRPr="00516991">
        <w:rPr>
          <w:rFonts w:ascii="Helvetica" w:hAnsi="Helvetica" w:cs="Times New Roman"/>
          <w:color w:val="222222"/>
          <w:sz w:val="21"/>
          <w:szCs w:val="21"/>
        </w:rPr>
        <w:t>Modern welfare states include Germany and France, Belgium and the Netherlands, as well as the</w:t>
      </w:r>
      <w:r>
        <w:rPr>
          <w:rFonts w:ascii="Helvetica" w:hAnsi="Helvetica" w:cs="Times New Roman"/>
          <w:color w:val="222222"/>
          <w:sz w:val="21"/>
          <w:szCs w:val="21"/>
        </w:rPr>
        <w:t xml:space="preserve"> Nordic countries,</w:t>
      </w:r>
      <w:r w:rsidRPr="00516991">
        <w:rPr>
          <w:rFonts w:ascii="Helvetica" w:hAnsi="Helvetica" w:cs="Times New Roman"/>
          <w:color w:val="222222"/>
          <w:sz w:val="21"/>
          <w:szCs w:val="21"/>
        </w:rPr>
        <w:t xml:space="preserve"> which employ a system known as the </w:t>
      </w:r>
      <w:r w:rsidR="00C36110">
        <w:rPr>
          <w:rFonts w:ascii="Helvetica" w:hAnsi="Helvetica" w:cs="Times New Roman"/>
          <w:color w:val="222222"/>
          <w:sz w:val="21"/>
          <w:szCs w:val="21"/>
        </w:rPr>
        <w:t>Nordic Model.</w:t>
      </w:r>
      <w:r w:rsidRPr="00516991">
        <w:rPr>
          <w:rFonts w:ascii="Helvetica" w:hAnsi="Helvetica" w:cs="Times New Roman"/>
          <w:color w:val="222222"/>
          <w:sz w:val="21"/>
          <w:szCs w:val="21"/>
        </w:rPr>
        <w:t xml:space="preserve"> The various implementations of the welfare state fall into three categories: (i) social democratic, (ii) conservative, and (iii) liberal.</w:t>
      </w:r>
      <w:r w:rsidR="00C36110" w:rsidRPr="00516991">
        <w:rPr>
          <w:rFonts w:ascii="Helvetica" w:hAnsi="Helvetica" w:cs="Times New Roman"/>
          <w:color w:val="222222"/>
          <w:sz w:val="17"/>
          <w:szCs w:val="17"/>
          <w:vertAlign w:val="superscript"/>
        </w:rPr>
        <w:t xml:space="preserve"> </w:t>
      </w:r>
    </w:p>
    <w:p w:rsidR="00516991" w:rsidRDefault="00516991" w:rsidP="00EB3E7D">
      <w:pPr>
        <w:shd w:val="clear" w:color="auto" w:fill="FFFFFF"/>
        <w:rPr>
          <w:rFonts w:ascii="Arial" w:eastAsia="Times New Roman" w:hAnsi="Arial" w:cs="Arial"/>
          <w:color w:val="222222"/>
        </w:rPr>
      </w:pPr>
    </w:p>
    <w:p w:rsidR="00516991" w:rsidRDefault="00516991" w:rsidP="00EB3E7D">
      <w:pPr>
        <w:shd w:val="clear" w:color="auto" w:fill="FFFFFF"/>
        <w:rPr>
          <w:rFonts w:ascii="Arial" w:eastAsia="Times New Roman" w:hAnsi="Arial" w:cs="Arial"/>
          <w:color w:val="222222"/>
        </w:rPr>
      </w:pPr>
      <w:r>
        <w:rPr>
          <w:rFonts w:ascii="Arial" w:eastAsia="Times New Roman" w:hAnsi="Arial" w:cs="Arial"/>
          <w:color w:val="222222"/>
        </w:rPr>
        <w:t xml:space="preserve">That said, </w:t>
      </w:r>
      <w:r w:rsidR="00C36110">
        <w:rPr>
          <w:rFonts w:ascii="Arial" w:eastAsia="Times New Roman" w:hAnsi="Arial" w:cs="Arial"/>
          <w:color w:val="222222"/>
        </w:rPr>
        <w:t>this paper tries to enlight if</w:t>
      </w:r>
      <w:r w:rsidR="00C36110" w:rsidRPr="00C36110">
        <w:rPr>
          <w:rFonts w:ascii="Arial" w:eastAsia="Times New Roman" w:hAnsi="Arial" w:cs="Arial"/>
          <w:color w:val="222222"/>
        </w:rPr>
        <w:t xml:space="preserve"> countries with a higher Welfare State attract more requests for refuge, these being preferred by refugees from Syria</w:t>
      </w:r>
      <w:r w:rsidR="00C36110">
        <w:rPr>
          <w:rFonts w:ascii="Arial" w:eastAsia="Times New Roman" w:hAnsi="Arial" w:cs="Arial"/>
          <w:color w:val="222222"/>
        </w:rPr>
        <w:t xml:space="preserve">. This analysis is important to help </w:t>
      </w:r>
      <w:r w:rsidR="00C36110" w:rsidRPr="00C36110">
        <w:rPr>
          <w:rFonts w:ascii="Arial" w:eastAsia="Times New Roman" w:hAnsi="Arial" w:cs="Arial"/>
          <w:color w:val="222222"/>
        </w:rPr>
        <w:t>the understanding of the movement trends of refugees if they are looking for countries with a higher quality of life or just a country where they can allocate themselves to escape the conflicts. This may also lead to explanations about the preference of refugees to remain in the place of refuge after the conflict ends or to return to their homeland.</w:t>
      </w:r>
    </w:p>
    <w:p w:rsidR="00C36110" w:rsidRDefault="00C36110" w:rsidP="00EB3E7D">
      <w:pPr>
        <w:shd w:val="clear" w:color="auto" w:fill="FFFFFF"/>
        <w:rPr>
          <w:rFonts w:ascii="Arial" w:eastAsia="Times New Roman" w:hAnsi="Arial" w:cs="Arial"/>
          <w:color w:val="222222"/>
        </w:rPr>
      </w:pPr>
    </w:p>
    <w:p w:rsidR="00C36110" w:rsidRDefault="00C36110" w:rsidP="00EB3E7D">
      <w:pPr>
        <w:shd w:val="clear" w:color="auto" w:fill="FFFFFF"/>
        <w:rPr>
          <w:rFonts w:ascii="Arial" w:eastAsia="Times New Roman" w:hAnsi="Arial" w:cs="Arial"/>
          <w:color w:val="222222"/>
        </w:rPr>
      </w:pPr>
      <w:r w:rsidRPr="00C36110">
        <w:rPr>
          <w:rFonts w:ascii="Arial" w:eastAsia="Times New Roman" w:hAnsi="Arial" w:cs="Arial"/>
          <w:color w:val="222222"/>
        </w:rPr>
        <w:t>The hypothesis that this paper seeks to prove or falsify is that with the refugee crisis in Syria, the number of requests for refuge was higher in European countries with a higher quality of life.</w:t>
      </w:r>
    </w:p>
    <w:p w:rsidR="00C36110" w:rsidRDefault="00C36110" w:rsidP="00EB3E7D">
      <w:pPr>
        <w:shd w:val="clear" w:color="auto" w:fill="FFFFFF"/>
        <w:rPr>
          <w:rFonts w:ascii="Arial" w:eastAsia="Times New Roman" w:hAnsi="Arial" w:cs="Arial"/>
          <w:color w:val="222222"/>
        </w:rPr>
      </w:pPr>
    </w:p>
    <w:p w:rsidR="00A006FA" w:rsidRPr="00A006FA" w:rsidRDefault="00A006FA" w:rsidP="00A006FA">
      <w:pPr>
        <w:shd w:val="clear" w:color="auto" w:fill="FFFFFF"/>
        <w:rPr>
          <w:rFonts w:ascii="Arial" w:eastAsia="Times New Roman" w:hAnsi="Arial" w:cs="Arial"/>
          <w:color w:val="222222"/>
        </w:rPr>
      </w:pPr>
      <w:r>
        <w:rPr>
          <w:rFonts w:ascii="Arial" w:eastAsia="Times New Roman" w:hAnsi="Arial" w:cs="Arial"/>
          <w:color w:val="222222"/>
        </w:rPr>
        <w:t>M</w:t>
      </w:r>
      <w:r w:rsidRPr="00A006FA">
        <w:rPr>
          <w:rFonts w:ascii="Arial" w:eastAsia="Times New Roman" w:hAnsi="Arial" w:cs="Arial"/>
          <w:color w:val="222222"/>
        </w:rPr>
        <w:t>ethodology</w:t>
      </w:r>
    </w:p>
    <w:p w:rsidR="00A006FA" w:rsidRPr="00A006FA" w:rsidRDefault="00A006FA" w:rsidP="00A006FA">
      <w:pPr>
        <w:shd w:val="clear" w:color="auto" w:fill="FFFFFF"/>
        <w:rPr>
          <w:rFonts w:ascii="Arial" w:eastAsia="Times New Roman" w:hAnsi="Arial" w:cs="Arial"/>
          <w:color w:val="222222"/>
        </w:rPr>
      </w:pPr>
    </w:p>
    <w:p w:rsidR="00A006FA" w:rsidRPr="00A006FA" w:rsidRDefault="00A006FA" w:rsidP="00A006FA">
      <w:pPr>
        <w:shd w:val="clear" w:color="auto" w:fill="FFFFFF"/>
        <w:rPr>
          <w:rFonts w:ascii="Arial" w:eastAsia="Times New Roman" w:hAnsi="Arial" w:cs="Arial"/>
          <w:color w:val="222222"/>
        </w:rPr>
      </w:pPr>
      <w:r w:rsidRPr="00A006FA">
        <w:rPr>
          <w:rFonts w:ascii="Arial" w:eastAsia="Times New Roman" w:hAnsi="Arial" w:cs="Arial"/>
          <w:color w:val="222222"/>
        </w:rPr>
        <w:t>This paper will use as methodology for data analysis the R software, with which a linear regression will be performed in order to evaluate by country the number of requests for refuge by Syrian citizens. The years to be analyzed are 2011 and 2015, with the aim of analyzing before and after the refugee crisis, after the beginning of the Arab Spring. The objective was to analyze the situation of refugees in a more recent scenario after the onset of the crisis, but because of the lack of data available from more recent years.</w:t>
      </w:r>
    </w:p>
    <w:p w:rsidR="00A006FA" w:rsidRPr="00A006FA" w:rsidRDefault="00A006FA" w:rsidP="00A006FA">
      <w:pPr>
        <w:shd w:val="clear" w:color="auto" w:fill="FFFFFF"/>
        <w:rPr>
          <w:rFonts w:ascii="Arial" w:eastAsia="Times New Roman" w:hAnsi="Arial" w:cs="Arial"/>
          <w:color w:val="222222"/>
        </w:rPr>
      </w:pPr>
      <w:r w:rsidRPr="00A006FA">
        <w:rPr>
          <w:rFonts w:ascii="Arial" w:eastAsia="Times New Roman" w:hAnsi="Arial" w:cs="Arial"/>
          <w:color w:val="222222"/>
        </w:rPr>
        <w:t>For the analysis, two databases will be used, the UNHCR Population Statistics Database, which contains data on asylum and refuge applications for several countries in the world over several years by citizens from different countries. From this database will be taken the variable dependent on the number of asylum requests from Syrians in European countries. In addition to this, the standard Quality of Government (QOG) database for January 2018, the most complete and up-to-date. From this database will be taken the independent variables that characterize the welfare state. Variables with greater data availability were searched for the largest number of countries in the analyzed years. Thus, the variables chosen were Health, equitable education and Public Service. Besides these, the variable of Political rights is used as control because it is an indicator of democracy and of the country's development then it wants to see the effect of public services controlling for</w:t>
      </w:r>
    </w:p>
    <w:p w:rsidR="00A006FA" w:rsidRDefault="00A006FA" w:rsidP="00A006FA">
      <w:pPr>
        <w:shd w:val="clear" w:color="auto" w:fill="FFFFFF"/>
        <w:rPr>
          <w:rFonts w:ascii="Arial" w:eastAsia="Times New Roman" w:hAnsi="Arial" w:cs="Arial"/>
          <w:color w:val="222222"/>
        </w:rPr>
      </w:pPr>
      <w:r w:rsidRPr="00A006FA">
        <w:rPr>
          <w:rFonts w:ascii="Arial" w:eastAsia="Times New Roman" w:hAnsi="Arial" w:cs="Arial"/>
          <w:color w:val="222222"/>
        </w:rPr>
        <w:t> this variable of political development of the country. The effect of not including it can be an overestimation of the effect of the other variable.</w:t>
      </w:r>
    </w:p>
    <w:bookmarkEnd w:id="0"/>
    <w:p w:rsidR="00EB3E7D" w:rsidRDefault="00EB3E7D" w:rsidP="00EB3E7D"/>
    <w:p w:rsidR="00EB3E7D" w:rsidRDefault="00EB3E7D" w:rsidP="00EB3E7D">
      <w:r>
        <w:t>testando um modelo usando um recorte com imigrantes de apenas um pais (síria) se encaminhando para 40 países da europa e que possa depois ser aplicado aos demais paises do mundo</w:t>
      </w:r>
    </w:p>
    <w:p w:rsidR="00EB3E7D" w:rsidRDefault="00EB3E7D" w:rsidP="00EB3E7D"/>
    <w:p w:rsidR="00EB3E7D" w:rsidRDefault="00EB3E7D" w:rsidP="00EB3E7D">
      <w:r>
        <w:t>andorra</w:t>
      </w:r>
    </w:p>
    <w:p w:rsidR="00EB3E7D" w:rsidRDefault="00EB3E7D" w:rsidP="00EB3E7D">
      <w:r>
        <w:t>holy see</w:t>
      </w:r>
    </w:p>
    <w:p w:rsidR="00EB3E7D" w:rsidRDefault="00EB3E7D" w:rsidP="00EB3E7D">
      <w:r>
        <w:t>moldova</w:t>
      </w:r>
    </w:p>
    <w:p w:rsidR="00EB3E7D" w:rsidRDefault="00EB3E7D" w:rsidP="00EB3E7D">
      <w:r>
        <w:t>san marino</w:t>
      </w:r>
    </w:p>
    <w:p w:rsidR="00EB3E7D" w:rsidRDefault="00EB3E7D" w:rsidP="00EB3E7D"/>
    <w:p w:rsidR="00C36110" w:rsidRPr="00516991" w:rsidRDefault="00C36110" w:rsidP="00C36110">
      <w:pPr>
        <w:shd w:val="clear" w:color="auto" w:fill="FFFFFF"/>
        <w:rPr>
          <w:rFonts w:ascii="Arial" w:eastAsia="Times New Roman" w:hAnsi="Arial" w:cs="Arial"/>
          <w:color w:val="222222"/>
        </w:rPr>
      </w:pPr>
      <w:r w:rsidRPr="00516991">
        <w:rPr>
          <w:rFonts w:ascii="Arial" w:eastAsia="Times New Roman" w:hAnsi="Arial" w:cs="Arial"/>
          <w:color w:val="222222"/>
        </w:rPr>
        <w:t>Briggs, Asa (1961). “The Welfare State in Historical Perspective”, European Journal of Sociology,</w:t>
      </w:r>
    </w:p>
    <w:p w:rsidR="00C36110" w:rsidRDefault="00C36110" w:rsidP="00C36110">
      <w:pPr>
        <w:shd w:val="clear" w:color="auto" w:fill="FFFFFF"/>
        <w:rPr>
          <w:rFonts w:ascii="Arial" w:eastAsia="Times New Roman" w:hAnsi="Arial" w:cs="Arial"/>
          <w:color w:val="222222"/>
        </w:rPr>
      </w:pPr>
      <w:r w:rsidRPr="00516991">
        <w:rPr>
          <w:rFonts w:ascii="Arial" w:eastAsia="Times New Roman" w:hAnsi="Arial" w:cs="Arial"/>
          <w:color w:val="222222"/>
        </w:rPr>
        <w:t>vol. 2 (2), pp. 221-258.</w:t>
      </w:r>
    </w:p>
    <w:p w:rsidR="00C36110" w:rsidRDefault="00C36110" w:rsidP="00EB3E7D"/>
    <w:p w:rsidR="00C36110" w:rsidRDefault="00C36110" w:rsidP="00EB3E7D"/>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Albânia: Tirana;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Alemanha: Berlim;</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Andorra: Andorra a Velha;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Áustria: Viena;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Bélgica: Bruxelas;</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Bielorrússia: Minsk;</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Bósnia e Herzegovina: Sarajevo;</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Bulgária: Sofia;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Cidade do Vaticano: Cidade do Vaticano;</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Croácia: Zagreb;</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Dinamarca: Copenhague;</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Eslováquia: Bratislava;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Eslovênia: Liubliana;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Espanha: Madri;</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Estônia: Tallinn;</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Finlândia: Helsinki;</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França: Paris;</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Grécia: Atenas;</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Hungria: Budapeste;</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Irlanda: Dublin;</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Islândia: Reykjavik;</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Itália: Roma;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Letônia: Riga;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Liechtenstein: Vaduz;</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Lituânia: Vilnius;</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Luxemburgo: Luxemburgo;</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Malta: Valeta;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Moldávia: Chisinau;</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Mônaco: Mônaco;</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Montenegro: Podgorica;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Noruega: Oslo;</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fldChar w:fldCharType="begin"/>
      </w:r>
      <w:r w:rsidRPr="00813AFA">
        <w:rPr>
          <w:rFonts w:ascii="Open Sans" w:eastAsia="Times New Roman" w:hAnsi="Open Sans" w:cs="Times New Roman"/>
          <w:color w:val="555555"/>
          <w:sz w:val="23"/>
          <w:szCs w:val="23"/>
        </w:rPr>
        <w:instrText xml:space="preserve"> HYPERLINK "https://www.eurodicas.com.br/paises-baixos/" \t "_blank" </w:instrText>
      </w:r>
      <w:r w:rsidRPr="00813AFA">
        <w:rPr>
          <w:rFonts w:ascii="Open Sans" w:eastAsia="Times New Roman" w:hAnsi="Open Sans" w:cs="Times New Roman"/>
          <w:color w:val="555555"/>
          <w:sz w:val="23"/>
          <w:szCs w:val="23"/>
        </w:rPr>
      </w:r>
      <w:r w:rsidRPr="00813AFA">
        <w:rPr>
          <w:rFonts w:ascii="Open Sans" w:eastAsia="Times New Roman" w:hAnsi="Open Sans" w:cs="Times New Roman"/>
          <w:color w:val="555555"/>
          <w:sz w:val="23"/>
          <w:szCs w:val="23"/>
        </w:rPr>
        <w:fldChar w:fldCharType="separate"/>
      </w:r>
      <w:r w:rsidRPr="00813AFA">
        <w:rPr>
          <w:rFonts w:ascii="Open Sans" w:eastAsia="Times New Roman" w:hAnsi="Open Sans" w:cs="Times New Roman"/>
          <w:color w:val="EE4643"/>
          <w:sz w:val="23"/>
          <w:szCs w:val="23"/>
          <w:u w:val="single"/>
        </w:rPr>
        <w:t>Países Baixos</w:t>
      </w:r>
      <w:r w:rsidRPr="00813AFA">
        <w:rPr>
          <w:rFonts w:ascii="Open Sans" w:eastAsia="Times New Roman" w:hAnsi="Open Sans" w:cs="Times New Roman"/>
          <w:color w:val="555555"/>
          <w:sz w:val="23"/>
          <w:szCs w:val="23"/>
        </w:rPr>
        <w:fldChar w:fldCharType="end"/>
      </w:r>
      <w:r w:rsidRPr="00813AFA">
        <w:rPr>
          <w:rFonts w:ascii="Open Sans" w:eastAsia="Times New Roman" w:hAnsi="Open Sans" w:cs="Times New Roman"/>
          <w:color w:val="555555"/>
          <w:sz w:val="23"/>
          <w:szCs w:val="23"/>
        </w:rPr>
        <w:t>: Amsterdã;</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Polônia: Varsóvia;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Portugal: Lisboa;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República Checa: Praga;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República de Macedônia: Skopje;</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Romênia: Bucareste;</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San Marino: San Marino;</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Sérvia: Belgrado;</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Suécia: Estocolmo;</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Suíça: Berna;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Ucrânia: Kiev;</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Armênia: Erevan;</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Azerbaijão: Baku;</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Chipre: Nicósia;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Georgia: Tiflis;</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Casaquistão: Astana;</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Rússia: Moscou;</w:t>
      </w:r>
    </w:p>
    <w:p w:rsidR="00EB3E7D" w:rsidRPr="00813AFA" w:rsidRDefault="00EB3E7D" w:rsidP="00EB3E7D">
      <w:pPr>
        <w:numPr>
          <w:ilvl w:val="0"/>
          <w:numId w:val="1"/>
        </w:numPr>
        <w:shd w:val="clear" w:color="auto" w:fill="FFFFFF"/>
        <w:spacing w:line="432" w:lineRule="atLeast"/>
        <w:ind w:left="432"/>
        <w:rPr>
          <w:rFonts w:ascii="Open Sans" w:eastAsia="Times New Roman" w:hAnsi="Open Sans" w:cs="Times New Roman"/>
          <w:color w:val="555555"/>
          <w:sz w:val="23"/>
          <w:szCs w:val="23"/>
        </w:rPr>
      </w:pPr>
      <w:r w:rsidRPr="00813AFA">
        <w:rPr>
          <w:rFonts w:ascii="Open Sans" w:eastAsia="Times New Roman" w:hAnsi="Open Sans" w:cs="Times New Roman"/>
          <w:color w:val="555555"/>
          <w:sz w:val="23"/>
          <w:szCs w:val="23"/>
        </w:rPr>
        <w:t>Turquia: Ancara.</w:t>
      </w:r>
    </w:p>
    <w:p w:rsidR="00EB3E7D" w:rsidRDefault="00EB3E7D" w:rsidP="00EB3E7D"/>
    <w:p w:rsidR="003F6214" w:rsidRDefault="003F6214" w:rsidP="00EB3E7D"/>
    <w:p w:rsidR="003F6214" w:rsidRPr="003F6214" w:rsidRDefault="003F6214" w:rsidP="003F6214">
      <w:pPr>
        <w:rPr>
          <w:rFonts w:ascii="Times New Roman" w:eastAsia="Times New Roman" w:hAnsi="Times New Roman" w:cs="Times New Roman"/>
          <w:sz w:val="20"/>
          <w:szCs w:val="20"/>
        </w:rPr>
      </w:pPr>
      <w:r w:rsidRPr="003F6214">
        <w:rPr>
          <w:rFonts w:ascii="Helvetica" w:eastAsia="Times New Roman" w:hAnsi="Helvetica" w:cs="Times New Roman"/>
          <w:color w:val="222222"/>
          <w:sz w:val="19"/>
          <w:szCs w:val="19"/>
          <w:shd w:val="clear" w:color="auto" w:fill="EAF3FF"/>
        </w:rPr>
        <w:t> </w:t>
      </w:r>
      <w:r w:rsidRPr="003F6214">
        <w:rPr>
          <w:rFonts w:ascii="Helvetica" w:eastAsia="Times New Roman" w:hAnsi="Helvetica" w:cs="Times New Roman"/>
          <w:color w:val="222222"/>
          <w:sz w:val="19"/>
          <w:szCs w:val="19"/>
        </w:rPr>
        <w:t>DUARTE-PLON, Leneide (2015). </w:t>
      </w:r>
      <w:r w:rsidRPr="003F6214">
        <w:rPr>
          <w:rFonts w:ascii="Helvetica" w:eastAsia="Times New Roman" w:hAnsi="Helvetica" w:cs="Times New Roman"/>
          <w:color w:val="222222"/>
          <w:sz w:val="19"/>
          <w:szCs w:val="19"/>
        </w:rPr>
        <w:fldChar w:fldCharType="begin"/>
      </w:r>
      <w:r w:rsidRPr="003F6214">
        <w:rPr>
          <w:rFonts w:ascii="Helvetica" w:eastAsia="Times New Roman" w:hAnsi="Helvetica" w:cs="Times New Roman"/>
          <w:color w:val="222222"/>
          <w:sz w:val="19"/>
          <w:szCs w:val="19"/>
        </w:rPr>
        <w:instrText xml:space="preserve"> HYPERLINK "http://cartamaior.com.br/?/Editoria/Internacional/Imigracao-e-refugiados-na-Europa-O-desafio-do-seculo/6/34349" </w:instrText>
      </w:r>
      <w:r w:rsidRPr="003F6214">
        <w:rPr>
          <w:rFonts w:ascii="Helvetica" w:eastAsia="Times New Roman" w:hAnsi="Helvetica" w:cs="Times New Roman"/>
          <w:color w:val="222222"/>
          <w:sz w:val="19"/>
          <w:szCs w:val="19"/>
        </w:rPr>
      </w:r>
      <w:r w:rsidRPr="003F6214">
        <w:rPr>
          <w:rFonts w:ascii="Helvetica" w:eastAsia="Times New Roman" w:hAnsi="Helvetica" w:cs="Times New Roman"/>
          <w:color w:val="222222"/>
          <w:sz w:val="19"/>
          <w:szCs w:val="19"/>
        </w:rPr>
        <w:fldChar w:fldCharType="separate"/>
      </w:r>
      <w:r w:rsidRPr="003F6214">
        <w:rPr>
          <w:rFonts w:ascii="Helvetica" w:eastAsia="Times New Roman" w:hAnsi="Helvetica" w:cs="Times New Roman"/>
          <w:i/>
          <w:iCs/>
          <w:color w:val="663366"/>
          <w:sz w:val="19"/>
          <w:szCs w:val="19"/>
          <w:u w:val="single"/>
        </w:rPr>
        <w:t>Imigração e refugiados na Europa - O desafio do século</w:t>
      </w:r>
      <w:r w:rsidRPr="003F6214">
        <w:rPr>
          <w:rFonts w:ascii="Helvetica" w:eastAsia="Times New Roman" w:hAnsi="Helvetica" w:cs="Times New Roman"/>
          <w:color w:val="222222"/>
          <w:sz w:val="19"/>
          <w:szCs w:val="19"/>
        </w:rPr>
        <w:fldChar w:fldCharType="end"/>
      </w:r>
      <w:r w:rsidRPr="003F6214">
        <w:rPr>
          <w:rFonts w:ascii="Helvetica" w:eastAsia="Times New Roman" w:hAnsi="Helvetica" w:cs="Times New Roman"/>
          <w:color w:val="222222"/>
          <w:sz w:val="19"/>
          <w:szCs w:val="19"/>
        </w:rPr>
        <w:t>. Paris: Carta Maior</w:t>
      </w:r>
    </w:p>
    <w:p w:rsidR="003F6214" w:rsidRDefault="003F6214" w:rsidP="00EB3E7D"/>
    <w:p w:rsidR="00EB3E7D" w:rsidRPr="00670801"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gcb_fcwell Fight aganist corruption: Well (% respondents)</w:t>
      </w:r>
    </w:p>
    <w:p w:rsidR="00EB3E7D" w:rsidRPr="00670801"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gsd_fr Fundamental Rights 337</w:t>
      </w:r>
    </w:p>
    <w:p w:rsidR="00EB3E7D" w:rsidRPr="00670801"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hf_govint Government Integrity 347</w:t>
      </w:r>
    </w:p>
    <w:p w:rsidR="00EB3E7D" w:rsidRPr="00670801"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lis_gini Gini Coefficient 440</w:t>
      </w:r>
    </w:p>
    <w:p w:rsidR="00EB3E7D" w:rsidRPr="00670801"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oecd_doctor_g3 Medical Graduates 455</w:t>
      </w:r>
    </w:p>
    <w:p w:rsidR="00EB3E7D" w:rsidRPr="00670801"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oecd_eduterexpnd_t1a Expenditures on Tertiary Education Institutions, per Student 455</w:t>
      </w:r>
    </w:p>
    <w:p w:rsidR="00EB3E7D"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 xml:space="preserve">oecd_eduterexpnd_t1b Expenditure on Tertiary Educational Institutions 456 </w:t>
      </w:r>
    </w:p>
    <w:p w:rsidR="00EB3E7D"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 xml:space="preserve">oecd_eduterexpnd_t1c Expenditure on Tertiary Educational Institutions 456 </w:t>
      </w:r>
    </w:p>
    <w:p w:rsidR="00EB3E7D"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 xml:space="preserve">oecd_eduterexpnd_t1d Expenditure on Tertiary Educational Institutions 456 </w:t>
      </w:r>
    </w:p>
    <w:p w:rsidR="00EB3E7D"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 xml:space="preserve">oecd_eduterexpnd_t1e Expenditure on Tertiary Educational Inst. (Share of Pub.Sources) 456 </w:t>
      </w:r>
    </w:p>
    <w:p w:rsidR="00EB3E7D"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 xml:space="preserve">oecd_eduterexpnd_t1f Expenditure on Tertiary Educational Inst. (Share of Priv. Sources) 457 </w:t>
      </w:r>
    </w:p>
    <w:p w:rsidR="00EB3E7D"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 xml:space="preserve">oecd_migeduemp_t1c Employment Rates of Native-Born Population 460 </w:t>
      </w:r>
    </w:p>
    <w:p w:rsidR="00EB3E7D" w:rsidRPr="00670801" w:rsidRDefault="00EB3E7D" w:rsidP="00EB3E7D">
      <w:pPr>
        <w:rPr>
          <w:rFonts w:ascii="Times New Roman" w:eastAsia="Times New Roman" w:hAnsi="Times New Roman" w:cs="Times New Roman"/>
          <w:sz w:val="20"/>
          <w:szCs w:val="20"/>
        </w:rPr>
      </w:pPr>
      <w:r w:rsidRPr="00670801">
        <w:rPr>
          <w:rFonts w:ascii="Times New Roman" w:eastAsia="Times New Roman" w:hAnsi="Times New Roman" w:cs="Times New Roman"/>
          <w:sz w:val="20"/>
          <w:szCs w:val="20"/>
        </w:rPr>
        <w:t>oecd_migeduemp_t1f Employment Rates of Foreign-Born Population</w:t>
      </w:r>
    </w:p>
    <w:p w:rsidR="00EB3E7D" w:rsidRDefault="00EB3E7D" w:rsidP="00EB3E7D">
      <w:pPr>
        <w:rPr>
          <w:rFonts w:ascii="Times New Roman" w:eastAsia="Times New Roman" w:hAnsi="Times New Roman" w:cs="Times New Roman"/>
          <w:sz w:val="20"/>
          <w:szCs w:val="20"/>
        </w:rPr>
      </w:pPr>
    </w:p>
    <w:p w:rsidR="00EB3E7D" w:rsidRPr="00AA6EB9"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oecd_evogdp_t1 Real GDP Growth 457</w:t>
      </w:r>
    </w:p>
    <w:p w:rsidR="00EB3E7D" w:rsidRPr="00AA6EB9"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sgi_enen Policy Performance: Environmental Policies - Environment 563</w:t>
      </w:r>
    </w:p>
    <w:p w:rsidR="00EB3E7D"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 xml:space="preserve">sgi_so Policy Performance: Social Policies - Overall 568 </w:t>
      </w:r>
    </w:p>
    <w:p w:rsidR="00EB3E7D" w:rsidRPr="00AA6EB9"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sgi_soed Policy Performance: Social Policies - Education</w:t>
      </w:r>
    </w:p>
    <w:p w:rsidR="00EB3E7D"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 xml:space="preserve">sgi_sofa Policy Performance: Social Policies - Families 568 </w:t>
      </w:r>
    </w:p>
    <w:p w:rsidR="00EB3E7D"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 xml:space="preserve">sgi_sogi Policy Performance: Social Policies - Global Social Inequalities 568 </w:t>
      </w:r>
    </w:p>
    <w:p w:rsidR="00EB3E7D"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sgi_sohe Policy Performance: Social Policies - Health 569</w:t>
      </w:r>
    </w:p>
    <w:p w:rsidR="00EB3E7D"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 xml:space="preserve"> sgi_soin Policy Performance: Social Policies - Integration Policy 569 </w:t>
      </w:r>
    </w:p>
    <w:p w:rsidR="00EB3E7D"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sgi_sope Policy Performance: Social Policies - Pensions 569</w:t>
      </w:r>
    </w:p>
    <w:p w:rsidR="00EB3E7D"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 xml:space="preserve"> sgi_sosi Policy Performance: Social Policies - Social Inclusion 569</w:t>
      </w:r>
    </w:p>
    <w:p w:rsidR="00EB3E7D" w:rsidRPr="00AA6EB9"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 xml:space="preserve"> sgi_sosl Policy Performance: Social Policies - Safe Living Conditions</w:t>
      </w:r>
    </w:p>
    <w:p w:rsidR="00EB3E7D" w:rsidRDefault="00EB3E7D" w:rsidP="00EB3E7D">
      <w:pPr>
        <w:rPr>
          <w:rFonts w:ascii="Times New Roman" w:eastAsia="Times New Roman" w:hAnsi="Times New Roman" w:cs="Times New Roman"/>
          <w:sz w:val="20"/>
          <w:szCs w:val="20"/>
        </w:rPr>
      </w:pPr>
      <w:r w:rsidRPr="00AA6EB9">
        <w:rPr>
          <w:rFonts w:ascii="Times New Roman" w:eastAsia="Times New Roman" w:hAnsi="Times New Roman" w:cs="Times New Roman"/>
          <w:sz w:val="20"/>
          <w:szCs w:val="20"/>
        </w:rPr>
        <w:t>wdi_expedu Government expenditure on education, total (% of GDP) 648</w:t>
      </w:r>
    </w:p>
    <w:p w:rsidR="00EB3E7D" w:rsidRDefault="00EB3E7D" w:rsidP="00EB3E7D">
      <w:pPr>
        <w:rPr>
          <w:rFonts w:ascii="Times New Roman" w:eastAsia="Times New Roman" w:hAnsi="Times New Roman" w:cs="Times New Roman"/>
          <w:sz w:val="20"/>
          <w:szCs w:val="20"/>
        </w:rPr>
      </w:pPr>
    </w:p>
    <w:p w:rsidR="0031493C" w:rsidRPr="0031493C" w:rsidRDefault="0031493C" w:rsidP="0031493C">
      <w:pPr>
        <w:outlineLvl w:val="0"/>
        <w:rPr>
          <w:rFonts w:ascii="Helvetica" w:eastAsia="Times New Roman" w:hAnsi="Helvetica" w:cs="Times New Roman"/>
          <w:b/>
          <w:bCs/>
          <w:color w:val="000000"/>
          <w:kern w:val="36"/>
          <w:sz w:val="20"/>
          <w:szCs w:val="20"/>
        </w:rPr>
      </w:pPr>
      <w:r w:rsidRPr="0031493C">
        <w:rPr>
          <w:rFonts w:ascii="Helvetica" w:eastAsia="Times New Roman" w:hAnsi="Helvetica" w:cs="Times New Roman"/>
          <w:color w:val="E3120B"/>
          <w:kern w:val="36"/>
          <w:sz w:val="18"/>
          <w:szCs w:val="18"/>
        </w:rPr>
        <w:t>The Economist explains</w:t>
      </w:r>
      <w:r w:rsidRPr="0031493C">
        <w:rPr>
          <w:rFonts w:ascii="Constantia" w:eastAsia="Times New Roman" w:hAnsi="Constantia" w:cs="Times New Roman"/>
          <w:color w:val="121212"/>
          <w:spacing w:val="-5"/>
          <w:kern w:val="36"/>
          <w:sz w:val="36"/>
          <w:szCs w:val="36"/>
        </w:rPr>
        <w:t>How immigration is changing the Swedish welfare state</w:t>
      </w:r>
    </w:p>
    <w:p w:rsidR="0031493C" w:rsidRPr="0031493C" w:rsidRDefault="0031493C" w:rsidP="0031493C">
      <w:pPr>
        <w:spacing w:after="240"/>
        <w:rPr>
          <w:rFonts w:ascii="Constantia" w:hAnsi="Constantia" w:cs="Times New Roman"/>
          <w:i/>
          <w:iCs/>
          <w:color w:val="121212"/>
          <w:sz w:val="30"/>
          <w:szCs w:val="30"/>
        </w:rPr>
      </w:pPr>
      <w:r w:rsidRPr="0031493C">
        <w:rPr>
          <w:rFonts w:ascii="Constantia" w:hAnsi="Constantia" w:cs="Times New Roman"/>
          <w:i/>
          <w:iCs/>
          <w:color w:val="121212"/>
          <w:sz w:val="30"/>
          <w:szCs w:val="30"/>
        </w:rPr>
        <w:t>An influx of new arrivals and years of neglect have made reform more urgent</w:t>
      </w:r>
    </w:p>
    <w:p w:rsidR="0031493C" w:rsidRPr="0031493C" w:rsidRDefault="0031493C" w:rsidP="0031493C">
      <w:pPr>
        <w:rPr>
          <w:rFonts w:ascii="Helvetica" w:eastAsia="Times New Roman" w:hAnsi="Helvetica" w:cs="Times New Roman"/>
          <w:color w:val="000000"/>
          <w:sz w:val="30"/>
          <w:szCs w:val="30"/>
        </w:rPr>
      </w:pPr>
      <w:r>
        <w:rPr>
          <w:rFonts w:ascii="Helvetica" w:eastAsia="Times New Roman" w:hAnsi="Helvetica" w:cs="Times New Roman"/>
          <w:noProof/>
          <w:color w:val="000000"/>
          <w:sz w:val="30"/>
          <w:szCs w:val="30"/>
          <w:lang w:val="en-US"/>
        </w:rPr>
        <mc:AlternateContent>
          <mc:Choice Requires="wps">
            <w:drawing>
              <wp:inline distT="0" distB="0" distL="0" distR="0">
                <wp:extent cx="307340" cy="307340"/>
                <wp:effectExtent l="0" t="0" r="0" b="0"/>
                <wp:docPr id="1" name="AutoShape 1" descr="https://cdn.static-economist.com/sites/default/files/20170624_BLP5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cdn.static-economist.com/sites/default/files/20170624_BLP508.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" filled="f" stroked="f">
                <o:lock v:ext="edit" aspectratio="t"/>
                <w10:anchorlock/>
              </v:rect>
            </w:pict>
          </mc:Fallback>
        </mc:AlternateContent>
      </w:r>
    </w:p>
    <w:p w:rsidR="0031493C" w:rsidRPr="0031493C" w:rsidRDefault="0031493C" w:rsidP="0031493C">
      <w:pPr>
        <w:outlineLvl w:val="2"/>
        <w:rPr>
          <w:rFonts w:ascii="Helvetica" w:eastAsia="Times New Roman" w:hAnsi="Helvetica" w:cs="Times New Roman"/>
          <w:color w:val="121212"/>
        </w:rPr>
      </w:pPr>
      <w:hyperlink r:id="rId6" w:history="1">
        <w:r w:rsidRPr="0031493C">
          <w:rPr>
            <w:rFonts w:ascii="Helvetica" w:eastAsia="Times New Roman" w:hAnsi="Helvetica" w:cs="Times New Roman"/>
            <w:color w:val="3E51B5"/>
            <w:u w:val="single"/>
          </w:rPr>
          <w:t>The Economist explains</w:t>
        </w:r>
      </w:hyperlink>
    </w:p>
    <w:p w:rsidR="0031493C" w:rsidRPr="0031493C" w:rsidRDefault="0031493C" w:rsidP="0031493C">
      <w:pPr>
        <w:rPr>
          <w:rFonts w:ascii="Helvetica" w:eastAsia="Times New Roman" w:hAnsi="Helvetica" w:cs="Times New Roman"/>
          <w:color w:val="000000"/>
          <w:sz w:val="30"/>
          <w:szCs w:val="30"/>
        </w:rPr>
      </w:pPr>
      <w:r w:rsidRPr="0031493C">
        <w:rPr>
          <w:rFonts w:ascii="Helvetica" w:eastAsia="Times New Roman" w:hAnsi="Helvetica" w:cs="Times New Roman"/>
          <w:color w:val="000000"/>
          <w:sz w:val="30"/>
          <w:szCs w:val="30"/>
        </w:rPr>
        <w:t>Jun 23rd 2017</w:t>
      </w:r>
    </w:p>
    <w:p w:rsidR="0031493C" w:rsidRPr="0031493C" w:rsidRDefault="0031493C" w:rsidP="0031493C">
      <w:pPr>
        <w:rPr>
          <w:rFonts w:ascii="Helvetica" w:hAnsi="Helvetica" w:cs="Times New Roman"/>
          <w:color w:val="7A7A7A"/>
          <w:spacing w:val="4"/>
          <w:sz w:val="21"/>
          <w:szCs w:val="21"/>
        </w:rPr>
      </w:pPr>
      <w:r w:rsidRPr="0031493C">
        <w:rPr>
          <w:rFonts w:ascii="Helvetica" w:hAnsi="Helvetica" w:cs="Times New Roman"/>
          <w:color w:val="7A7A7A"/>
          <w:spacing w:val="4"/>
          <w:sz w:val="21"/>
          <w:szCs w:val="21"/>
        </w:rPr>
        <w:t>by E.H.</w:t>
      </w:r>
    </w:p>
    <w:p w:rsidR="0031493C" w:rsidRPr="0031493C" w:rsidRDefault="0031493C" w:rsidP="0031493C">
      <w:pPr>
        <w:spacing w:before="100" w:beforeAutospacing="1" w:after="100" w:afterAutospacing="1"/>
        <w:rPr>
          <w:rFonts w:ascii="Constantia" w:hAnsi="Constantia" w:cs="Times New Roman"/>
          <w:color w:val="121212"/>
          <w:sz w:val="30"/>
          <w:szCs w:val="30"/>
        </w:rPr>
      </w:pPr>
      <w:r w:rsidRPr="0031493C">
        <w:rPr>
          <w:rFonts w:ascii="Constantia" w:hAnsi="Constantia" w:cs="Times New Roman"/>
          <w:color w:val="121212"/>
          <w:sz w:val="30"/>
          <w:szCs w:val="30"/>
        </w:rPr>
        <w:t>TENSIONS were running high when your correspondent visited Sweden at the height of Europe’s migrant crisis, in late 2015. Although most Swedes happily accepted the 163,000 asylum-seekers who arrived in their country that year, others were far less welcoming. In Malmo, a heavily immigrant city in the south, one cashier in a local shop was particularly angry. “They are just here for welfare and benefits,” he said, before telling your correspondent to “get out”. Such language was once the preserve of politicians from the far-right Sweden Democrats party, which has capitalised on the crisis to boost its support. Since then the government has been trying to adapt the Swedish welfare state to suit the times: both to accommodate hundreds of thousands of refugees and to try to diminish such right-wing sentiment. What is changing?</w:t>
      </w:r>
    </w:p>
    <w:p w:rsidR="0031493C" w:rsidRPr="0031493C" w:rsidRDefault="0031493C" w:rsidP="0031493C">
      <w:pPr>
        <w:spacing w:before="100" w:beforeAutospacing="1" w:after="100" w:afterAutospacing="1"/>
        <w:rPr>
          <w:rFonts w:ascii="Constantia" w:hAnsi="Constantia" w:cs="Times New Roman"/>
          <w:color w:val="121212"/>
          <w:sz w:val="30"/>
          <w:szCs w:val="30"/>
        </w:rPr>
      </w:pPr>
      <w:r w:rsidRPr="0031493C">
        <w:rPr>
          <w:rFonts w:ascii="Constantia" w:hAnsi="Constantia" w:cs="Times New Roman"/>
          <w:color w:val="121212"/>
          <w:sz w:val="30"/>
          <w:szCs w:val="30"/>
        </w:rPr>
        <w:t>Swedes are rightly proud of their welfare state. The “Scandinavian model” combines high taxes, collective bargaining and a fairly open economy. The result is excellent living standards, high wages and impressive rates of female labour-force participation (parental leave is generous for both sexes). Its reputation has leftist politicians elsewhere filled with envy: Bernie Sanders has cited Sweden, and its neighbour Denmark, as his ideal of “social democracy”. Yet the system has long been in need of reform. Like much of Europe, Sweden has an ageing workforce. Decades of under-construction has sent house prices soaring in Stockholm and other cities. High wages leave many unskilled workers, both Swedish and foreign-born, on the fringes of the labour market. </w:t>
      </w:r>
    </w:p>
    <w:p w:rsidR="0031493C" w:rsidRPr="0031493C" w:rsidRDefault="0031493C" w:rsidP="0031493C">
      <w:pPr>
        <w:textAlignment w:val="center"/>
        <w:rPr>
          <w:rFonts w:ascii="Constantia" w:eastAsia="Times New Roman" w:hAnsi="Constantia" w:cs="Times New Roman"/>
          <w:color w:val="121212"/>
          <w:sz w:val="30"/>
          <w:szCs w:val="30"/>
        </w:rPr>
      </w:pPr>
      <w:r w:rsidRPr="0031493C">
        <w:rPr>
          <w:rFonts w:ascii="Constantia" w:eastAsia="Times New Roman" w:hAnsi="Constantia" w:cs="Times New Roman"/>
          <w:b/>
          <w:bCs/>
          <w:color w:val="121212"/>
          <w:sz w:val="30"/>
          <w:szCs w:val="30"/>
        </w:rPr>
        <w:t>Get our daily newsletter</w:t>
      </w:r>
    </w:p>
    <w:p w:rsidR="0031493C" w:rsidRPr="0031493C" w:rsidRDefault="0031493C" w:rsidP="0031493C">
      <w:pPr>
        <w:spacing w:before="100" w:beforeAutospacing="1" w:after="100" w:afterAutospacing="1"/>
        <w:textAlignment w:val="center"/>
        <w:rPr>
          <w:rFonts w:ascii="Constantia" w:hAnsi="Constantia" w:cs="Times New Roman"/>
          <w:color w:val="121212"/>
          <w:sz w:val="30"/>
          <w:szCs w:val="30"/>
        </w:rPr>
      </w:pPr>
      <w:r w:rsidRPr="0031493C">
        <w:rPr>
          <w:rFonts w:ascii="Constantia" w:hAnsi="Constantia" w:cs="Times New Roman"/>
          <w:color w:val="121212"/>
          <w:sz w:val="30"/>
          <w:szCs w:val="30"/>
        </w:rPr>
        <w:t>Upgrade your inbox and get our Daily Dispatch and Editor's Picks.</w:t>
      </w:r>
    </w:p>
    <w:p w:rsidR="0031493C" w:rsidRPr="0031493C" w:rsidRDefault="0031493C" w:rsidP="0031493C">
      <w:pPr>
        <w:pBdr>
          <w:bottom w:val="single" w:sz="6" w:space="1" w:color="auto"/>
        </w:pBdr>
        <w:jc w:val="center"/>
        <w:rPr>
          <w:rFonts w:ascii="Arial" w:hAnsi="Arial" w:cs="Arial"/>
          <w:vanish/>
          <w:sz w:val="16"/>
          <w:szCs w:val="16"/>
        </w:rPr>
      </w:pPr>
      <w:r w:rsidRPr="0031493C">
        <w:rPr>
          <w:rFonts w:ascii="Arial" w:hAnsi="Arial" w:cs="Arial"/>
          <w:vanish/>
          <w:sz w:val="16"/>
          <w:szCs w:val="16"/>
        </w:rPr>
        <w:t>Top of Form</w:t>
      </w:r>
    </w:p>
    <w:p w:rsidR="0031493C" w:rsidRPr="0031493C" w:rsidRDefault="0031493C" w:rsidP="0031493C">
      <w:pPr>
        <w:rPr>
          <w:rFonts w:ascii="Constantia" w:eastAsia="Times New Roman" w:hAnsi="Constantia" w:cs="Times New Roman"/>
          <w:color w:val="121212"/>
          <w:sz w:val="30"/>
          <w:szCs w:val="30"/>
        </w:rPr>
      </w:pPr>
      <w:r w:rsidRPr="0031493C">
        <w:rPr>
          <w:rFonts w:ascii="Constantia" w:eastAsia="Times New Roman" w:hAnsi="Constantia" w:cs="Times New Roman"/>
          <w:color w:val="121212"/>
          <w:sz w:val="30"/>
          <w:szCs w:val="30"/>
        </w:rPr>
        <w:fldChar w:fldCharType="begin"/>
      </w:r>
      <w:r w:rsidRPr="0031493C">
        <w:rPr>
          <w:rFonts w:ascii="Constantia" w:eastAsia="Times New Roman" w:hAnsi="Constantia" w:cs="Times New Roman"/>
          <w:color w:val="121212"/>
          <w:sz w:val="30"/>
          <w:szCs w:val="30"/>
        </w:rPr>
        <w:instrText xml:space="preserve"> </w:instrText>
      </w:r>
      <w:r w:rsidRPr="0031493C">
        <w:rPr>
          <w:rFonts w:ascii="Constantia" w:eastAsia="Times New Roman" w:hAnsi="Constantia" w:cs="Times New Roman"/>
          <w:color w:val="121212"/>
          <w:sz w:val="30"/>
          <w:szCs w:val="30"/>
        </w:rPr>
        <w:fldChar w:fldCharType="begin"/>
      </w:r>
      <w:r w:rsidRPr="0031493C">
        <w:rPr>
          <w:rFonts w:ascii="Constantia" w:eastAsia="Times New Roman" w:hAnsi="Constantia" w:cs="Times New Roman"/>
          <w:color w:val="121212"/>
          <w:sz w:val="30"/>
          <w:szCs w:val="30"/>
        </w:rPr>
        <w:instrText xml:space="preserve"> PRIVATE "&lt;INPUT TYPE=\"email\"&gt;" </w:instrText>
      </w:r>
      <w:r w:rsidRPr="0031493C">
        <w:rPr>
          <w:rFonts w:ascii="Constantia" w:eastAsia="Times New Roman" w:hAnsi="Constantia" w:cs="Times New Roman"/>
          <w:color w:val="121212"/>
          <w:sz w:val="30"/>
          <w:szCs w:val="30"/>
        </w:rPr>
        <w:fldChar w:fldCharType="separate"/>
      </w:r>
      <w:r w:rsidRPr="0031493C">
        <w:rPr>
          <w:rFonts w:ascii="Constantia" w:eastAsia="Times New Roman" w:hAnsi="Constantia" w:cs="Times New Roman"/>
          <w:color w:val="121212"/>
          <w:sz w:val="30"/>
          <w:szCs w:val="30"/>
        </w:rPr>
        <w:fldChar w:fldCharType="end"/>
      </w:r>
      <w:r w:rsidRPr="0031493C">
        <w:rPr>
          <w:rFonts w:ascii="Constantia" w:eastAsia="Times New Roman" w:hAnsi="Constantia" w:cs="Times New Roman"/>
          <w:color w:val="121212"/>
          <w:sz w:val="30"/>
          <w:szCs w:val="30"/>
        </w:rPr>
        <w:instrText xml:space="preserve">MACROBUTTON HTMLDirect </w:instrText>
      </w:r>
      <w:r>
        <w:rPr>
          <w:rFonts w:ascii="Times New Roman" w:hAnsi="Times New Roman" w:cs="Times New Roman"/>
          <w:noProof/>
          <w:sz w:val="20"/>
          <w:szCs w:val="20"/>
          <w:lang w:val="en-US"/>
        </w:rPr>
        <w:drawing>
          <wp:inline distT="0" distB="0" distL="0" distR="0">
            <wp:extent cx="179705" cy="25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05" cy="256540"/>
                    </a:xfrm>
                    <a:prstGeom prst="rect">
                      <a:avLst/>
                    </a:prstGeom>
                    <a:noFill/>
                    <a:ln>
                      <a:noFill/>
                    </a:ln>
                  </pic:spPr>
                </pic:pic>
              </a:graphicData>
            </a:graphic>
          </wp:inline>
        </w:drawing>
      </w:r>
      <w:r w:rsidRPr="0031493C">
        <w:rPr>
          <w:rFonts w:ascii="Constantia" w:eastAsia="Times New Roman" w:hAnsi="Constantia" w:cs="Times New Roman"/>
          <w:color w:val="121212"/>
          <w:sz w:val="30"/>
          <w:szCs w:val="30"/>
        </w:rPr>
        <w:fldChar w:fldCharType="end"/>
      </w:r>
      <w:r w:rsidRPr="0031493C">
        <w:rPr>
          <w:rFonts w:ascii="Constantia" w:eastAsia="Times New Roman" w:hAnsi="Constantia" w:cs="Times New Roman"/>
          <w:color w:val="121212"/>
          <w:sz w:val="30"/>
          <w:szCs w:val="30"/>
        </w:rPr>
        <w:t xml:space="preserve"> </w:t>
      </w:r>
      <w:r w:rsidRPr="0031493C">
        <w:rPr>
          <w:rFonts w:ascii="Constantia" w:eastAsia="Times New Roman" w:hAnsi="Constantia" w:cs="Times New Roman"/>
          <w:color w:val="121212"/>
          <w:sz w:val="30"/>
          <w:szCs w:val="30"/>
        </w:rPr>
        <w:fldChar w:fldCharType="begin"/>
      </w:r>
      <w:r w:rsidRPr="0031493C">
        <w:rPr>
          <w:rFonts w:ascii="Constantia" w:eastAsia="Times New Roman" w:hAnsi="Constantia" w:cs="Times New Roman"/>
          <w:color w:val="121212"/>
          <w:sz w:val="30"/>
          <w:szCs w:val="30"/>
        </w:rPr>
        <w:instrText xml:space="preserve"> </w:instrText>
      </w:r>
      <w:r w:rsidRPr="0031493C">
        <w:rPr>
          <w:rFonts w:ascii="Constantia" w:eastAsia="Times New Roman" w:hAnsi="Constantia" w:cs="Times New Roman"/>
          <w:color w:val="121212"/>
          <w:sz w:val="30"/>
          <w:szCs w:val="30"/>
        </w:rPr>
        <w:fldChar w:fldCharType="begin"/>
      </w:r>
      <w:r w:rsidRPr="0031493C">
        <w:rPr>
          <w:rFonts w:ascii="Constantia" w:eastAsia="Times New Roman" w:hAnsi="Constantia" w:cs="Times New Roman"/>
          <w:color w:val="121212"/>
          <w:sz w:val="30"/>
          <w:szCs w:val="30"/>
        </w:rPr>
        <w:instrText xml:space="preserve"> PRIVATE "&lt;INPUT TYPE=\"submit\" VALUE=\"Sign up now\"&gt;" </w:instrText>
      </w:r>
      <w:r w:rsidRPr="0031493C">
        <w:rPr>
          <w:rFonts w:ascii="Constantia" w:eastAsia="Times New Roman" w:hAnsi="Constantia" w:cs="Times New Roman"/>
          <w:color w:val="121212"/>
          <w:sz w:val="30"/>
          <w:szCs w:val="30"/>
        </w:rPr>
        <w:fldChar w:fldCharType="separate"/>
      </w:r>
      <w:r w:rsidRPr="0031493C">
        <w:rPr>
          <w:rFonts w:ascii="Constantia" w:eastAsia="Times New Roman" w:hAnsi="Constantia" w:cs="Times New Roman"/>
          <w:color w:val="121212"/>
          <w:sz w:val="30"/>
          <w:szCs w:val="30"/>
        </w:rPr>
        <w:fldChar w:fldCharType="end"/>
      </w:r>
      <w:r w:rsidRPr="0031493C">
        <w:rPr>
          <w:rFonts w:ascii="Constantia" w:eastAsia="Times New Roman" w:hAnsi="Constantia" w:cs="Times New Roman"/>
          <w:color w:val="121212"/>
          <w:sz w:val="30"/>
          <w:szCs w:val="30"/>
        </w:rPr>
        <w:instrText xml:space="preserve">MACROBUTTON HTMLDirect </w:instrText>
      </w:r>
      <w:r>
        <w:rPr>
          <w:rFonts w:ascii="Times New Roman" w:hAnsi="Times New Roman" w:cs="Times New Roman"/>
          <w:noProof/>
          <w:sz w:val="20"/>
          <w:szCs w:val="20"/>
          <w:lang w:val="en-US"/>
        </w:rPr>
        <w:drawing>
          <wp:inline distT="0" distB="0" distL="0" distR="0">
            <wp:extent cx="1332865" cy="28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2865" cy="281940"/>
                    </a:xfrm>
                    <a:prstGeom prst="rect">
                      <a:avLst/>
                    </a:prstGeom>
                    <a:noFill/>
                    <a:ln>
                      <a:noFill/>
                    </a:ln>
                  </pic:spPr>
                </pic:pic>
              </a:graphicData>
            </a:graphic>
          </wp:inline>
        </w:drawing>
      </w:r>
      <w:r w:rsidRPr="0031493C">
        <w:rPr>
          <w:rFonts w:ascii="Constantia" w:eastAsia="Times New Roman" w:hAnsi="Constantia" w:cs="Times New Roman"/>
          <w:color w:val="121212"/>
          <w:sz w:val="30"/>
          <w:szCs w:val="30"/>
        </w:rPr>
        <w:fldChar w:fldCharType="end"/>
      </w:r>
      <w:r w:rsidRPr="0031493C">
        <w:rPr>
          <w:rFonts w:ascii="Constantia" w:eastAsia="Times New Roman" w:hAnsi="Constantia" w:cs="Times New Roman"/>
          <w:color w:val="121212"/>
          <w:sz w:val="30"/>
          <w:szCs w:val="30"/>
        </w:rPr>
        <w:t xml:space="preserve"> </w:t>
      </w:r>
    </w:p>
    <w:p w:rsidR="0031493C" w:rsidRPr="0031493C" w:rsidRDefault="0031493C" w:rsidP="0031493C">
      <w:pPr>
        <w:pBdr>
          <w:top w:val="single" w:sz="6" w:space="1" w:color="auto"/>
        </w:pBdr>
        <w:jc w:val="center"/>
        <w:rPr>
          <w:rFonts w:ascii="Arial" w:hAnsi="Arial" w:cs="Arial"/>
          <w:vanish/>
          <w:sz w:val="16"/>
          <w:szCs w:val="16"/>
        </w:rPr>
      </w:pPr>
      <w:r w:rsidRPr="0031493C">
        <w:rPr>
          <w:rFonts w:ascii="Arial" w:hAnsi="Arial" w:cs="Arial"/>
          <w:vanish/>
          <w:sz w:val="16"/>
          <w:szCs w:val="16"/>
        </w:rPr>
        <w:t>Bottom of Form</w:t>
      </w:r>
    </w:p>
    <w:p w:rsidR="0031493C" w:rsidRPr="0031493C" w:rsidRDefault="0031493C" w:rsidP="0031493C">
      <w:pPr>
        <w:shd w:val="clear" w:color="auto" w:fill="D7D7D7"/>
        <w:spacing w:line="271" w:lineRule="atLeast"/>
        <w:jc w:val="center"/>
        <w:outlineLvl w:val="1"/>
        <w:rPr>
          <w:rFonts w:ascii="Helvetica" w:eastAsia="Times New Roman" w:hAnsi="Helvetica" w:cs="Times New Roman"/>
          <w:color w:val="383E42"/>
        </w:rPr>
      </w:pPr>
      <w:r w:rsidRPr="0031493C">
        <w:rPr>
          <w:rFonts w:ascii="Helvetica" w:eastAsia="Times New Roman" w:hAnsi="Helvetica" w:cs="Times New Roman"/>
          <w:color w:val="383E42"/>
        </w:rPr>
        <w:t>Latest stories</w:t>
      </w:r>
    </w:p>
    <w:p w:rsidR="0031493C" w:rsidRPr="0031493C" w:rsidRDefault="0031493C" w:rsidP="0031493C">
      <w:pPr>
        <w:numPr>
          <w:ilvl w:val="0"/>
          <w:numId w:val="2"/>
        </w:numPr>
        <w:shd w:val="clear" w:color="auto" w:fill="FFFFFF"/>
        <w:spacing w:before="100" w:beforeAutospacing="1" w:after="60"/>
        <w:ind w:left="-893"/>
        <w:rPr>
          <w:rFonts w:ascii="Times New Roman" w:hAnsi="Times New Roman" w:cs="Times New Roman"/>
          <w:color w:val="3E51B5"/>
          <w:sz w:val="30"/>
          <w:szCs w:val="30"/>
        </w:rPr>
      </w:pPr>
      <w:r w:rsidRPr="0031493C">
        <w:rPr>
          <w:rFonts w:ascii="Helvetica" w:eastAsia="Times New Roman" w:hAnsi="Helvetica" w:cs="Times New Roman"/>
          <w:color w:val="121212"/>
          <w:sz w:val="30"/>
          <w:szCs w:val="30"/>
        </w:rPr>
        <w:fldChar w:fldCharType="begin"/>
      </w:r>
      <w:r w:rsidRPr="0031493C">
        <w:rPr>
          <w:rFonts w:ascii="Helvetica" w:eastAsia="Times New Roman" w:hAnsi="Helvetica" w:cs="Times New Roman"/>
          <w:color w:val="121212"/>
          <w:sz w:val="30"/>
          <w:szCs w:val="30"/>
        </w:rPr>
        <w:instrText xml:space="preserve"> HYPERLINK "https://www.economist.com/node/21755303" </w:instrText>
      </w:r>
      <w:r w:rsidRPr="0031493C">
        <w:rPr>
          <w:rFonts w:ascii="Helvetica" w:eastAsia="Times New Roman" w:hAnsi="Helvetica" w:cs="Times New Roman"/>
          <w:color w:val="121212"/>
          <w:sz w:val="30"/>
          <w:szCs w:val="30"/>
        </w:rPr>
      </w:r>
      <w:r w:rsidRPr="0031493C">
        <w:rPr>
          <w:rFonts w:ascii="Helvetica" w:eastAsia="Times New Roman" w:hAnsi="Helvetica" w:cs="Times New Roman"/>
          <w:color w:val="121212"/>
          <w:sz w:val="30"/>
          <w:szCs w:val="30"/>
        </w:rPr>
        <w:fldChar w:fldCharType="separate"/>
      </w:r>
    </w:p>
    <w:p w:rsidR="0031493C" w:rsidRPr="0031493C" w:rsidRDefault="0031493C" w:rsidP="0031493C">
      <w:pPr>
        <w:shd w:val="clear" w:color="auto" w:fill="FFFFFF"/>
        <w:outlineLvl w:val="2"/>
        <w:rPr>
          <w:rFonts w:ascii="Times New Roman" w:hAnsi="Times New Roman" w:cs="Times New Roman"/>
          <w:color w:val="121212"/>
          <w:sz w:val="21"/>
          <w:szCs w:val="21"/>
        </w:rPr>
      </w:pPr>
      <w:r w:rsidRPr="0031493C">
        <w:rPr>
          <w:rFonts w:ascii="Helvetica" w:eastAsia="Times New Roman" w:hAnsi="Helvetica" w:cs="Times New Roman"/>
          <w:color w:val="121212"/>
          <w:sz w:val="21"/>
          <w:szCs w:val="21"/>
        </w:rPr>
        <w:t>The ECB halts quantitative easing</w:t>
      </w:r>
    </w:p>
    <w:p w:rsidR="0031493C" w:rsidRPr="0031493C" w:rsidRDefault="0031493C" w:rsidP="00F9292E">
      <w:pPr>
        <w:shd w:val="clear" w:color="auto" w:fill="FFFFFF"/>
        <w:spacing w:beforeAutospacing="1" w:afterAutospacing="1"/>
        <w:rPr>
          <w:rFonts w:ascii="Helvetica" w:eastAsia="Times New Roman" w:hAnsi="Helvetica" w:cs="Times New Roman"/>
          <w:caps/>
          <w:color w:val="121212"/>
          <w:spacing w:val="2"/>
          <w:sz w:val="30"/>
          <w:szCs w:val="30"/>
        </w:rPr>
      </w:pPr>
      <w:r w:rsidRPr="0031493C">
        <w:rPr>
          <w:rFonts w:ascii="Helvetica" w:eastAsia="Times New Roman" w:hAnsi="Helvetica" w:cs="Times New Roman"/>
          <w:color w:val="121212"/>
          <w:sz w:val="30"/>
          <w:szCs w:val="30"/>
        </w:rPr>
        <w:fldChar w:fldCharType="end"/>
      </w:r>
    </w:p>
    <w:p w:rsidR="0031493C" w:rsidRPr="0031493C" w:rsidRDefault="0031493C" w:rsidP="0031493C">
      <w:pPr>
        <w:shd w:val="clear" w:color="auto" w:fill="FFFFFF"/>
        <w:jc w:val="center"/>
        <w:rPr>
          <w:rFonts w:ascii="Helvetica" w:eastAsia="Times New Roman" w:hAnsi="Helvetica" w:cs="Times New Roman"/>
          <w:color w:val="121212"/>
          <w:sz w:val="30"/>
          <w:szCs w:val="30"/>
        </w:rPr>
      </w:pPr>
      <w:hyperlink r:id="rId9" w:history="1">
        <w:r w:rsidRPr="0031493C">
          <w:rPr>
            <w:rFonts w:ascii="Helvetica" w:eastAsia="Times New Roman" w:hAnsi="Helvetica" w:cs="Times New Roman"/>
            <w:color w:val="7A7A7A"/>
            <w:sz w:val="21"/>
            <w:szCs w:val="21"/>
            <w:u w:val="single"/>
          </w:rPr>
          <w:t>See more</w:t>
        </w:r>
      </w:hyperlink>
    </w:p>
    <w:p w:rsidR="0031493C" w:rsidRPr="0031493C" w:rsidRDefault="0031493C" w:rsidP="0031493C">
      <w:pPr>
        <w:spacing w:before="100" w:beforeAutospacing="1" w:after="100" w:afterAutospacing="1"/>
        <w:rPr>
          <w:rFonts w:ascii="Constantia" w:hAnsi="Constantia" w:cs="Times New Roman"/>
          <w:color w:val="121212"/>
          <w:sz w:val="30"/>
          <w:szCs w:val="30"/>
        </w:rPr>
      </w:pPr>
      <w:r w:rsidRPr="0031493C">
        <w:rPr>
          <w:rFonts w:ascii="Constantia" w:hAnsi="Constantia" w:cs="Times New Roman"/>
          <w:color w:val="121212"/>
          <w:sz w:val="30"/>
          <w:szCs w:val="30"/>
        </w:rPr>
        <w:t>The first response by the centre-left coalition government to the overwhelming influx of refugees in 2015 was to close the border with Denmark. This was seen as an extreme measure: the deputy prime minister, Asa Romson, cried when announcing the move at a press conference. Since then it has also tried to tweak welfare spending. Previously, failed asylum-seekers received a monthly cash benefit of around 1,200 SEK ($140) and housing; this was scrapped last year. On May 31st the government voted to limit paid parental leave for immigrants: previously, refugees could claim the full amount of paid leave (480 days per child under the age of eight). Now they can only do so if the child is under one year old. For big families the benefits will be limited further.</w:t>
      </w:r>
    </w:p>
    <w:p w:rsidR="0031493C" w:rsidRPr="0031493C" w:rsidRDefault="0031493C" w:rsidP="0031493C">
      <w:pPr>
        <w:spacing w:before="100" w:beforeAutospacing="1" w:after="100" w:afterAutospacing="1"/>
        <w:rPr>
          <w:rFonts w:ascii="Constantia" w:hAnsi="Constantia" w:cs="Times New Roman"/>
          <w:color w:val="121212"/>
          <w:sz w:val="30"/>
          <w:szCs w:val="30"/>
        </w:rPr>
      </w:pPr>
      <w:r w:rsidRPr="0031493C">
        <w:rPr>
          <w:rFonts w:ascii="Constantia" w:hAnsi="Constantia" w:cs="Times New Roman"/>
          <w:color w:val="121212"/>
          <w:sz w:val="30"/>
          <w:szCs w:val="30"/>
        </w:rPr>
        <w:t> These tweaks, however, do not tackle the biggest problem Sweden faces in integrating new arrivals: its rigid labour market. Many refugees do not have the skills or connections to enter the workforce. Sweden has one of the largest gaps in employment between native and foreign-born workers. This damages the welfare state not only because fewer foreign-born workers pay taxes, but also because some Swedes, like the cynical cashier in Malmo, resent their new neighbours and lose trust in the state. If Sweden is to remain exceptional—for its high living standards and generous attitude to people fleeing barrel bombs—far bigger changes are needed. </w:t>
      </w:r>
    </w:p>
    <w:p w:rsidR="0031493C" w:rsidRPr="00AA6EB9" w:rsidRDefault="0031493C" w:rsidP="00EB3E7D">
      <w:pPr>
        <w:rPr>
          <w:rFonts w:ascii="Times New Roman" w:eastAsia="Times New Roman" w:hAnsi="Times New Roman" w:cs="Times New Roman"/>
          <w:sz w:val="20"/>
          <w:szCs w:val="20"/>
        </w:rPr>
      </w:pPr>
    </w:p>
    <w:p w:rsidR="00EB3E7D" w:rsidRDefault="00EB3E7D" w:rsidP="00EB3E7D"/>
    <w:p w:rsidR="003952ED" w:rsidRDefault="003952ED" w:rsidP="003952ED">
      <w:pPr>
        <w:numPr>
          <w:ilvl w:val="0"/>
          <w:numId w:val="3"/>
        </w:numPr>
        <w:spacing w:beforeAutospacing="1" w:afterAutospacing="1"/>
        <w:ind w:left="0"/>
        <w:rPr>
          <w:rFonts w:ascii="Helvetica Neue" w:eastAsia="Times New Roman" w:hAnsi="Helvetica Neue"/>
          <w:sz w:val="21"/>
          <w:szCs w:val="21"/>
        </w:rPr>
      </w:pPr>
      <w:hyperlink r:id="rId10" w:history="1">
        <w:r>
          <w:rPr>
            <w:rStyle w:val="Hyperlink"/>
            <w:rFonts w:ascii="Helvetica Neue" w:eastAsia="Times New Roman" w:hAnsi="Helvetica Neue"/>
            <w:caps/>
            <w:color w:val="FFFFFF"/>
            <w:spacing w:val="11"/>
            <w:sz w:val="18"/>
            <w:szCs w:val="18"/>
            <w:u w:val="none"/>
            <w:shd w:val="clear" w:color="auto" w:fill="0D78D3"/>
          </w:rPr>
          <w:t>ECONOMY</w:t>
        </w:r>
      </w:hyperlink>
    </w:p>
    <w:p w:rsidR="003952ED" w:rsidRDefault="003952ED" w:rsidP="003952ED">
      <w:pPr>
        <w:rPr>
          <w:rFonts w:ascii="Helvetica Neue" w:eastAsia="Times New Roman" w:hAnsi="Helvetica Neue"/>
          <w:sz w:val="21"/>
          <w:szCs w:val="21"/>
        </w:rPr>
      </w:pPr>
      <w:r>
        <w:rPr>
          <w:rFonts w:ascii="Helvetica Neue" w:eastAsia="Times New Roman" w:hAnsi="Helvetica Neue"/>
          <w:sz w:val="21"/>
          <w:szCs w:val="21"/>
        </w:rPr>
        <w:t> </w:t>
      </w:r>
    </w:p>
    <w:p w:rsidR="003952ED" w:rsidRDefault="003952ED" w:rsidP="003952ED">
      <w:pPr>
        <w:numPr>
          <w:ilvl w:val="0"/>
          <w:numId w:val="3"/>
        </w:numPr>
        <w:spacing w:beforeAutospacing="1" w:afterAutospacing="1"/>
        <w:ind w:left="30"/>
        <w:rPr>
          <w:rFonts w:ascii="Helvetica Neue" w:eastAsia="Times New Roman" w:hAnsi="Helvetica Neue"/>
          <w:sz w:val="21"/>
          <w:szCs w:val="21"/>
        </w:rPr>
      </w:pPr>
      <w:hyperlink r:id="rId11" w:history="1">
        <w:r>
          <w:rPr>
            <w:rStyle w:val="Hyperlink"/>
            <w:rFonts w:ascii="Helvetica Neue" w:eastAsia="Times New Roman" w:hAnsi="Helvetica Neue"/>
            <w:caps/>
            <w:color w:val="222222"/>
            <w:spacing w:val="8"/>
            <w:sz w:val="18"/>
            <w:szCs w:val="18"/>
            <w:u w:val="none"/>
          </w:rPr>
          <w:t>OP-EDS</w:t>
        </w:r>
      </w:hyperlink>
    </w:p>
    <w:p w:rsidR="003952ED" w:rsidRDefault="003952ED" w:rsidP="003952ED">
      <w:pPr>
        <w:numPr>
          <w:ilvl w:val="0"/>
          <w:numId w:val="4"/>
        </w:numPr>
        <w:spacing w:before="100" w:beforeAutospacing="1" w:after="100" w:afterAutospacing="1"/>
        <w:ind w:left="0"/>
        <w:rPr>
          <w:rFonts w:ascii="Helvetica Neue" w:eastAsia="Times New Roman" w:hAnsi="Helvetica Neue"/>
          <w:sz w:val="21"/>
          <w:szCs w:val="21"/>
        </w:rPr>
      </w:pPr>
      <w:r>
        <w:rPr>
          <w:rFonts w:ascii="Helvetica Neue" w:eastAsia="Times New Roman" w:hAnsi="Helvetica Neue"/>
          <w:sz w:val="21"/>
          <w:szCs w:val="21"/>
        </w:rPr>
        <w:t> </w:t>
      </w:r>
    </w:p>
    <w:p w:rsidR="003952ED" w:rsidRDefault="003952ED" w:rsidP="003952ED">
      <w:pPr>
        <w:spacing w:before="100" w:beforeAutospacing="1" w:after="100" w:afterAutospacing="1"/>
        <w:rPr>
          <w:rFonts w:ascii="Helvetica Neue" w:eastAsia="Times New Roman" w:hAnsi="Helvetica Neue"/>
          <w:sz w:val="21"/>
          <w:szCs w:val="21"/>
        </w:rPr>
      </w:pPr>
      <w:r>
        <w:rPr>
          <w:rFonts w:ascii="Helvetica Neue" w:eastAsia="Times New Roman" w:hAnsi="Helvetica Neue"/>
          <w:sz w:val="21"/>
          <w:szCs w:val="21"/>
        </w:rPr>
        <w:t> </w:t>
      </w:r>
    </w:p>
    <w:p w:rsidR="003952ED" w:rsidRDefault="003952ED" w:rsidP="003952ED">
      <w:pPr>
        <w:shd w:val="clear" w:color="auto" w:fill="8D9B9D"/>
        <w:spacing w:before="100" w:beforeAutospacing="1" w:after="100" w:afterAutospacing="1" w:line="300" w:lineRule="atLeast"/>
        <w:textAlignment w:val="top"/>
        <w:rPr>
          <w:rFonts w:ascii="Helvetica Neue" w:eastAsia="Times New Roman" w:hAnsi="Helvetica Neue"/>
          <w:color w:val="FFFFFF"/>
          <w:sz w:val="21"/>
          <w:szCs w:val="21"/>
        </w:rPr>
      </w:pPr>
      <w:r>
        <w:rPr>
          <w:rFonts w:ascii="Helvetica Neue" w:eastAsia="Times New Roman" w:hAnsi="Helvetica Neue"/>
          <w:color w:val="FFFFFF"/>
          <w:sz w:val="21"/>
          <w:szCs w:val="21"/>
        </w:rPr>
        <w:t> </w:t>
      </w:r>
      <w:hyperlink r:id="rId12" w:history="1">
        <w:r>
          <w:rPr>
            <w:rStyle w:val="Hyperlink"/>
            <w:rFonts w:ascii="Helvetica Neue" w:eastAsia="Times New Roman" w:hAnsi="Helvetica Neue"/>
            <w:color w:val="222222"/>
            <w:sz w:val="18"/>
            <w:szCs w:val="18"/>
            <w:u w:val="none"/>
          </w:rPr>
          <w:t>Share via Email</w:t>
        </w:r>
      </w:hyperlink>
    </w:p>
    <w:p w:rsidR="003952ED" w:rsidRDefault="003952ED" w:rsidP="003952ED">
      <w:pPr>
        <w:pStyle w:val="Heading2"/>
        <w:spacing w:before="0" w:beforeAutospacing="0" w:after="210" w:afterAutospacing="0"/>
        <w:rPr>
          <w:rFonts w:ascii="Georgia" w:eastAsia="Times New Roman" w:hAnsi="Georgia"/>
          <w:i/>
          <w:iCs/>
          <w:color w:val="222222"/>
          <w:spacing w:val="-15"/>
          <w:sz w:val="48"/>
          <w:szCs w:val="48"/>
        </w:rPr>
      </w:pPr>
      <w:hyperlink r:id="rId13" w:history="1">
        <w:r>
          <w:rPr>
            <w:rStyle w:val="Hyperlink"/>
            <w:rFonts w:ascii="Georgia" w:eastAsia="Times New Roman" w:hAnsi="Georgia"/>
            <w:i/>
            <w:iCs/>
            <w:spacing w:val="-15"/>
            <w:sz w:val="48"/>
            <w:szCs w:val="48"/>
            <w:u w:val="none"/>
          </w:rPr>
          <w:t>The Cost of Fair Refugee Policies</w:t>
        </w:r>
      </w:hyperlink>
    </w:p>
    <w:p w:rsidR="003952ED" w:rsidRDefault="003952ED" w:rsidP="003952ED">
      <w:pPr>
        <w:pStyle w:val="Heading1"/>
        <w:spacing w:before="0" w:beforeAutospacing="0" w:after="75" w:afterAutospacing="0" w:line="0" w:lineRule="auto"/>
        <w:ind w:left="-30"/>
        <w:rPr>
          <w:rFonts w:ascii="Helvetica Neue" w:eastAsia="Times New Roman" w:hAnsi="Helvetica Neue"/>
          <w:color w:val="222222"/>
          <w:spacing w:val="-30"/>
          <w:sz w:val="108"/>
          <w:szCs w:val="108"/>
        </w:rPr>
      </w:pPr>
      <w:r>
        <w:rPr>
          <w:rFonts w:ascii="Helvetica Neue" w:eastAsia="Times New Roman" w:hAnsi="Helvetica Neue"/>
          <w:color w:val="222222"/>
          <w:spacing w:val="-30"/>
          <w:sz w:val="108"/>
          <w:szCs w:val="108"/>
        </w:rPr>
        <w:t>Why Migration Will Not Destroy the Welfare State</w:t>
      </w:r>
    </w:p>
    <w:p w:rsidR="003952ED" w:rsidRDefault="003952ED" w:rsidP="003952ED">
      <w:pPr>
        <w:pStyle w:val="lede"/>
        <w:spacing w:before="0" w:beforeAutospacing="0" w:after="240" w:afterAutospacing="0"/>
        <w:rPr>
          <w:rFonts w:ascii="DINNext" w:hAnsi="DINNext"/>
          <w:color w:val="222222"/>
          <w:spacing w:val="-8"/>
          <w:sz w:val="42"/>
          <w:szCs w:val="42"/>
        </w:rPr>
      </w:pPr>
      <w:r>
        <w:rPr>
          <w:rFonts w:ascii="DINNext" w:hAnsi="DINNext"/>
          <w:color w:val="222222"/>
          <w:spacing w:val="-8"/>
          <w:sz w:val="42"/>
          <w:szCs w:val="42"/>
        </w:rPr>
        <w:t>As part of the series ‘The Cost of Fair Refugee Policies,’ Behzad Yaghmaian argues that economists’ warnings that migration will undermine European welfare states are based on the same mistaken assumptions common to the anti-immigrant movements roiling the continent.</w:t>
      </w:r>
    </w:p>
    <w:tbl>
      <w:tblPr>
        <w:tblW w:w="10230" w:type="dxa"/>
        <w:tblCellMar>
          <w:top w:w="15" w:type="dxa"/>
          <w:left w:w="15" w:type="dxa"/>
          <w:bottom w:w="15" w:type="dxa"/>
          <w:right w:w="15" w:type="dxa"/>
        </w:tblCellMar>
        <w:tblLook w:val="04A0" w:firstRow="1" w:lastRow="0" w:firstColumn="1" w:lastColumn="0" w:noHBand="0" w:noVBand="1"/>
      </w:tblPr>
      <w:tblGrid>
        <w:gridCol w:w="3586"/>
        <w:gridCol w:w="3314"/>
        <w:gridCol w:w="3330"/>
      </w:tblGrid>
      <w:tr w:rsidR="003952ED" w:rsidTr="003952ED">
        <w:tc>
          <w:tcPr>
            <w:tcW w:w="0" w:type="auto"/>
            <w:tcBorders>
              <w:top w:val="single" w:sz="6" w:space="0" w:color="E0E4E5"/>
              <w:left w:val="single" w:sz="6" w:space="0" w:color="E0E4E5"/>
              <w:bottom w:val="single" w:sz="6" w:space="0" w:color="E0E4E5"/>
              <w:right w:val="single" w:sz="6" w:space="0" w:color="E0E4E5"/>
            </w:tcBorders>
            <w:tcMar>
              <w:top w:w="120" w:type="dxa"/>
              <w:left w:w="150" w:type="dxa"/>
              <w:bottom w:w="90" w:type="dxa"/>
              <w:right w:w="150" w:type="dxa"/>
            </w:tcMar>
            <w:vAlign w:val="center"/>
            <w:hideMark/>
          </w:tcPr>
          <w:p w:rsidR="003952ED" w:rsidRDefault="003952ED">
            <w:pPr>
              <w:rPr>
                <w:rFonts w:ascii="Helvetica Neue" w:eastAsia="Times New Roman" w:hAnsi="Helvetica Neue"/>
                <w:color w:val="222222"/>
                <w:sz w:val="21"/>
                <w:szCs w:val="21"/>
              </w:rPr>
            </w:pPr>
            <w:r>
              <w:rPr>
                <w:rFonts w:ascii="DINNext" w:eastAsia="Times New Roman" w:hAnsi="DINNext"/>
                <w:caps/>
                <w:color w:val="222222"/>
                <w:spacing w:val="15"/>
                <w:sz w:val="15"/>
                <w:szCs w:val="15"/>
              </w:rPr>
              <w:t>WRITTEN BY</w:t>
            </w:r>
            <w:hyperlink r:id="rId14" w:history="1">
              <w:r>
                <w:rPr>
                  <w:rStyle w:val="Hyperlink"/>
                  <w:rFonts w:ascii="Avenir Next Regular" w:eastAsia="Times New Roman" w:hAnsi="Avenir Next Regular" w:cs="Avenir Next Regular"/>
                  <w:color w:val="222222"/>
                  <w:sz w:val="21"/>
                  <w:szCs w:val="21"/>
                  <w:u w:val="none"/>
                </w:rPr>
                <w:t>﻿</w:t>
              </w:r>
              <w:r>
                <w:rPr>
                  <w:rStyle w:val="Hyperlink"/>
                  <w:rFonts w:ascii="Helvetica Neue" w:eastAsia="Times New Roman" w:hAnsi="Helvetica Neue"/>
                  <w:color w:val="222222"/>
                  <w:sz w:val="21"/>
                  <w:szCs w:val="21"/>
                  <w:u w:val="none"/>
                </w:rPr>
                <w:t>Behzad Yaghmaian</w:t>
              </w:r>
            </w:hyperlink>
          </w:p>
        </w:tc>
        <w:tc>
          <w:tcPr>
            <w:tcW w:w="0" w:type="auto"/>
            <w:tcBorders>
              <w:top w:val="single" w:sz="6" w:space="0" w:color="E0E4E5"/>
              <w:left w:val="single" w:sz="6" w:space="0" w:color="E0E4E5"/>
              <w:bottom w:val="single" w:sz="6" w:space="0" w:color="E0E4E5"/>
              <w:right w:val="single" w:sz="6" w:space="0" w:color="E0E4E5"/>
            </w:tcBorders>
            <w:tcMar>
              <w:top w:w="120" w:type="dxa"/>
              <w:left w:w="150" w:type="dxa"/>
              <w:bottom w:w="90" w:type="dxa"/>
              <w:right w:w="150" w:type="dxa"/>
            </w:tcMar>
            <w:vAlign w:val="center"/>
            <w:hideMark/>
          </w:tcPr>
          <w:p w:rsidR="003952ED" w:rsidRDefault="003952ED">
            <w:pPr>
              <w:rPr>
                <w:rFonts w:ascii="Helvetica Neue" w:eastAsia="Times New Roman" w:hAnsi="Helvetica Neue"/>
                <w:color w:val="222222"/>
                <w:sz w:val="21"/>
                <w:szCs w:val="21"/>
              </w:rPr>
            </w:pPr>
            <w:r>
              <w:rPr>
                <w:rFonts w:ascii="DINNext" w:eastAsia="Times New Roman" w:hAnsi="DINNext"/>
                <w:caps/>
                <w:color w:val="222222"/>
                <w:spacing w:val="15"/>
                <w:sz w:val="15"/>
                <w:szCs w:val="15"/>
              </w:rPr>
              <w:t>PUBLISHED ON</w:t>
            </w:r>
            <w:r>
              <w:rPr>
                <w:rStyle w:val="ding"/>
                <w:rFonts w:ascii="FontAwesome" w:eastAsia="Times New Roman" w:hAnsi="FontAwesome"/>
                <w:color w:val="222222"/>
                <w:sz w:val="21"/>
                <w:szCs w:val="21"/>
              </w:rPr>
              <w:sym w:font="Symbol" w:char="F073"/>
            </w:r>
            <w:r>
              <w:rPr>
                <w:rStyle w:val="ding"/>
                <w:rFonts w:ascii="FontAwesome" w:eastAsia="Times New Roman" w:hAnsi="FontAwesome"/>
                <w:color w:val="222222"/>
                <w:sz w:val="21"/>
                <w:szCs w:val="21"/>
              </w:rPr>
              <w:t> </w:t>
            </w:r>
            <w:r>
              <w:rPr>
                <w:rFonts w:ascii="Helvetica Neue" w:eastAsia="Times New Roman" w:hAnsi="Helvetica Neue"/>
                <w:color w:val="222222"/>
                <w:sz w:val="21"/>
                <w:szCs w:val="21"/>
              </w:rPr>
              <w:t>June 2, 2017</w:t>
            </w:r>
          </w:p>
        </w:tc>
        <w:tc>
          <w:tcPr>
            <w:tcW w:w="0" w:type="auto"/>
            <w:tcBorders>
              <w:top w:val="single" w:sz="6" w:space="0" w:color="E0E4E5"/>
              <w:left w:val="single" w:sz="6" w:space="0" w:color="E0E4E5"/>
              <w:bottom w:val="single" w:sz="6" w:space="0" w:color="E0E4E5"/>
              <w:right w:val="single" w:sz="6" w:space="0" w:color="E0E4E5"/>
            </w:tcBorders>
            <w:tcMar>
              <w:top w:w="120" w:type="dxa"/>
              <w:left w:w="150" w:type="dxa"/>
              <w:bottom w:w="90" w:type="dxa"/>
              <w:right w:w="150" w:type="dxa"/>
            </w:tcMar>
            <w:vAlign w:val="center"/>
            <w:hideMark/>
          </w:tcPr>
          <w:p w:rsidR="003952ED" w:rsidRDefault="003952ED">
            <w:pPr>
              <w:rPr>
                <w:rFonts w:ascii="Helvetica Neue" w:eastAsia="Times New Roman" w:hAnsi="Helvetica Neue"/>
                <w:color w:val="222222"/>
                <w:sz w:val="21"/>
                <w:szCs w:val="21"/>
              </w:rPr>
            </w:pPr>
            <w:r>
              <w:rPr>
                <w:rFonts w:ascii="DINNext" w:eastAsia="Times New Roman" w:hAnsi="DINNext"/>
                <w:caps/>
                <w:color w:val="222222"/>
                <w:spacing w:val="15"/>
                <w:sz w:val="15"/>
                <w:szCs w:val="15"/>
              </w:rPr>
              <w:t>READ TIME</w:t>
            </w:r>
            <w:r>
              <w:rPr>
                <w:rFonts w:ascii="Helvetica Neue" w:eastAsia="Times New Roman" w:hAnsi="Helvetica Neue"/>
                <w:color w:val="222222"/>
                <w:sz w:val="21"/>
                <w:szCs w:val="21"/>
              </w:rPr>
              <w:t>Approx. 4 minutes</w:t>
            </w:r>
          </w:p>
        </w:tc>
      </w:tr>
    </w:tbl>
    <w:p w:rsidR="003952ED" w:rsidRDefault="003952ED" w:rsidP="003952ED">
      <w:pPr>
        <w:rPr>
          <w:rFonts w:ascii="Times New Roman" w:eastAsia="Times New Roman" w:hAnsi="Times New Roman"/>
          <w:sz w:val="20"/>
          <w:szCs w:val="20"/>
        </w:rPr>
      </w:pPr>
      <w:r>
        <w:rPr>
          <w:rFonts w:eastAsia="Times New Roman"/>
          <w:noProof/>
          <w:lang w:val="en-US"/>
        </w:rPr>
        <mc:AlternateContent>
          <mc:Choice Requires="wps">
            <w:drawing>
              <wp:inline distT="0" distB="0" distL="0" distR="0">
                <wp:extent cx="307340" cy="307340"/>
                <wp:effectExtent l="0" t="0" r="0" b="0"/>
                <wp:docPr id="6" name="AutoShape 7" descr="https://newsdeeply.imgix.net/20170602081842/election-campaign-posters-with-Marine-Le-Pen.jpg?w=640&amp;fit=max&amp;q=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https://newsdeeply.imgix.net/20170602081842/election-campaign-posters-with-Marine-Le-Pen.jpg?w=640&amp;fit=max&amp;q=6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" filled="f" stroked="f">
                <o:lock v:ext="edit" aspectratio="t"/>
                <w10:anchorlock/>
              </v:rect>
            </w:pict>
          </mc:Fallback>
        </mc:AlternateContent>
      </w:r>
      <w:r>
        <w:rPr>
          <w:rFonts w:eastAsia="Times New Roman"/>
        </w:rPr>
        <w:t>French election campaign poster with Marine Le Pen, Mulhouse, April 20, 2017. </w:t>
      </w:r>
      <w:r>
        <w:rPr>
          <w:rStyle w:val="HTMLCite"/>
          <w:rFonts w:ascii="PT Serif" w:eastAsia="Times New Roman" w:hAnsi="PT Serif"/>
          <w:i w:val="0"/>
          <w:iCs w:val="0"/>
          <w:sz w:val="18"/>
          <w:szCs w:val="18"/>
        </w:rPr>
        <w:t>WINFRIED ROTHERMEL/picture alliance/DPA</w:t>
      </w:r>
    </w:p>
    <w:p w:rsidR="003952ED" w:rsidRDefault="003952ED" w:rsidP="003952ED">
      <w:pPr>
        <w:pStyle w:val="NormalWeb"/>
        <w:spacing w:before="240" w:beforeAutospacing="0" w:after="240" w:afterAutospacing="0"/>
      </w:pPr>
      <w:r>
        <w:t>In a </w:t>
      </w:r>
      <w:r>
        <w:fldChar w:fldCharType="begin"/>
      </w:r>
      <w:r>
        <w:instrText xml:space="preserve"> HYPERLINK "https://www.theglobalist.com/migration-vs-the-welfare-state/" \o "Link: https://www.theglobalist.com/migration-vs-the-welfare-state/" \t "_blank" </w:instrText>
      </w:r>
      <w:r>
        <w:fldChar w:fldCharType="separate"/>
      </w:r>
      <w:r>
        <w:rPr>
          <w:rStyle w:val="Hyperlink"/>
          <w:color w:val="222222"/>
          <w:u w:val="none"/>
        </w:rPr>
        <w:t>recent commentary</w:t>
      </w:r>
      <w:r>
        <w:fldChar w:fldCharType="end"/>
      </w:r>
      <w:r>
        <w:t> Branko Milanovic, a leading expert on global inequality, argued that migration puts a strain on the welfare state in western Europe.</w:t>
      </w:r>
    </w:p>
    <w:p w:rsidR="003952ED" w:rsidRDefault="003952ED" w:rsidP="003952ED">
      <w:pPr>
        <w:pStyle w:val="NormalWeb"/>
        <w:spacing w:before="240" w:beforeAutospacing="0" w:after="240" w:afterAutospacing="0"/>
      </w:pPr>
      <w:r>
        <w:t>His latest book, </w:t>
      </w:r>
      <w:r>
        <w:fldChar w:fldCharType="begin"/>
      </w:r>
      <w:r>
        <w:instrText xml:space="preserve"> HYPERLINK "https://www.amazon.com/Global-Inequality-New-Approach-Globalization/dp/067473713X/ref=sr_1_1?ie=UTF8&amp;qid=1495442626&amp;sr=8-1&amp;keywords=global+inequality" \o "Link: https://www.amazon.com/Global-Inequality-New-Approach-Globalization/dp/067473713X/ref=sr_1_1?ie=UTF8&amp;qid=1495442626&amp;sr=8-1&amp;keywords=global+inequality" \t "_blank" </w:instrText>
      </w:r>
      <w:r>
        <w:fldChar w:fldCharType="separate"/>
      </w:r>
      <w:r>
        <w:rPr>
          <w:rStyle w:val="Hyperlink"/>
          <w:color w:val="222222"/>
          <w:u w:val="none"/>
        </w:rPr>
        <w:t>Global Inequality</w:t>
      </w:r>
      <w:r>
        <w:fldChar w:fldCharType="end"/>
      </w:r>
      <w:r>
        <w:t>, is a must-read for anyone interested in understanding the economics behind the emergence of Donald Trump and Brexit, and the growth of populist movements in Europe.</w:t>
      </w:r>
    </w:p>
    <w:p w:rsidR="003952ED" w:rsidRDefault="003952ED" w:rsidP="003952ED">
      <w:pPr>
        <w:pStyle w:val="NormalWeb"/>
        <w:spacing w:before="240" w:beforeAutospacing="0" w:after="240" w:afterAutospacing="0"/>
      </w:pPr>
      <w:r>
        <w:t>However, his articulation of migration and the welfare state suffers from the same misdiagnoses and wrong assumptions that are all too common in anti-immigrant movements.</w:t>
      </w:r>
    </w:p>
    <w:p w:rsidR="003952ED" w:rsidRDefault="003952ED" w:rsidP="003952ED">
      <w:pPr>
        <w:pStyle w:val="Heading2"/>
        <w:spacing w:before="420" w:beforeAutospacing="0"/>
        <w:ind w:left="959"/>
        <w:rPr>
          <w:rFonts w:ascii="DINNext" w:eastAsia="Times New Roman" w:hAnsi="DINNext"/>
          <w:color w:val="222222"/>
          <w:spacing w:val="-5"/>
        </w:rPr>
      </w:pPr>
      <w:r>
        <w:rPr>
          <w:rFonts w:ascii="DINNext" w:eastAsia="Times New Roman" w:hAnsi="DINNext"/>
          <w:color w:val="222222"/>
          <w:spacing w:val="-5"/>
        </w:rPr>
        <w:t>Migration vs. the welfare state?</w:t>
      </w:r>
    </w:p>
    <w:p w:rsidR="003952ED" w:rsidRDefault="003952ED" w:rsidP="003952ED">
      <w:pPr>
        <w:pStyle w:val="NormalWeb"/>
        <w:spacing w:before="240" w:beforeAutospacing="0" w:after="240" w:afterAutospacing="0"/>
      </w:pPr>
      <w:r>
        <w:t>Milanovic argues that, all other things remaining the same, people move to places with higher expected income (including welfare payments).</w:t>
      </w:r>
    </w:p>
    <w:p w:rsidR="003952ED" w:rsidRDefault="003952ED" w:rsidP="003952ED">
      <w:pPr>
        <w:pStyle w:val="NormalWeb"/>
        <w:spacing w:before="240" w:beforeAutospacing="0" w:after="240" w:afterAutospacing="0"/>
      </w:pPr>
      <w:r>
        <w:t>In the era of globalization, the least skilled or the least ambitious migrants choose countries with more developed welfare states, places where they expect to live at the bottom of income distribution. This movement of people results in a decline in public support for the welfare state, he concludes.</w:t>
      </w:r>
    </w:p>
    <w:p w:rsidR="003952ED" w:rsidRDefault="003952ED" w:rsidP="003952ED">
      <w:pPr>
        <w:pStyle w:val="NormalWeb"/>
        <w:spacing w:before="240" w:beforeAutospacing="0" w:after="240" w:afterAutospacing="0"/>
      </w:pPr>
      <w:r>
        <w:t>His analysis echoes the rallying cry of anti-immigrant right-wing political movements in Europe. “More and more are coming from the Third World, taking advantage of our benefits … I will be the president of those French who want to continue living in France as the French do,” Marine Le Pen said about immigrants at an election rally in Marseille.</w:t>
      </w:r>
    </w:p>
    <w:p w:rsidR="003952ED" w:rsidRDefault="003952ED" w:rsidP="003952ED">
      <w:pPr>
        <w:pStyle w:val="NormalWeb"/>
        <w:spacing w:before="240" w:beforeAutospacing="0" w:after="240" w:afterAutospacing="0"/>
      </w:pPr>
      <w:r>
        <w:t>She lost the recent presidential election, but almost 11 million French men and women voted for her message. A similar sentiment exists across Europe.</w:t>
      </w:r>
    </w:p>
    <w:p w:rsidR="003952ED" w:rsidRDefault="003952ED" w:rsidP="003952ED">
      <w:pPr>
        <w:pStyle w:val="NormalWeb"/>
        <w:spacing w:before="240" w:beforeAutospacing="0" w:after="240" w:afterAutospacing="0"/>
      </w:pPr>
      <w:r>
        <w:t>Yet Milanovic’s assumption about the welfare-driven lower-skilled migrants defies empirical facts. His analysis excludes refugees, and those escaping a complex web of insecurities and risks in their places of birth. For most migrants, the welfare state and its depth is neither a driver of migration, nor the determinant of the choice of place.</w:t>
      </w:r>
    </w:p>
    <w:p w:rsidR="003952ED" w:rsidRDefault="003952ED" w:rsidP="003952ED">
      <w:pPr>
        <w:pStyle w:val="NormalWeb"/>
        <w:spacing w:before="0" w:beforeAutospacing="0" w:after="0" w:afterAutospacing="0"/>
        <w:rPr>
          <w:rFonts w:ascii="DINNext" w:hAnsi="DINNext"/>
          <w:b/>
          <w:bCs/>
          <w:color w:val="222222"/>
          <w:spacing w:val="-8"/>
          <w:sz w:val="30"/>
          <w:szCs w:val="30"/>
        </w:rPr>
      </w:pPr>
      <w:r>
        <w:rPr>
          <w:rFonts w:ascii="DINNext" w:hAnsi="DINNext"/>
          <w:b/>
          <w:bCs/>
          <w:color w:val="222222"/>
          <w:spacing w:val="-8"/>
          <w:sz w:val="30"/>
          <w:szCs w:val="30"/>
        </w:rPr>
        <w:t>Migration is a quest for security.</w:t>
      </w:r>
    </w:p>
    <w:p w:rsidR="003952ED" w:rsidRDefault="003952ED" w:rsidP="003952ED">
      <w:pPr>
        <w:pStyle w:val="NormalWeb"/>
        <w:spacing w:before="240" w:beforeAutospacing="0" w:after="240" w:afterAutospacing="0"/>
      </w:pPr>
      <w:r>
        <w:t>Migration is a quest for security, including economic security. The choice of place is subject to complex decision-making processes that involve myriad socioeconomic, political, personal and collective concerns.</w:t>
      </w:r>
    </w:p>
    <w:p w:rsidR="003952ED" w:rsidRDefault="003952ED" w:rsidP="003952ED">
      <w:pPr>
        <w:pStyle w:val="NormalWeb"/>
        <w:spacing w:before="240" w:beforeAutospacing="0" w:after="240" w:afterAutospacing="0"/>
      </w:pPr>
      <w:r>
        <w:t>It is constrained by distance and the relative ease or difficulty of travel, historical connections between countries of origin and destination, existing networks (also called social capital), language, perceptions about labor market conditions, chance and a host of other emotional and social factors.</w:t>
      </w:r>
    </w:p>
    <w:p w:rsidR="003952ED" w:rsidRDefault="003952ED" w:rsidP="003952ED">
      <w:pPr>
        <w:pStyle w:val="NormalWeb"/>
        <w:spacing w:before="240" w:beforeAutospacing="0" w:after="240" w:afterAutospacing="0"/>
      </w:pPr>
      <w:r>
        <w:t>The million or so migrants who arrived in Europe in 2015 were desperate people suffering from various degrees of insecurity in their home country and nearby countries officially deemed “safe” but in reality far from so. Most were seeking the security of a new home, a place to live and work in safety. They were not engaged in welfare shopping.</w:t>
      </w:r>
    </w:p>
    <w:p w:rsidR="003952ED" w:rsidRDefault="003952ED" w:rsidP="003952ED">
      <w:pPr>
        <w:pStyle w:val="NormalWeb"/>
        <w:spacing w:before="240" w:beforeAutospacing="0" w:after="240" w:afterAutospacing="0"/>
      </w:pPr>
      <w:r>
        <w:t>For example, the choice of Germany as a destination by many refugees and other migrants in 2015 was driven not by its elaborate welfare state, but simply by Berlin’s promise not to enforce the Dublin procedure and deport new arrivals to the first country they reached in Europe.</w:t>
      </w:r>
    </w:p>
    <w:p w:rsidR="003952ED" w:rsidRDefault="003952ED" w:rsidP="003952ED">
      <w:pPr>
        <w:pStyle w:val="NormalWeb"/>
        <w:spacing w:before="240" w:beforeAutospacing="0" w:after="240" w:afterAutospacing="0"/>
      </w:pPr>
      <w:r>
        <w:t>They risked their lives to reach Germany because of the possibility of legal residence in a country that offered safety and security, including the right to work, protection from abuse and a better future for their children. The welfare state is, at best, one among many factors making this possible.</w:t>
      </w:r>
    </w:p>
    <w:p w:rsidR="003952ED" w:rsidRDefault="003952ED" w:rsidP="003952ED">
      <w:pPr>
        <w:pStyle w:val="NormalWeb"/>
        <w:spacing w:before="0" w:beforeAutospacing="0" w:after="0" w:afterAutospacing="0"/>
        <w:rPr>
          <w:rFonts w:ascii="DINNext" w:hAnsi="DINNext"/>
          <w:b/>
          <w:bCs/>
          <w:color w:val="222222"/>
          <w:spacing w:val="-8"/>
          <w:sz w:val="30"/>
          <w:szCs w:val="30"/>
        </w:rPr>
      </w:pPr>
      <w:r>
        <w:rPr>
          <w:rFonts w:ascii="DINNext" w:hAnsi="DINNext"/>
          <w:b/>
          <w:bCs/>
          <w:color w:val="222222"/>
          <w:spacing w:val="-8"/>
          <w:sz w:val="30"/>
          <w:szCs w:val="30"/>
        </w:rPr>
        <w:t>They die to reach a non-welfare state.</w:t>
      </w:r>
    </w:p>
    <w:p w:rsidR="003952ED" w:rsidRDefault="003952ED" w:rsidP="003952ED">
      <w:pPr>
        <w:pStyle w:val="NormalWeb"/>
        <w:spacing w:before="240" w:beforeAutospacing="0" w:after="240" w:afterAutospacing="0"/>
      </w:pPr>
      <w:r>
        <w:t>Across the Atlantic, the lack of a real welfare state in the United States has not stopped the movement of people. The migration of lower-skilled Mexicans and Central Americans to the </w:t>
      </w:r>
      <w:r>
        <w:rPr>
          <w:rStyle w:val="caps"/>
          <w:rFonts w:ascii="PT Serif Caption" w:hAnsi="PT Serif Caption"/>
          <w:sz w:val="23"/>
          <w:szCs w:val="23"/>
        </w:rPr>
        <w:t>U.S.</w:t>
      </w:r>
      <w:r>
        <w:t> reveals how migrants take a hazardous journey to reach a country with the least generous system of public assistance. For some it is deadly. They die to reach a non-welfare state.</w:t>
      </w:r>
    </w:p>
    <w:p w:rsidR="003952ED" w:rsidRDefault="003952ED" w:rsidP="003952ED">
      <w:pPr>
        <w:pStyle w:val="Heading2"/>
        <w:spacing w:before="420" w:beforeAutospacing="0"/>
        <w:ind w:left="959"/>
        <w:rPr>
          <w:rFonts w:ascii="DINNext" w:eastAsia="Times New Roman" w:hAnsi="DINNext"/>
          <w:color w:val="222222"/>
          <w:spacing w:val="-5"/>
        </w:rPr>
      </w:pPr>
      <w:r>
        <w:rPr>
          <w:rFonts w:ascii="DINNext" w:eastAsia="Times New Roman" w:hAnsi="DINNext"/>
          <w:color w:val="222222"/>
          <w:spacing w:val="-5"/>
        </w:rPr>
        <w:t>The killing of ambition</w:t>
      </w:r>
    </w:p>
    <w:p w:rsidR="003952ED" w:rsidRDefault="003952ED" w:rsidP="003952ED">
      <w:pPr>
        <w:pStyle w:val="NormalWeb"/>
        <w:spacing w:before="240" w:beforeAutospacing="0" w:after="240" w:afterAutospacing="0"/>
      </w:pPr>
      <w:r>
        <w:t>While most migrants do not engage in welfare shopping, Milanovic is correct to diagnose political problems looming in welfare states with high levels of migration. The welfare state can become a trap, forcing some migrants into a bare existence in the underclass.</w:t>
      </w:r>
    </w:p>
    <w:p w:rsidR="003952ED" w:rsidRDefault="003952ED" w:rsidP="003952ED">
      <w:pPr>
        <w:pStyle w:val="NormalWeb"/>
        <w:spacing w:before="240" w:beforeAutospacing="0" w:after="240" w:afterAutospacing="0"/>
      </w:pPr>
      <w:r>
        <w:t>In France, for example, a large number of Arabic-speaking Muslims and African migrants, including refugees and economic migrants, are systematically ghettoized in overcrowded and excluded suburbs with very high rates of unemployment. Trapped in these ghettoes, most have no choice but to rely on social services and live on the margins of what is deemed “real” French society.</w:t>
      </w:r>
    </w:p>
    <w:p w:rsidR="003952ED" w:rsidRDefault="003952ED" w:rsidP="003952ED">
      <w:pPr>
        <w:pStyle w:val="NormalWeb"/>
        <w:spacing w:before="240" w:beforeAutospacing="0" w:after="240" w:afterAutospacing="0"/>
      </w:pPr>
      <w:r>
        <w:t>Certain poor French suburbs have become centers of high youth unemployment, disproportionate school dropout rates and all the ills of a life on the margin. Employers prefer not to hire people with an address in these places. Landlords demand a full-time and regular job contract. The welfare state has become a system of exclusion and, thereby, social control. Mutual resentment and distrust prevail between migrants and the local population.</w:t>
      </w:r>
    </w:p>
    <w:p w:rsidR="003952ED" w:rsidRDefault="003952ED" w:rsidP="003952ED">
      <w:pPr>
        <w:pStyle w:val="NormalWeb"/>
        <w:spacing w:before="240" w:beforeAutospacing="0" w:after="240" w:afterAutospacing="0"/>
      </w:pPr>
      <w:r>
        <w:t>“Once there, you cannot escape. You are there to stay,” one Sudanese refugee told me about the suburb of Lyon where she has lived for the past seven years.</w:t>
      </w:r>
    </w:p>
    <w:p w:rsidR="003952ED" w:rsidRDefault="003952ED" w:rsidP="003952ED">
      <w:pPr>
        <w:pStyle w:val="NormalWeb"/>
        <w:spacing w:before="240" w:beforeAutospacing="0" w:after="240" w:afterAutospacing="0"/>
      </w:pPr>
      <w:r>
        <w:t>She was a math teacher with a college degree in Sudan in 2002, the year she left her home for Europe in search of a better and safer life. She found a job in a school in France, but not in teaching – she helped in the kitchen, and watched the napping children in the afternoon.</w:t>
      </w:r>
    </w:p>
    <w:p w:rsidR="003952ED" w:rsidRDefault="003952ED" w:rsidP="003952ED">
      <w:pPr>
        <w:pStyle w:val="NormalWeb"/>
        <w:spacing w:before="240" w:beforeAutospacing="0" w:after="240" w:afterAutospacing="0"/>
      </w:pPr>
      <w:r>
        <w:t>Five years later she left her job and joined the welfare roll. “I am happy for my children. They will have a better life here. But I am sad for me. My development stopped when I came to France,” she told me.</w:t>
      </w:r>
    </w:p>
    <w:p w:rsidR="003952ED" w:rsidRDefault="003952ED" w:rsidP="003952ED">
      <w:pPr>
        <w:pStyle w:val="Heading2"/>
        <w:spacing w:before="420" w:beforeAutospacing="0"/>
        <w:ind w:left="959"/>
        <w:rPr>
          <w:rFonts w:ascii="DINNext" w:eastAsia="Times New Roman" w:hAnsi="DINNext"/>
          <w:color w:val="222222"/>
          <w:spacing w:val="-5"/>
        </w:rPr>
      </w:pPr>
      <w:r>
        <w:rPr>
          <w:rFonts w:ascii="DINNext" w:eastAsia="Times New Roman" w:hAnsi="DINNext"/>
          <w:color w:val="222222"/>
          <w:spacing w:val="-5"/>
        </w:rPr>
        <w:t>Refugee protection and welfare states</w:t>
      </w:r>
    </w:p>
    <w:p w:rsidR="003952ED" w:rsidRDefault="003952ED" w:rsidP="003952ED">
      <w:pPr>
        <w:pStyle w:val="NormalWeb"/>
        <w:spacing w:before="240" w:beforeAutospacing="0" w:after="240" w:afterAutospacing="0"/>
      </w:pPr>
      <w:r>
        <w:t>While migration is not incompatible with the welfare state, the ghettoization of migrants and refugees, and their reliance on public assistance, are economically and politically unsustainable. Failing to address the problem will further strengthen the far right and erode possibilities for refugee protection and guaranteeing migrants’ rights.</w:t>
      </w:r>
    </w:p>
    <w:p w:rsidR="003952ED" w:rsidRDefault="003952ED" w:rsidP="003952ED">
      <w:pPr>
        <w:pStyle w:val="NormalWeb"/>
        <w:spacing w:before="240" w:beforeAutospacing="0" w:after="240" w:afterAutospacing="0"/>
      </w:pPr>
      <w:r>
        <w:t>In a </w:t>
      </w:r>
      <w:r>
        <w:fldChar w:fldCharType="begin"/>
      </w:r>
      <w:r>
        <w:instrText xml:space="preserve"> HYPERLINK "https://www.newsdeeply.com/refugees/community/2017/04/20/how-not-to-fix-the-refugee-crisis-a-response-to-refuge" \t "_blank" </w:instrText>
      </w:r>
      <w:r>
        <w:fldChar w:fldCharType="separate"/>
      </w:r>
      <w:r>
        <w:rPr>
          <w:rStyle w:val="Hyperlink"/>
          <w:color w:val="222222"/>
          <w:u w:val="none"/>
        </w:rPr>
        <w:t>previous article</w:t>
      </w:r>
      <w:r>
        <w:fldChar w:fldCharType="end"/>
      </w:r>
      <w:r>
        <w:t>, I argued against a division of labor in refugee protection, in which rich western states provide financial aid in return for other countries hosting refugees. A more equitable global distribution of the responsibility for refugees will require a change in the current thinking of the political elites and, even more importantly, public opinion about refugees and migrants.</w:t>
      </w:r>
    </w:p>
    <w:p w:rsidR="003952ED" w:rsidRDefault="003952ED" w:rsidP="003952ED">
      <w:pPr>
        <w:pStyle w:val="fin"/>
        <w:spacing w:before="240" w:beforeAutospacing="0" w:after="240" w:afterAutospacing="0"/>
      </w:pPr>
      <w:r>
        <w:t>To better protect refugees, western countries must address their electorates’ three interrelated levels of anxiety about migration: economic anxiety, cultural anxiety and political (security) anxiety. Among other things, this requires a reassessment of welfare systems as well as other policies that have resulted in growing inequality in recent years.</w:t>
      </w:r>
    </w:p>
    <w:p w:rsidR="003952ED" w:rsidRDefault="003952ED" w:rsidP="003952ED">
      <w:pPr>
        <w:pStyle w:val="NormalWeb"/>
        <w:spacing w:before="240" w:beforeAutospacing="0" w:after="120" w:afterAutospacing="0"/>
      </w:pPr>
      <w:r>
        <w:rPr>
          <w:rStyle w:val="Emphasis"/>
        </w:rPr>
        <w:t>The views expressed in this article belong to the author and do not necessarily reflect the editorial policy of News Deeply.</w:t>
      </w:r>
    </w:p>
    <w:p w:rsidR="003952ED" w:rsidRDefault="003952ED" w:rsidP="003952ED">
      <w:pPr>
        <w:pStyle w:val="Heading3"/>
        <w:spacing w:before="480" w:beforeAutospacing="0" w:after="240" w:afterAutospacing="0"/>
        <w:rPr>
          <w:rFonts w:ascii="DINNext" w:eastAsia="Times New Roman" w:hAnsi="DINNext"/>
          <w:caps/>
          <w:color w:val="222222"/>
          <w:spacing w:val="11"/>
          <w:sz w:val="18"/>
          <w:szCs w:val="18"/>
        </w:rPr>
      </w:pPr>
      <w:r>
        <w:rPr>
          <w:rFonts w:ascii="DINNext" w:eastAsia="Times New Roman" w:hAnsi="DINNext"/>
          <w:caps/>
          <w:color w:val="222222"/>
          <w:spacing w:val="11"/>
          <w:sz w:val="18"/>
          <w:szCs w:val="18"/>
        </w:rPr>
        <w:t>OTHER POSTS IN THIS SERIES:</w:t>
      </w:r>
    </w:p>
    <w:p w:rsidR="003952ED" w:rsidRDefault="003952ED" w:rsidP="003952ED">
      <w:pPr>
        <w:rPr>
          <w:rFonts w:ascii="Times New Roman" w:eastAsia="Times New Roman" w:hAnsi="Times New Roman"/>
          <w:sz w:val="20"/>
          <w:szCs w:val="20"/>
        </w:rPr>
      </w:pPr>
      <w:hyperlink r:id="rId15" w:history="1">
        <w:r>
          <w:rPr>
            <w:rStyle w:val="Hyperlink"/>
            <w:rFonts w:eastAsia="Times New Roman"/>
            <w:color w:val="222222"/>
            <w:u w:val="none"/>
          </w:rPr>
          <w:t>Protecting Refugees in Nations Struggling With Poverty and Instability</w:t>
        </w:r>
      </w:hyperlink>
      <w:hyperlink r:id="rId16" w:history="1">
        <w:r>
          <w:rPr>
            <w:rStyle w:val="Hyperlink"/>
            <w:rFonts w:eastAsia="Times New Roman"/>
            <w:color w:val="222222"/>
            <w:u w:val="none"/>
          </w:rPr>
          <w:t>We Need Universal Basic Income to End Economic Anxiety Over Refugees</w:t>
        </w:r>
      </w:hyperlink>
      <w:hyperlink r:id="rId17" w:history="1">
        <w:r>
          <w:rPr>
            <w:rStyle w:val="Hyperlink"/>
            <w:rFonts w:eastAsia="Times New Roman"/>
            <w:color w:val="222222"/>
            <w:u w:val="none"/>
          </w:rPr>
          <w:t>To Protect Refugees, We Must Confront Anxiety Over Muslims in Europe</w:t>
        </w:r>
      </w:hyperlink>
      <w:hyperlink r:id="rId18" w:history="1">
        <w:r>
          <w:rPr>
            <w:rStyle w:val="Hyperlink"/>
            <w:rFonts w:eastAsia="Times New Roman"/>
            <w:color w:val="222222"/>
            <w:u w:val="none"/>
          </w:rPr>
          <w:t>Why Migration Will Not Destroy the Welfare State</w:t>
        </w:r>
      </w:hyperlink>
    </w:p>
    <w:p w:rsidR="003952ED" w:rsidRDefault="003952ED" w:rsidP="003952ED">
      <w:pPr>
        <w:pStyle w:val="Heading4"/>
        <w:spacing w:before="0" w:after="195"/>
        <w:rPr>
          <w:rFonts w:ascii="Helvetica Neue" w:eastAsia="Times New Roman" w:hAnsi="Helvetica Neue"/>
          <w:caps/>
          <w:color w:val="0D78D3"/>
          <w:spacing w:val="19"/>
          <w:sz w:val="20"/>
          <w:szCs w:val="20"/>
        </w:rPr>
      </w:pPr>
      <w:r>
        <w:rPr>
          <w:rFonts w:ascii="Helvetica Neue" w:eastAsia="Times New Roman" w:hAnsi="Helvetica Neue"/>
          <w:caps/>
          <w:color w:val="0D78D3"/>
          <w:spacing w:val="19"/>
          <w:sz w:val="20"/>
          <w:szCs w:val="20"/>
        </w:rPr>
        <w:t>STORIES IN THIS SERIES</w:t>
      </w:r>
    </w:p>
    <w:p w:rsidR="003952ED" w:rsidRDefault="003952ED" w:rsidP="003952ED">
      <w:pPr>
        <w:pStyle w:val="Heading3"/>
        <w:spacing w:before="0" w:beforeAutospacing="0" w:after="120" w:afterAutospacing="0"/>
        <w:rPr>
          <w:rFonts w:ascii="Georgia" w:eastAsia="Times New Roman" w:hAnsi="Georgia"/>
          <w:i/>
          <w:iCs/>
          <w:color w:val="222222"/>
          <w:spacing w:val="-4"/>
          <w:sz w:val="24"/>
          <w:szCs w:val="24"/>
        </w:rPr>
      </w:pPr>
      <w:hyperlink r:id="rId19" w:history="1">
        <w:r>
          <w:rPr>
            <w:rStyle w:val="Hyperlink"/>
            <w:rFonts w:ascii="Georgia" w:eastAsia="Times New Roman" w:hAnsi="Georgia"/>
            <w:i/>
            <w:iCs/>
            <w:color w:val="222222"/>
            <w:spacing w:val="-4"/>
            <w:sz w:val="24"/>
            <w:szCs w:val="24"/>
            <w:u w:val="none"/>
          </w:rPr>
          <w:t>The Cost of Fair Refugee Policies</w:t>
        </w:r>
      </w:hyperlink>
    </w:p>
    <w:p w:rsidR="003952ED" w:rsidRDefault="003952ED" w:rsidP="003952ED">
      <w:pPr>
        <w:pStyle w:val="NormalWeb"/>
        <w:spacing w:before="0" w:beforeAutospacing="0" w:after="360" w:afterAutospacing="0"/>
        <w:rPr>
          <w:color w:val="555555"/>
        </w:rPr>
      </w:pPr>
      <w:r>
        <w:rPr>
          <w:color w:val="555555"/>
        </w:rPr>
        <w:t>A commentary series on the economics and cultural dimensions of refugee protection by political economy professor Behzad Yaghmaian. He makes the case for a more equitable global distribution of responsibility for refugees, and examines the policy changes necessary to address Western electorates’ economic, cultural and political anxiety about migration.</w:t>
      </w:r>
    </w:p>
    <w:p w:rsidR="003952ED" w:rsidRDefault="003952ED" w:rsidP="003952ED">
      <w:pPr>
        <w:rPr>
          <w:rStyle w:val="Hyperlink"/>
          <w:rFonts w:eastAsia="Times New Roman"/>
          <w:color w:val="222222"/>
          <w:u w:val="none"/>
        </w:rPr>
      </w:pPr>
      <w:r>
        <w:rPr>
          <w:rFonts w:eastAsia="Times New Roman"/>
        </w:rPr>
        <w:fldChar w:fldCharType="begin"/>
      </w:r>
      <w:r>
        <w:rPr>
          <w:rFonts w:eastAsia="Times New Roman"/>
        </w:rPr>
        <w:instrText xml:space="preserve"> HYPERLINK "https://www.newsdeeply.com/refugees/community/2017/08/04/protecting-refugees-in-nations-struggling-with-poverty-and-instability" </w:instrText>
      </w:r>
      <w:r>
        <w:rPr>
          <w:rFonts w:eastAsia="Times New Roman"/>
        </w:rPr>
      </w:r>
      <w:r>
        <w:rPr>
          <w:rFonts w:eastAsia="Times New Roman"/>
        </w:rPr>
        <w:fldChar w:fldCharType="separate"/>
      </w:r>
    </w:p>
    <w:p w:rsidR="003952ED" w:rsidRDefault="003952ED" w:rsidP="003952ED">
      <w:pPr>
        <w:pStyle w:val="Heading4"/>
        <w:spacing w:before="120" w:after="15"/>
        <w:rPr>
          <w:rFonts w:ascii="DINNext" w:hAnsi="DINNext"/>
          <w:spacing w:val="-4"/>
          <w:sz w:val="21"/>
          <w:szCs w:val="21"/>
        </w:rPr>
      </w:pPr>
      <w:r>
        <w:rPr>
          <w:rFonts w:ascii="DINNext" w:eastAsia="Times New Roman" w:hAnsi="DINNext"/>
          <w:color w:val="222222"/>
          <w:spacing w:val="-4"/>
          <w:sz w:val="21"/>
          <w:szCs w:val="21"/>
        </w:rPr>
        <w:t>Protecting Refugees in Nations Struggling With Poverty and Instability</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rPr>
        <w:t>Aug. 4, 2017</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"https://www.newsdeeply.com/refugees/community/2017/06/27/we-need-universal-basic-income-to-end-economic-anxiety-over-refugees" </w:instrText>
      </w:r>
      <w:r>
        <w:rPr>
          <w:rFonts w:eastAsia="Times New Roman"/>
        </w:rPr>
      </w:r>
      <w:r>
        <w:rPr>
          <w:rFonts w:eastAsia="Times New Roman"/>
        </w:rPr>
        <w:fldChar w:fldCharType="separate"/>
      </w:r>
    </w:p>
    <w:p w:rsidR="003952ED" w:rsidRDefault="003952ED" w:rsidP="003952ED">
      <w:pPr>
        <w:pStyle w:val="Heading4"/>
        <w:spacing w:before="120" w:after="15"/>
        <w:rPr>
          <w:rFonts w:ascii="DINNext" w:hAnsi="DINNext"/>
          <w:spacing w:val="-4"/>
          <w:sz w:val="21"/>
          <w:szCs w:val="21"/>
        </w:rPr>
      </w:pPr>
      <w:r>
        <w:rPr>
          <w:rFonts w:ascii="DINNext" w:eastAsia="Times New Roman" w:hAnsi="DINNext"/>
          <w:color w:val="222222"/>
          <w:spacing w:val="-4"/>
          <w:sz w:val="21"/>
          <w:szCs w:val="21"/>
        </w:rPr>
        <w:t>We Need Universal Basic Income to End Economic Anxiety Over Refugees</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rPr>
        <w:t>June 27, 2017</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"https://www.newsdeeply.com/refugees/community/2017/07/21/to-protect-refugees-we-must-confront-anxiety-over-muslims-in-europe" </w:instrText>
      </w:r>
      <w:r>
        <w:rPr>
          <w:rFonts w:eastAsia="Times New Roman"/>
        </w:rPr>
      </w:r>
      <w:r>
        <w:rPr>
          <w:rFonts w:eastAsia="Times New Roman"/>
        </w:rPr>
        <w:fldChar w:fldCharType="separate"/>
      </w:r>
    </w:p>
    <w:p w:rsidR="003952ED" w:rsidRDefault="003952ED" w:rsidP="003952ED">
      <w:pPr>
        <w:pStyle w:val="Heading4"/>
        <w:spacing w:before="120" w:after="15"/>
        <w:rPr>
          <w:rFonts w:ascii="DINNext" w:hAnsi="DINNext"/>
          <w:spacing w:val="-4"/>
          <w:sz w:val="21"/>
          <w:szCs w:val="21"/>
        </w:rPr>
      </w:pPr>
      <w:r>
        <w:rPr>
          <w:rFonts w:ascii="DINNext" w:eastAsia="Times New Roman" w:hAnsi="DINNext"/>
          <w:color w:val="222222"/>
          <w:spacing w:val="-4"/>
          <w:sz w:val="21"/>
          <w:szCs w:val="21"/>
        </w:rPr>
        <w:t>To Protect Refugees, We Must Confront Anxiety Over Muslims in Europe</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rPr>
        <w:t>July 21, 2017</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"https://www.newsdeeply.com/refugees/community/2017/06/02/why-migration-will-not-destroy-the-welfare-state" </w:instrText>
      </w:r>
      <w:r>
        <w:rPr>
          <w:rFonts w:eastAsia="Times New Roman"/>
        </w:rPr>
      </w:r>
      <w:r>
        <w:rPr>
          <w:rFonts w:eastAsia="Times New Roman"/>
        </w:rPr>
        <w:fldChar w:fldCharType="separate"/>
      </w:r>
    </w:p>
    <w:p w:rsidR="003952ED" w:rsidRDefault="003952ED" w:rsidP="003952ED">
      <w:pPr>
        <w:pStyle w:val="Heading4"/>
        <w:spacing w:before="120" w:after="15"/>
        <w:rPr>
          <w:rFonts w:ascii="DINNext" w:hAnsi="DINNext"/>
          <w:spacing w:val="-4"/>
          <w:sz w:val="21"/>
          <w:szCs w:val="21"/>
        </w:rPr>
      </w:pPr>
      <w:r>
        <w:rPr>
          <w:rFonts w:ascii="DINNext" w:eastAsia="Times New Roman" w:hAnsi="DINNext"/>
          <w:color w:val="222222"/>
          <w:spacing w:val="-4"/>
          <w:sz w:val="21"/>
          <w:szCs w:val="21"/>
        </w:rPr>
        <w:t>Why Migration Will Not Destroy the Welfare State</w:t>
      </w:r>
    </w:p>
    <w:p w:rsidR="003952ED" w:rsidRDefault="003952ED" w:rsidP="003952ED">
      <w:pPr>
        <w:rPr>
          <w:rFonts w:ascii="Times New Roman" w:eastAsia="Times New Roman" w:hAnsi="Times New Roman"/>
          <w:sz w:val="20"/>
          <w:szCs w:val="20"/>
        </w:rPr>
      </w:pPr>
      <w:r>
        <w:rPr>
          <w:rStyle w:val="Hyperlink"/>
          <w:rFonts w:eastAsia="Times New Roman"/>
          <w:color w:val="222222"/>
          <w:u w:val="none"/>
        </w:rPr>
        <w:t>June 2, 2017</w:t>
      </w:r>
      <w:r>
        <w:rPr>
          <w:rFonts w:eastAsia="Times New Roman"/>
        </w:rPr>
        <w:fldChar w:fldCharType="end"/>
      </w:r>
    </w:p>
    <w:p w:rsidR="003952ED" w:rsidRDefault="003952ED" w:rsidP="003952ED">
      <w:pPr>
        <w:rPr>
          <w:rFonts w:eastAsia="Times New Roman"/>
        </w:rPr>
      </w:pPr>
      <w:hyperlink r:id="rId20" w:history="1">
        <w:r>
          <w:rPr>
            <w:rStyle w:val="Hyperlink"/>
            <w:rFonts w:ascii="DINNext" w:eastAsia="Times New Roman" w:hAnsi="DINNext"/>
            <w:caps/>
            <w:color w:val="FFFFFF"/>
            <w:spacing w:val="15"/>
            <w:sz w:val="18"/>
            <w:szCs w:val="18"/>
            <w:u w:val="none"/>
            <w:bdr w:val="none" w:sz="0" w:space="0" w:color="auto" w:frame="1"/>
            <w:shd w:val="clear" w:color="auto" w:fill="0D78D3"/>
          </w:rPr>
          <w:t>VIEW ALL STORIES  </w:t>
        </w:r>
        <w:r>
          <w:rPr>
            <w:rStyle w:val="ding"/>
            <w:rFonts w:ascii="Century" w:eastAsia="Times New Roman" w:hAnsi="Century" w:cs="Century"/>
            <w:caps/>
            <w:color w:val="FFFFFF"/>
            <w:spacing w:val="15"/>
            <w:sz w:val="18"/>
            <w:szCs w:val="18"/>
            <w:bdr w:val="none" w:sz="0" w:space="0" w:color="auto" w:frame="1"/>
            <w:shd w:val="clear" w:color="auto" w:fill="0D78D3"/>
          </w:rPr>
          <w:t></w:t>
        </w:r>
      </w:hyperlink>
    </w:p>
    <w:p w:rsidR="003952ED" w:rsidRDefault="003952ED" w:rsidP="003952ED">
      <w:pPr>
        <w:pStyle w:val="Heading3"/>
        <w:pBdr>
          <w:bottom w:val="single" w:sz="6" w:space="6" w:color="EEEEEE"/>
        </w:pBdr>
        <w:spacing w:before="120" w:beforeAutospacing="0" w:after="150" w:afterAutospacing="0"/>
        <w:rPr>
          <w:rFonts w:ascii="Helvetica Neue" w:eastAsia="Times New Roman" w:hAnsi="Helvetica Neue"/>
          <w:color w:val="222222"/>
          <w:sz w:val="30"/>
          <w:szCs w:val="30"/>
        </w:rPr>
      </w:pPr>
      <w:r>
        <w:rPr>
          <w:rFonts w:ascii="Helvetica Neue" w:eastAsia="Times New Roman" w:hAnsi="Helvetica Neue"/>
          <w:color w:val="222222"/>
          <w:sz w:val="30"/>
          <w:szCs w:val="30"/>
        </w:rPr>
        <w:t>Related Articles</w:t>
      </w:r>
    </w:p>
    <w:p w:rsidR="003952ED" w:rsidRDefault="003952ED" w:rsidP="003952ED">
      <w:pPr>
        <w:rPr>
          <w:rStyle w:val="Hyperlink"/>
          <w:rFonts w:ascii="Times New Roman" w:hAnsi="Times New Roman"/>
          <w:color w:val="222222"/>
          <w:sz w:val="20"/>
          <w:szCs w:val="20"/>
          <w:u w:val="none"/>
          <w:bdr w:val="none" w:sz="0" w:space="0" w:color="auto" w:frame="1"/>
        </w:rPr>
      </w:pPr>
      <w:r>
        <w:rPr>
          <w:rFonts w:eastAsia="Times New Roman"/>
        </w:rPr>
        <w:fldChar w:fldCharType="begin"/>
      </w:r>
      <w:r>
        <w:rPr>
          <w:rFonts w:eastAsia="Times New Roman"/>
        </w:rPr>
        <w:instrText xml:space="preserve"> HYPERLINK "https://www.newsdeeply.com/refugees/community/2017/07/21/to-protect-refugees-we-must-confront-anxiety-over-muslims-in-europe"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To Protect Refugees, We Must Confront Anxiety Over Muslims in Europe</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July 21, 2017</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"https://www.newsdeeply.com/refugees/community/2017/06/27/we-need-universal-basic-income-to-end-economic-anxiety-over-refugees"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We Need Universal Basic Income to End Economic Anxiety Over Refugees</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June 27, 2017</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"https://www.newsdeeply.com/refugees/community/2016/04/06/anti-refugee-sentiments-reveal-a-withering-europe"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Anti-Refugee Sentiments Reveal a Withering Europe</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April 6, 2016</w:t>
      </w:r>
      <w:r>
        <w:rPr>
          <w:rFonts w:eastAsia="Times New Roman"/>
        </w:rPr>
        <w:fldChar w:fldCharType="end"/>
      </w:r>
      <w:r>
        <w:rPr>
          <w:rFonts w:eastAsia="Times New Roman"/>
        </w:rPr>
        <w:fldChar w:fldCharType="begin"/>
      </w:r>
      <w:r>
        <w:rPr>
          <w:rFonts w:eastAsia="Times New Roman"/>
        </w:rPr>
        <w:instrText xml:space="preserve"> HYPERLINK "https://www.newsdeeply.com/refugees/articles/2016/09/02/six-vital-voices-on-the-economics-of-migration"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Six Vital Voices on the Economics of Migration</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Sep. 2, 2016</w:t>
      </w:r>
      <w:r>
        <w:rPr>
          <w:rFonts w:eastAsia="Times New Roman"/>
        </w:rPr>
        <w:fldChar w:fldCharType="end"/>
      </w:r>
      <w:r>
        <w:rPr>
          <w:rFonts w:eastAsia="Times New Roman"/>
        </w:rPr>
        <w:fldChar w:fldCharType="begin"/>
      </w:r>
      <w:r>
        <w:rPr>
          <w:rFonts w:eastAsia="Times New Roman"/>
        </w:rPr>
        <w:instrText xml:space="preserve"> HYPERLINK "https://www.newsdeeply.com/refugees/articles/2018/01/12/the-top-refugee-issues-to-monitor-in-2018"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The Top Refugee Issues to Watch in 2018</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Jan. 12, 2018</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"https://www.newsdeeply.com/refugees/community/2016/07/22/the-hungry-road-leading-to-calais"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The ‘Hungry Road’ Leading to Calais</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July 22, 2016</w:t>
      </w:r>
      <w:r>
        <w:rPr>
          <w:rFonts w:eastAsia="Times New Roman"/>
        </w:rPr>
        <w:fldChar w:fldCharType="end"/>
      </w:r>
      <w:r>
        <w:rPr>
          <w:rFonts w:eastAsia="Times New Roman"/>
        </w:rPr>
        <w:fldChar w:fldCharType="begin"/>
      </w:r>
      <w:r>
        <w:rPr>
          <w:rFonts w:eastAsia="Times New Roman"/>
        </w:rPr>
        <w:instrText xml:space="preserve"> HYPERLINK "https://www.newsdeeply.com/refugees/articles/2018/05/22/niger-europes-migration-laboratory"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Niger: Europe’s Migration Laboratory</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May 22, 2018</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"https://www.newsdeeply.com/refugees/community/2017/08/08/the-real-economic-cost-of-accepting-refugees"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The Real Economic Cost of Accepting Refugees</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Aug. 8, 2017</w:t>
      </w:r>
      <w:r>
        <w:rPr>
          <w:rFonts w:eastAsia="Times New Roman"/>
        </w:rPr>
        <w:fldChar w:fldCharType="end"/>
      </w:r>
      <w:r>
        <w:rPr>
          <w:rFonts w:eastAsia="Times New Roman"/>
        </w:rPr>
        <w:fldChar w:fldCharType="begin"/>
      </w:r>
      <w:r>
        <w:rPr>
          <w:rFonts w:eastAsia="Times New Roman"/>
        </w:rPr>
        <w:instrText xml:space="preserve"> HYPERLINK "https://www.newsdeeply.com/refugees/articles/2017/06/30/the-debate-over-integration-an-explainer"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The Debate Over Integration: An Explainer</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June 30, 2017</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"https://www.newsdeeply.com/refugees/community/2016/09/14/u-n-global-compact-may-prove-regressive-for-africas-migrants"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U.N. ‘Global Compact’ May Prove Regressive for Africa’s Migrants</w:t>
      </w:r>
    </w:p>
    <w:p w:rsidR="003952ED" w:rsidRDefault="003952ED" w:rsidP="003952ED">
      <w:pPr>
        <w:rPr>
          <w:rFonts w:ascii="Times New Roman" w:eastAsia="Times New Roman" w:hAnsi="Times New Roman"/>
          <w:sz w:val="20"/>
          <w:szCs w:val="20"/>
        </w:rPr>
      </w:pPr>
      <w:r>
        <w:rPr>
          <w:rStyle w:val="Hyperlink"/>
          <w:rFonts w:eastAsia="Times New Roman"/>
          <w:color w:val="222222"/>
          <w:u w:val="none"/>
          <w:bdr w:val="none" w:sz="0" w:space="0" w:color="auto" w:frame="1"/>
        </w:rPr>
        <w:t>Sep. 14, 2016</w:t>
      </w:r>
      <w:r>
        <w:rPr>
          <w:rFonts w:eastAsia="Times New Roman"/>
        </w:rPr>
        <w:fldChar w:fldCharType="end"/>
      </w:r>
    </w:p>
    <w:p w:rsidR="003952ED" w:rsidRDefault="003952ED" w:rsidP="003952ED">
      <w:pPr>
        <w:pStyle w:val="Heading3"/>
        <w:pBdr>
          <w:bottom w:val="single" w:sz="6" w:space="6" w:color="EEEEEE"/>
        </w:pBdr>
        <w:spacing w:before="120" w:beforeAutospacing="0" w:after="150" w:afterAutospacing="0"/>
        <w:rPr>
          <w:rFonts w:ascii="Helvetica Neue" w:eastAsia="Times New Roman" w:hAnsi="Helvetica Neue"/>
          <w:color w:val="222222"/>
          <w:sz w:val="30"/>
          <w:szCs w:val="30"/>
        </w:rPr>
      </w:pPr>
      <w:r>
        <w:rPr>
          <w:rFonts w:ascii="Helvetica Neue" w:eastAsia="Times New Roman" w:hAnsi="Helvetica Neue"/>
          <w:color w:val="222222"/>
          <w:sz w:val="30"/>
          <w:szCs w:val="30"/>
        </w:rPr>
        <w:t>Most Popular</w:t>
      </w:r>
    </w:p>
    <w:p w:rsidR="003952ED" w:rsidRDefault="003952ED" w:rsidP="003952ED">
      <w:pPr>
        <w:rPr>
          <w:rStyle w:val="Hyperlink"/>
          <w:rFonts w:ascii="Times New Roman" w:hAnsi="Times New Roman"/>
          <w:color w:val="222222"/>
          <w:sz w:val="20"/>
          <w:szCs w:val="20"/>
          <w:u w:val="none"/>
          <w:bdr w:val="none" w:sz="0" w:space="0" w:color="auto" w:frame="1"/>
        </w:rPr>
      </w:pPr>
      <w:r>
        <w:rPr>
          <w:rFonts w:eastAsia="Times New Roman"/>
        </w:rPr>
        <w:fldChar w:fldCharType="begin"/>
      </w:r>
      <w:r>
        <w:rPr>
          <w:rFonts w:eastAsia="Times New Roman"/>
        </w:rPr>
        <w:instrText xml:space="preserve"> HYPERLINK "https://www.newsdeeply.com/refugees/community/2018/08/09/peace-deal-alone-will-not-stem-flow-of-eritrean-refugees"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3"/>
          <w:szCs w:val="23"/>
        </w:rPr>
      </w:pPr>
      <w:r>
        <w:rPr>
          <w:rFonts w:ascii="DINNext" w:eastAsia="Times New Roman" w:hAnsi="DINNext"/>
          <w:color w:val="222222"/>
          <w:spacing w:val="-2"/>
          <w:sz w:val="23"/>
          <w:szCs w:val="23"/>
          <w:bdr w:val="none" w:sz="0" w:space="0" w:color="auto" w:frame="1"/>
        </w:rPr>
        <w:t>Peace Deal Alone Will Not Stem Flow of Eritrean Refugees</w:t>
      </w:r>
    </w:p>
    <w:p w:rsidR="003952ED" w:rsidRDefault="003952ED" w:rsidP="003952ED">
      <w:pPr>
        <w:pStyle w:val="NormalWeb"/>
        <w:spacing w:before="75" w:beforeAutospacing="0" w:after="75" w:afterAutospacing="0"/>
        <w:rPr>
          <w:rFonts w:ascii="Helvetica Neue" w:hAnsi="Helvetica Neue"/>
          <w:color w:val="222222"/>
          <w:bdr w:val="none" w:sz="0" w:space="0" w:color="auto" w:frame="1"/>
        </w:rPr>
      </w:pPr>
      <w:r>
        <w:rPr>
          <w:rFonts w:ascii="Helvetica Neue" w:hAnsi="Helvetica Neue"/>
          <w:color w:val="222222"/>
          <w:bdr w:val="none" w:sz="0" w:space="0" w:color="auto" w:frame="1"/>
        </w:rPr>
        <w:t>The detente with Ethiopia has seen Eritrea slash indefinite military conscription. Researcher Cristiano D'Orsi argues that without a breakthrough on human rights, Eritreans will still flee.   Aug. 9, 2018</w:t>
      </w:r>
    </w:p>
    <w:p w:rsidR="003952ED" w:rsidRDefault="003952ED" w:rsidP="003952ED">
      <w:pPr>
        <w:rPr>
          <w:rStyle w:val="Hyperlink"/>
          <w:rFonts w:ascii="Times New Roman" w:eastAsia="Times New Roman" w:hAnsi="Times New Roman"/>
          <w:color w:val="222222"/>
          <w:u w:val="none"/>
        </w:rPr>
      </w:pPr>
      <w:r>
        <w:rPr>
          <w:rFonts w:eastAsia="Times New Roman"/>
        </w:rPr>
        <w:fldChar w:fldCharType="end"/>
      </w:r>
      <w:r>
        <w:rPr>
          <w:rFonts w:eastAsia="Times New Roman"/>
        </w:rPr>
        <w:fldChar w:fldCharType="begin"/>
      </w:r>
      <w:r>
        <w:rPr>
          <w:rFonts w:eastAsia="Times New Roman"/>
        </w:rPr>
        <w:instrText xml:space="preserve"> HYPERLINK "https://www.newsdeeply.com/refugees/community/2018/11/29/why-anti-xenophobia-campaigns-may-backfire"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Why Anti-Xenophobia Campaigns May Backfire</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Nov. 29, 2018</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"https://www.newsdeeply.com/refugees/community/2018/11/16/the-way-we-talk-of-integration-will-lead-to-segregation-not-inclusion"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The Way We Talk of Integration Will Lead to Segregation, Not Inclusion</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Nov. 16, 2018</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"https://www.newsdeeply.com/refugees/community/2018/11/22/how-the-debate-over-flags-sidelined-europes-migrant-rescue-ships"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How the Debate Over Flags Sidelined Europe’s Migrant-Rescue Ships</w:t>
      </w:r>
    </w:p>
    <w:p w:rsidR="003952ED" w:rsidRDefault="003952ED" w:rsidP="003952ED">
      <w:pPr>
        <w:rPr>
          <w:rStyle w:val="Hyperlink"/>
          <w:rFonts w:ascii="Times New Roman" w:hAnsi="Times New Roman"/>
          <w:color w:val="222222"/>
          <w:sz w:val="20"/>
          <w:szCs w:val="20"/>
          <w:u w:val="none"/>
        </w:rPr>
      </w:pPr>
      <w:r>
        <w:rPr>
          <w:rStyle w:val="Hyperlink"/>
          <w:rFonts w:eastAsia="Times New Roman"/>
          <w:color w:val="222222"/>
          <w:u w:val="none"/>
          <w:bdr w:val="none" w:sz="0" w:space="0" w:color="auto" w:frame="1"/>
        </w:rPr>
        <w:t>Nov. 22, 2018</w:t>
      </w:r>
      <w:r>
        <w:rPr>
          <w:rFonts w:eastAsia="Times New Roman"/>
        </w:rPr>
        <w:fldChar w:fldCharType="end"/>
      </w:r>
      <w:r>
        <w:rPr>
          <w:rFonts w:eastAsia="Times New Roman"/>
        </w:rPr>
        <w:fldChar w:fldCharType="begin"/>
      </w:r>
      <w:r>
        <w:rPr>
          <w:rFonts w:eastAsia="Times New Roman"/>
        </w:rPr>
        <w:instrText xml:space="preserve"> HYPERLINK "https://www.newsdeeply.com/refugees/community/2018/10/29/refugia-answering-the-critics" </w:instrText>
      </w:r>
      <w:r>
        <w:rPr>
          <w:rFonts w:eastAsia="Times New Roman"/>
        </w:rPr>
      </w:r>
      <w:r>
        <w:rPr>
          <w:rFonts w:eastAsia="Times New Roman"/>
        </w:rPr>
        <w:fldChar w:fldCharType="separate"/>
      </w:r>
    </w:p>
    <w:p w:rsidR="003952ED" w:rsidRDefault="003952ED" w:rsidP="003952ED">
      <w:pPr>
        <w:pStyle w:val="Heading4"/>
        <w:spacing w:before="0"/>
        <w:rPr>
          <w:rFonts w:ascii="DINNext" w:hAnsi="DINNext"/>
          <w:spacing w:val="-2"/>
          <w:sz w:val="21"/>
          <w:szCs w:val="21"/>
        </w:rPr>
      </w:pPr>
      <w:r>
        <w:rPr>
          <w:rFonts w:ascii="DINNext" w:eastAsia="Times New Roman" w:hAnsi="DINNext"/>
          <w:color w:val="222222"/>
          <w:spacing w:val="-2"/>
          <w:sz w:val="21"/>
          <w:szCs w:val="21"/>
          <w:bdr w:val="none" w:sz="0" w:space="0" w:color="auto" w:frame="1"/>
        </w:rPr>
        <w:t>Refugia: Answering the Critics</w:t>
      </w:r>
    </w:p>
    <w:p w:rsidR="003952ED" w:rsidRDefault="003952ED" w:rsidP="003952ED">
      <w:pPr>
        <w:rPr>
          <w:rFonts w:ascii="Times New Roman" w:eastAsia="Times New Roman" w:hAnsi="Times New Roman"/>
          <w:sz w:val="20"/>
          <w:szCs w:val="20"/>
        </w:rPr>
      </w:pPr>
      <w:r>
        <w:rPr>
          <w:rStyle w:val="Hyperlink"/>
          <w:rFonts w:eastAsia="Times New Roman"/>
          <w:color w:val="222222"/>
          <w:u w:val="none"/>
          <w:bdr w:val="none" w:sz="0" w:space="0" w:color="auto" w:frame="1"/>
        </w:rPr>
        <w:t>Oct. 29, 2018</w:t>
      </w:r>
      <w:r>
        <w:rPr>
          <w:rFonts w:eastAsia="Times New Roman"/>
        </w:rPr>
        <w:fldChar w:fldCharType="end"/>
      </w:r>
    </w:p>
    <w:p w:rsidR="003952ED" w:rsidRDefault="003952ED" w:rsidP="003952ED">
      <w:pPr>
        <w:pStyle w:val="Heading2"/>
        <w:spacing w:before="420" w:beforeAutospacing="0" w:after="300" w:afterAutospacing="0"/>
        <w:rPr>
          <w:rFonts w:ascii="Georgia" w:eastAsia="Times New Roman" w:hAnsi="Georgia"/>
          <w:i/>
          <w:iCs/>
          <w:color w:val="0D78D3"/>
          <w:spacing w:val="-4"/>
          <w:sz w:val="21"/>
          <w:szCs w:val="21"/>
        </w:rPr>
      </w:pPr>
      <w:r>
        <w:rPr>
          <w:rFonts w:ascii="Georgia" w:eastAsia="Times New Roman" w:hAnsi="Georgia"/>
          <w:i/>
          <w:iCs/>
          <w:color w:val="0D78D3"/>
          <w:spacing w:val="-4"/>
          <w:sz w:val="21"/>
          <w:szCs w:val="21"/>
        </w:rPr>
        <w:t>About the Author</w:t>
      </w:r>
    </w:p>
    <w:p w:rsidR="003952ED" w:rsidRDefault="003952ED" w:rsidP="003952ED">
      <w:pPr>
        <w:pStyle w:val="Heading3"/>
        <w:spacing w:before="0" w:beforeAutospacing="0" w:after="75" w:afterAutospacing="0"/>
        <w:rPr>
          <w:rFonts w:ascii="Helvetica Neue" w:eastAsia="Times New Roman" w:hAnsi="Helvetica Neue"/>
          <w:b w:val="0"/>
          <w:bCs w:val="0"/>
          <w:color w:val="222222"/>
          <w:sz w:val="26"/>
          <w:szCs w:val="26"/>
        </w:rPr>
      </w:pPr>
      <w:hyperlink r:id="rId21" w:history="1">
        <w:r>
          <w:rPr>
            <w:rStyle w:val="Hyperlink"/>
            <w:rFonts w:ascii="Avenir Next Regular" w:eastAsia="Times New Roman" w:hAnsi="Avenir Next Regular" w:cs="Avenir Next Regular"/>
            <w:b w:val="0"/>
            <w:bCs w:val="0"/>
            <w:color w:val="222222"/>
            <w:sz w:val="26"/>
            <w:szCs w:val="26"/>
            <w:u w:val="none"/>
          </w:rPr>
          <w:t>﻿</w:t>
        </w:r>
        <w:r>
          <w:rPr>
            <w:rStyle w:val="Hyperlink"/>
            <w:rFonts w:ascii="Helvetica Neue" w:eastAsia="Times New Roman" w:hAnsi="Helvetica Neue"/>
            <w:b w:val="0"/>
            <w:bCs w:val="0"/>
            <w:color w:val="222222"/>
            <w:sz w:val="26"/>
            <w:szCs w:val="26"/>
            <w:u w:val="none"/>
          </w:rPr>
          <w:t>Behzad Yaghmaian</w:t>
        </w:r>
      </w:hyperlink>
    </w:p>
    <w:p w:rsidR="003952ED" w:rsidRDefault="003952ED" w:rsidP="003952ED">
      <w:pPr>
        <w:pStyle w:val="Heading4"/>
        <w:spacing w:before="0"/>
        <w:rPr>
          <w:rFonts w:ascii="DINNext" w:eastAsia="Times New Roman" w:hAnsi="DINNext"/>
          <w:b w:val="0"/>
          <w:bCs w:val="0"/>
          <w:caps/>
          <w:color w:val="222222"/>
          <w:spacing w:val="10"/>
          <w:sz w:val="15"/>
          <w:szCs w:val="15"/>
        </w:rPr>
      </w:pPr>
      <w:r>
        <w:rPr>
          <w:rFonts w:ascii="DINNext" w:eastAsia="Times New Roman" w:hAnsi="DINNext"/>
          <w:b w:val="0"/>
          <w:bCs w:val="0"/>
          <w:caps/>
          <w:color w:val="222222"/>
          <w:spacing w:val="10"/>
          <w:sz w:val="15"/>
          <w:szCs w:val="15"/>
        </w:rPr>
        <w:t>PROFESSOR OF POLITICAL ECONOMY, RAMAPO COLLEGE OF NEW JERSEY</w:t>
      </w:r>
    </w:p>
    <w:p w:rsidR="003952ED" w:rsidRDefault="003952ED" w:rsidP="003952ED">
      <w:pPr>
        <w:pStyle w:val="NormalWeb"/>
        <w:spacing w:before="120" w:beforeAutospacing="0" w:after="0" w:afterAutospacing="0"/>
      </w:pPr>
      <w:r>
        <w:t>Behzad Yaghmaian is a professor of political economy at Ramapo College of New Jersey. His books include Embracing the Infidel: Stories of Muslim Migrants on the Journey West.</w:t>
      </w:r>
    </w:p>
    <w:p w:rsidR="003952ED" w:rsidRDefault="003952ED" w:rsidP="003952ED">
      <w:pPr>
        <w:ind w:right="341"/>
        <w:rPr>
          <w:rStyle w:val="Hyperlink"/>
          <w:rFonts w:eastAsia="Times New Roman"/>
          <w:color w:val="222222"/>
          <w:u w:val="none"/>
          <w:shd w:val="clear" w:color="auto" w:fill="F9F9F9"/>
        </w:rPr>
      </w:pPr>
      <w:r>
        <w:rPr>
          <w:rFonts w:eastAsia="Times New Roman"/>
        </w:rPr>
        <w:fldChar w:fldCharType="begin"/>
      </w:r>
      <w:r>
        <w:rPr>
          <w:rFonts w:eastAsia="Times New Roman"/>
        </w:rPr>
        <w:instrText xml:space="preserve"> HYPERLINK "https://www.newsdeeply.com/refugees/community/2017/07/21/to-protect-refugees-we-must-confront-anxiety-over-muslims-in-europe" </w:instrText>
      </w:r>
      <w:r>
        <w:rPr>
          <w:rFonts w:eastAsia="Times New Roman"/>
        </w:rPr>
      </w:r>
      <w:r>
        <w:rPr>
          <w:rFonts w:eastAsia="Times New Roman"/>
        </w:rPr>
        <w:fldChar w:fldCharType="separate"/>
      </w:r>
    </w:p>
    <w:p w:rsidR="003952ED" w:rsidRDefault="003952ED" w:rsidP="003952ED">
      <w:pPr>
        <w:ind w:right="341"/>
        <w:textAlignment w:val="center"/>
      </w:pPr>
      <w:r>
        <w:rPr>
          <w:rFonts w:ascii="DINNext" w:eastAsia="Times New Roman" w:hAnsi="DINNext"/>
          <w:b/>
          <w:bCs/>
          <w:caps/>
          <w:color w:val="0D78D3"/>
          <w:spacing w:val="15"/>
          <w:sz w:val="17"/>
          <w:szCs w:val="17"/>
          <w:shd w:val="clear" w:color="auto" w:fill="F9F9F9"/>
        </w:rPr>
        <w:t>RELATED</w:t>
      </w:r>
    </w:p>
    <w:p w:rsidR="003952ED" w:rsidRDefault="003952ED" w:rsidP="003952ED">
      <w:pPr>
        <w:pStyle w:val="Heading4"/>
        <w:spacing w:before="0"/>
        <w:ind w:right="341"/>
        <w:textAlignment w:val="center"/>
        <w:rPr>
          <w:rFonts w:ascii="DINNext" w:eastAsia="Times New Roman" w:hAnsi="DINNext"/>
          <w:color w:val="222222"/>
          <w:spacing w:val="-8"/>
          <w:shd w:val="clear" w:color="auto" w:fill="F9F9F9"/>
        </w:rPr>
      </w:pPr>
      <w:r>
        <w:rPr>
          <w:rFonts w:ascii="DINNext" w:eastAsia="Times New Roman" w:hAnsi="DINNext"/>
          <w:color w:val="222222"/>
          <w:spacing w:val="-8"/>
          <w:shd w:val="clear" w:color="auto" w:fill="F9F9F9"/>
        </w:rPr>
        <w:t>To Protect Refugees, We Must Confront Anxiety Over Muslims in Europe</w:t>
      </w:r>
    </w:p>
    <w:p w:rsidR="003952ED" w:rsidRDefault="003952ED" w:rsidP="003952ED">
      <w:pPr>
        <w:ind w:right="341"/>
        <w:textAlignment w:val="center"/>
        <w:rPr>
          <w:rFonts w:ascii="Times New Roman" w:eastAsia="Times New Roman" w:hAnsi="Times New Roman"/>
          <w:color w:val="222222"/>
          <w:shd w:val="clear" w:color="auto" w:fill="F9F9F9"/>
        </w:rPr>
      </w:pPr>
      <w:r>
        <w:rPr>
          <w:rFonts w:eastAsia="Times New Roman"/>
          <w:color w:val="222222"/>
          <w:shd w:val="clear" w:color="auto" w:fill="F9F9F9"/>
        </w:rPr>
        <w:t>July 21, 2017</w:t>
      </w:r>
    </w:p>
    <w:p w:rsidR="003952ED" w:rsidRDefault="003952ED" w:rsidP="003952ED">
      <w:pPr>
        <w:ind w:right="341"/>
        <w:rPr>
          <w:rStyle w:val="Hyperlink"/>
          <w:color w:val="222222"/>
          <w:u w:val="none"/>
        </w:rPr>
      </w:pPr>
      <w:r>
        <w:rPr>
          <w:rFonts w:eastAsia="Times New Roman"/>
        </w:rPr>
        <w:fldChar w:fldCharType="end"/>
      </w:r>
      <w:r>
        <w:rPr>
          <w:rFonts w:eastAsia="Times New Roman"/>
        </w:rPr>
        <w:fldChar w:fldCharType="begin"/>
      </w:r>
      <w:r>
        <w:rPr>
          <w:rFonts w:eastAsia="Times New Roman"/>
        </w:rPr>
        <w:instrText xml:space="preserve"> HYPERLINK "https://www.newsdeeply.com/refugees/community/2017/06/27/we-need-universal-basic-income-to-end-economic-anxiety-over-refugees" </w:instrText>
      </w:r>
      <w:r>
        <w:rPr>
          <w:rFonts w:eastAsia="Times New Roman"/>
        </w:rPr>
      </w:r>
      <w:r>
        <w:rPr>
          <w:rFonts w:eastAsia="Times New Roman"/>
        </w:rPr>
        <w:fldChar w:fldCharType="separate"/>
      </w:r>
    </w:p>
    <w:p w:rsidR="003952ED" w:rsidRDefault="003952ED" w:rsidP="003952ED">
      <w:pPr>
        <w:ind w:right="341"/>
        <w:textAlignment w:val="center"/>
      </w:pPr>
      <w:r>
        <w:rPr>
          <w:rFonts w:ascii="DINNext" w:eastAsia="Times New Roman" w:hAnsi="DINNext"/>
          <w:b/>
          <w:bCs/>
          <w:caps/>
          <w:color w:val="0D78D3"/>
          <w:spacing w:val="15"/>
          <w:sz w:val="17"/>
          <w:szCs w:val="17"/>
          <w:shd w:val="clear" w:color="auto" w:fill="F9F9F9"/>
        </w:rPr>
        <w:t>RELATED</w:t>
      </w:r>
    </w:p>
    <w:p w:rsidR="003952ED" w:rsidRDefault="003952ED" w:rsidP="003952ED">
      <w:pPr>
        <w:pStyle w:val="Heading4"/>
        <w:spacing w:before="0"/>
        <w:ind w:right="341"/>
        <w:textAlignment w:val="center"/>
        <w:rPr>
          <w:rFonts w:ascii="DINNext" w:eastAsia="Times New Roman" w:hAnsi="DINNext"/>
          <w:color w:val="222222"/>
          <w:spacing w:val="-8"/>
          <w:shd w:val="clear" w:color="auto" w:fill="F9F9F9"/>
        </w:rPr>
      </w:pPr>
      <w:r>
        <w:rPr>
          <w:rFonts w:ascii="DINNext" w:eastAsia="Times New Roman" w:hAnsi="DINNext"/>
          <w:color w:val="222222"/>
          <w:spacing w:val="-8"/>
          <w:shd w:val="clear" w:color="auto" w:fill="F9F9F9"/>
        </w:rPr>
        <w:t>We Need Universal Basic Income to End Economic Anxiety Over Refugees</w:t>
      </w:r>
    </w:p>
    <w:p w:rsidR="003952ED" w:rsidRDefault="003952ED" w:rsidP="003952ED">
      <w:pPr>
        <w:ind w:right="341"/>
        <w:textAlignment w:val="center"/>
        <w:rPr>
          <w:rFonts w:ascii="Times New Roman" w:eastAsia="Times New Roman" w:hAnsi="Times New Roman"/>
          <w:color w:val="222222"/>
          <w:shd w:val="clear" w:color="auto" w:fill="F9F9F9"/>
        </w:rPr>
      </w:pPr>
      <w:r>
        <w:rPr>
          <w:rFonts w:eastAsia="Times New Roman"/>
          <w:color w:val="222222"/>
          <w:shd w:val="clear" w:color="auto" w:fill="F9F9F9"/>
        </w:rPr>
        <w:t>June 27, 2017</w:t>
      </w:r>
    </w:p>
    <w:p w:rsidR="003952ED" w:rsidRDefault="003952ED" w:rsidP="003952ED">
      <w:pPr>
        <w:rPr>
          <w:rStyle w:val="Hyperlink"/>
          <w:color w:val="222222"/>
          <w:u w:val="none"/>
        </w:rPr>
      </w:pPr>
      <w:r>
        <w:rPr>
          <w:rFonts w:eastAsia="Times New Roman"/>
        </w:rPr>
        <w:fldChar w:fldCharType="end"/>
      </w:r>
      <w:r>
        <w:rPr>
          <w:rFonts w:eastAsia="Times New Roman"/>
        </w:rPr>
        <w:fldChar w:fldCharType="begin"/>
      </w:r>
      <w:r>
        <w:rPr>
          <w:rFonts w:eastAsia="Times New Roman"/>
        </w:rPr>
        <w:instrText xml:space="preserve"> HYPERLINK "https://www.newsdeeply.com/refugees/community/2016/04/06/anti-refugee-sentiments-reveal-a-withering-europe" </w:instrText>
      </w:r>
      <w:r>
        <w:rPr>
          <w:rFonts w:eastAsia="Times New Roman"/>
        </w:rPr>
      </w:r>
      <w:r>
        <w:rPr>
          <w:rFonts w:eastAsia="Times New Roman"/>
        </w:rPr>
        <w:fldChar w:fldCharType="separate"/>
      </w:r>
    </w:p>
    <w:p w:rsidR="003952ED" w:rsidRDefault="003952ED" w:rsidP="003952ED">
      <w:pPr>
        <w:textAlignment w:val="center"/>
      </w:pPr>
      <w:r>
        <w:rPr>
          <w:rFonts w:ascii="DINNext" w:eastAsia="Times New Roman" w:hAnsi="DINNext"/>
          <w:b/>
          <w:bCs/>
          <w:caps/>
          <w:color w:val="0D78D3"/>
          <w:spacing w:val="15"/>
          <w:sz w:val="17"/>
          <w:szCs w:val="17"/>
          <w:shd w:val="clear" w:color="auto" w:fill="F9F9F9"/>
        </w:rPr>
        <w:t>RELATED</w:t>
      </w:r>
    </w:p>
    <w:p w:rsidR="003952ED" w:rsidRDefault="003952ED" w:rsidP="003952ED">
      <w:pPr>
        <w:pStyle w:val="Heading4"/>
        <w:spacing w:before="0"/>
        <w:textAlignment w:val="center"/>
        <w:rPr>
          <w:rFonts w:ascii="DINNext" w:eastAsia="Times New Roman" w:hAnsi="DINNext"/>
          <w:color w:val="222222"/>
          <w:spacing w:val="-8"/>
          <w:shd w:val="clear" w:color="auto" w:fill="F9F9F9"/>
        </w:rPr>
      </w:pPr>
      <w:r>
        <w:rPr>
          <w:rFonts w:ascii="DINNext" w:eastAsia="Times New Roman" w:hAnsi="DINNext"/>
          <w:color w:val="222222"/>
          <w:spacing w:val="-8"/>
          <w:shd w:val="clear" w:color="auto" w:fill="F9F9F9"/>
        </w:rPr>
        <w:t>Anti-Refugee Sentiments Reveal a Withering Europe</w:t>
      </w:r>
    </w:p>
    <w:p w:rsidR="003952ED" w:rsidRDefault="003952ED" w:rsidP="003952ED">
      <w:pPr>
        <w:textAlignment w:val="center"/>
        <w:rPr>
          <w:rFonts w:ascii="Times New Roman" w:eastAsia="Times New Roman" w:hAnsi="Times New Roman"/>
          <w:color w:val="222222"/>
          <w:shd w:val="clear" w:color="auto" w:fill="F9F9F9"/>
        </w:rPr>
      </w:pPr>
      <w:r>
        <w:rPr>
          <w:rFonts w:eastAsia="Times New Roman"/>
          <w:color w:val="222222"/>
          <w:shd w:val="clear" w:color="auto" w:fill="F9F9F9"/>
        </w:rPr>
        <w:t>April 6, 2016</w:t>
      </w:r>
    </w:p>
    <w:p w:rsidR="003952ED" w:rsidRDefault="003952ED" w:rsidP="003952ED">
      <w:pPr>
        <w:rPr>
          <w:rFonts w:eastAsia="Times New Roman"/>
        </w:rPr>
      </w:pPr>
      <w:r>
        <w:rPr>
          <w:rFonts w:eastAsia="Times New Roman"/>
        </w:rPr>
        <w:fldChar w:fldCharType="end"/>
      </w:r>
    </w:p>
    <w:p w:rsidR="003952ED" w:rsidRDefault="003952ED" w:rsidP="003952ED">
      <w:pPr>
        <w:pStyle w:val="Heading3"/>
        <w:spacing w:before="60" w:beforeAutospacing="0"/>
        <w:rPr>
          <w:rFonts w:ascii="Georgia" w:eastAsia="Times New Roman" w:hAnsi="Georgia"/>
          <w:i/>
          <w:iCs/>
          <w:color w:val="0D78D3"/>
          <w:spacing w:val="-8"/>
        </w:rPr>
      </w:pPr>
      <w:r>
        <w:rPr>
          <w:rFonts w:ascii="Georgia" w:eastAsia="Times New Roman" w:hAnsi="Georgia"/>
          <w:i/>
          <w:iCs/>
          <w:color w:val="0D78D3"/>
          <w:spacing w:val="-8"/>
        </w:rPr>
        <w:t>Most Popular Stories</w:t>
      </w:r>
    </w:p>
    <w:p w:rsidR="003952ED" w:rsidRDefault="003952ED" w:rsidP="003952ED">
      <w:pPr>
        <w:numPr>
          <w:ilvl w:val="0"/>
          <w:numId w:val="5"/>
        </w:numPr>
        <w:spacing w:before="100" w:beforeAutospacing="1" w:after="240"/>
        <w:ind w:left="0"/>
        <w:rPr>
          <w:rStyle w:val="Hyperlink"/>
          <w:rFonts w:ascii="Times New Roman" w:hAnsi="Times New Roman"/>
          <w:color w:val="222222"/>
          <w:sz w:val="21"/>
          <w:szCs w:val="21"/>
          <w:u w:val="none"/>
        </w:rPr>
      </w:pPr>
      <w:r>
        <w:rPr>
          <w:rFonts w:eastAsia="Times New Roman"/>
          <w:sz w:val="21"/>
          <w:szCs w:val="21"/>
        </w:rPr>
        <w:fldChar w:fldCharType="begin"/>
      </w:r>
      <w:r>
        <w:rPr>
          <w:rFonts w:eastAsia="Times New Roman"/>
          <w:sz w:val="21"/>
          <w:szCs w:val="21"/>
        </w:rPr>
        <w:instrText xml:space="preserve"> HYPERLINK "https://www.newsdeeply.com/refugees/community/2018/08/09/peace-deal-alone-will-not-stem-flow-of-eritrean-refugees" </w:instrText>
      </w:r>
      <w:r>
        <w:rPr>
          <w:rFonts w:eastAsia="Times New Roman"/>
          <w:sz w:val="21"/>
          <w:szCs w:val="21"/>
        </w:rPr>
      </w:r>
      <w:r>
        <w:rPr>
          <w:rFonts w:eastAsia="Times New Roman"/>
          <w:sz w:val="21"/>
          <w:szCs w:val="21"/>
        </w:rPr>
        <w:fldChar w:fldCharType="separate"/>
      </w:r>
    </w:p>
    <w:p w:rsidR="003952ED" w:rsidRDefault="003952ED" w:rsidP="003952ED">
      <w:pPr>
        <w:pStyle w:val="Heading4"/>
        <w:spacing w:before="0"/>
        <w:rPr>
          <w:rFonts w:ascii="DINNext" w:hAnsi="DINNext"/>
        </w:rPr>
      </w:pPr>
      <w:r>
        <w:rPr>
          <w:rFonts w:ascii="DINNext" w:eastAsia="Times New Roman" w:hAnsi="DINNext"/>
          <w:color w:val="222222"/>
        </w:rPr>
        <w:t>Peace Deal Alone Will Not Stem Flow of Eritrean Refugees</w:t>
      </w:r>
    </w:p>
    <w:p w:rsidR="003952ED" w:rsidRDefault="003952ED" w:rsidP="003952ED">
      <w:pPr>
        <w:spacing w:beforeAutospacing="1"/>
        <w:rPr>
          <w:rFonts w:ascii="Times New Roman" w:eastAsia="Times New Roman" w:hAnsi="Times New Roman"/>
          <w:sz w:val="21"/>
          <w:szCs w:val="21"/>
        </w:rPr>
      </w:pPr>
      <w:r>
        <w:rPr>
          <w:rStyle w:val="Hyperlink"/>
          <w:rFonts w:eastAsia="Times New Roman"/>
          <w:color w:val="222222"/>
          <w:sz w:val="21"/>
          <w:szCs w:val="21"/>
          <w:u w:val="none"/>
        </w:rPr>
        <w:t>Aug. 9, 2018</w:t>
      </w:r>
      <w:r>
        <w:rPr>
          <w:rFonts w:eastAsia="Times New Roman"/>
          <w:sz w:val="21"/>
          <w:szCs w:val="21"/>
        </w:rPr>
        <w:fldChar w:fldCharType="end"/>
      </w:r>
    </w:p>
    <w:p w:rsidR="003952ED" w:rsidRDefault="003952ED" w:rsidP="003952ED">
      <w:pPr>
        <w:numPr>
          <w:ilvl w:val="0"/>
          <w:numId w:val="5"/>
        </w:numPr>
        <w:spacing w:before="100" w:beforeAutospacing="1" w:after="240"/>
        <w:ind w:left="0"/>
        <w:rPr>
          <w:rStyle w:val="Hyperlink"/>
          <w:color w:val="222222"/>
          <w:u w:val="none"/>
        </w:rPr>
      </w:pPr>
      <w:r>
        <w:rPr>
          <w:rFonts w:eastAsia="Times New Roman"/>
          <w:sz w:val="21"/>
          <w:szCs w:val="21"/>
        </w:rPr>
        <w:fldChar w:fldCharType="begin"/>
      </w:r>
      <w:r>
        <w:rPr>
          <w:rFonts w:eastAsia="Times New Roman"/>
          <w:sz w:val="21"/>
          <w:szCs w:val="21"/>
        </w:rPr>
        <w:instrText xml:space="preserve"> HYPERLINK "https://www.newsdeeply.com/refugees/community/2018/11/29/why-anti-xenophobia-campaigns-may-backfire" </w:instrText>
      </w:r>
      <w:r>
        <w:rPr>
          <w:rFonts w:eastAsia="Times New Roman"/>
          <w:sz w:val="21"/>
          <w:szCs w:val="21"/>
        </w:rPr>
      </w:r>
      <w:r>
        <w:rPr>
          <w:rFonts w:eastAsia="Times New Roman"/>
          <w:sz w:val="21"/>
          <w:szCs w:val="21"/>
        </w:rPr>
        <w:fldChar w:fldCharType="separate"/>
      </w:r>
    </w:p>
    <w:p w:rsidR="003952ED" w:rsidRDefault="003952ED" w:rsidP="003952ED">
      <w:pPr>
        <w:pStyle w:val="Heading4"/>
        <w:spacing w:before="0"/>
        <w:rPr>
          <w:rFonts w:ascii="DINNext" w:hAnsi="DINNext"/>
        </w:rPr>
      </w:pPr>
      <w:r>
        <w:rPr>
          <w:rFonts w:ascii="DINNext" w:eastAsia="Times New Roman" w:hAnsi="DINNext"/>
          <w:color w:val="222222"/>
        </w:rPr>
        <w:t>Why Anti-Xenophobia Campaigns May Backfire</w:t>
      </w:r>
    </w:p>
    <w:p w:rsidR="003952ED" w:rsidRDefault="003952ED" w:rsidP="003952ED">
      <w:pPr>
        <w:spacing w:beforeAutospacing="1"/>
        <w:rPr>
          <w:rFonts w:ascii="Times New Roman" w:eastAsia="Times New Roman" w:hAnsi="Times New Roman"/>
          <w:sz w:val="21"/>
          <w:szCs w:val="21"/>
        </w:rPr>
      </w:pPr>
      <w:r>
        <w:rPr>
          <w:rStyle w:val="Hyperlink"/>
          <w:rFonts w:eastAsia="Times New Roman"/>
          <w:color w:val="222222"/>
          <w:sz w:val="21"/>
          <w:szCs w:val="21"/>
          <w:u w:val="none"/>
        </w:rPr>
        <w:t>Nov. 29, 2018</w:t>
      </w:r>
      <w:r>
        <w:rPr>
          <w:rFonts w:eastAsia="Times New Roman"/>
          <w:sz w:val="21"/>
          <w:szCs w:val="21"/>
        </w:rPr>
        <w:fldChar w:fldCharType="end"/>
      </w:r>
    </w:p>
    <w:p w:rsidR="003952ED" w:rsidRDefault="003952ED" w:rsidP="003952ED">
      <w:pPr>
        <w:numPr>
          <w:ilvl w:val="0"/>
          <w:numId w:val="5"/>
        </w:numPr>
        <w:spacing w:before="100" w:beforeAutospacing="1" w:after="240"/>
        <w:ind w:left="0"/>
        <w:rPr>
          <w:rStyle w:val="Hyperlink"/>
          <w:color w:val="222222"/>
          <w:u w:val="none"/>
        </w:rPr>
      </w:pPr>
      <w:r>
        <w:rPr>
          <w:rFonts w:eastAsia="Times New Roman"/>
          <w:sz w:val="21"/>
          <w:szCs w:val="21"/>
        </w:rPr>
        <w:fldChar w:fldCharType="begin"/>
      </w:r>
      <w:r>
        <w:rPr>
          <w:rFonts w:eastAsia="Times New Roman"/>
          <w:sz w:val="21"/>
          <w:szCs w:val="21"/>
        </w:rPr>
        <w:instrText xml:space="preserve"> HYPERLINK "https://www.newsdeeply.com/refugees/community/2018/11/16/the-way-we-talk-of-integration-will-lead-to-segregation-not-inclusion" </w:instrText>
      </w:r>
      <w:r>
        <w:rPr>
          <w:rFonts w:eastAsia="Times New Roman"/>
          <w:sz w:val="21"/>
          <w:szCs w:val="21"/>
        </w:rPr>
      </w:r>
      <w:r>
        <w:rPr>
          <w:rFonts w:eastAsia="Times New Roman"/>
          <w:sz w:val="21"/>
          <w:szCs w:val="21"/>
        </w:rPr>
        <w:fldChar w:fldCharType="separate"/>
      </w:r>
    </w:p>
    <w:p w:rsidR="003952ED" w:rsidRDefault="003952ED" w:rsidP="003952ED">
      <w:pPr>
        <w:pStyle w:val="Heading4"/>
        <w:spacing w:before="0"/>
        <w:rPr>
          <w:rFonts w:ascii="DINNext" w:hAnsi="DINNext"/>
        </w:rPr>
      </w:pPr>
      <w:r>
        <w:rPr>
          <w:rFonts w:ascii="DINNext" w:eastAsia="Times New Roman" w:hAnsi="DINNext"/>
          <w:color w:val="222222"/>
        </w:rPr>
        <w:t>The Way We Talk of Integration Will Lead to Segregation, Not Inclusion</w:t>
      </w:r>
    </w:p>
    <w:p w:rsidR="003952ED" w:rsidRDefault="003952ED" w:rsidP="003952ED">
      <w:pPr>
        <w:spacing w:beforeAutospacing="1"/>
        <w:rPr>
          <w:rFonts w:ascii="Times New Roman" w:eastAsia="Times New Roman" w:hAnsi="Times New Roman"/>
          <w:sz w:val="21"/>
          <w:szCs w:val="21"/>
        </w:rPr>
      </w:pPr>
      <w:r>
        <w:rPr>
          <w:rStyle w:val="Hyperlink"/>
          <w:rFonts w:eastAsia="Times New Roman"/>
          <w:color w:val="222222"/>
          <w:sz w:val="21"/>
          <w:szCs w:val="21"/>
          <w:u w:val="none"/>
        </w:rPr>
        <w:t>Nov. 16, 2018</w:t>
      </w:r>
      <w:r>
        <w:rPr>
          <w:rFonts w:eastAsia="Times New Roman"/>
          <w:sz w:val="21"/>
          <w:szCs w:val="21"/>
        </w:rPr>
        <w:fldChar w:fldCharType="end"/>
      </w:r>
    </w:p>
    <w:p w:rsidR="003952ED" w:rsidRDefault="003952ED" w:rsidP="003952ED">
      <w:pPr>
        <w:numPr>
          <w:ilvl w:val="0"/>
          <w:numId w:val="5"/>
        </w:numPr>
        <w:spacing w:before="100" w:beforeAutospacing="1" w:after="240"/>
        <w:ind w:left="0"/>
        <w:rPr>
          <w:rStyle w:val="Hyperlink"/>
          <w:color w:val="222222"/>
          <w:u w:val="none"/>
        </w:rPr>
      </w:pPr>
      <w:r>
        <w:rPr>
          <w:rFonts w:eastAsia="Times New Roman"/>
          <w:sz w:val="21"/>
          <w:szCs w:val="21"/>
        </w:rPr>
        <w:fldChar w:fldCharType="begin"/>
      </w:r>
      <w:r>
        <w:rPr>
          <w:rFonts w:eastAsia="Times New Roman"/>
          <w:sz w:val="21"/>
          <w:szCs w:val="21"/>
        </w:rPr>
        <w:instrText xml:space="preserve"> HYPERLINK "https://www.newsdeeply.com/refugees/community/2018/11/22/how-the-debate-over-flags-sidelined-europes-migrant-rescue-ships" </w:instrText>
      </w:r>
      <w:r>
        <w:rPr>
          <w:rFonts w:eastAsia="Times New Roman"/>
          <w:sz w:val="21"/>
          <w:szCs w:val="21"/>
        </w:rPr>
      </w:r>
      <w:r>
        <w:rPr>
          <w:rFonts w:eastAsia="Times New Roman"/>
          <w:sz w:val="21"/>
          <w:szCs w:val="21"/>
        </w:rPr>
        <w:fldChar w:fldCharType="separate"/>
      </w:r>
    </w:p>
    <w:p w:rsidR="003952ED" w:rsidRDefault="003952ED" w:rsidP="003952ED">
      <w:pPr>
        <w:pStyle w:val="Heading4"/>
        <w:spacing w:before="0"/>
        <w:rPr>
          <w:rFonts w:ascii="DINNext" w:hAnsi="DINNext"/>
        </w:rPr>
      </w:pPr>
      <w:r>
        <w:rPr>
          <w:rFonts w:ascii="DINNext" w:eastAsia="Times New Roman" w:hAnsi="DINNext"/>
          <w:color w:val="222222"/>
        </w:rPr>
        <w:t>How the Debate Over Flags Sidelined Europe’s Migrant-Rescue Ships</w:t>
      </w:r>
    </w:p>
    <w:p w:rsidR="003952ED" w:rsidRDefault="003952ED" w:rsidP="003952ED">
      <w:pPr>
        <w:spacing w:beforeAutospacing="1"/>
        <w:rPr>
          <w:rFonts w:ascii="Times New Roman" w:eastAsia="Times New Roman" w:hAnsi="Times New Roman"/>
          <w:sz w:val="21"/>
          <w:szCs w:val="21"/>
        </w:rPr>
      </w:pPr>
      <w:r>
        <w:rPr>
          <w:rStyle w:val="Hyperlink"/>
          <w:rFonts w:eastAsia="Times New Roman"/>
          <w:color w:val="222222"/>
          <w:sz w:val="21"/>
          <w:szCs w:val="21"/>
          <w:u w:val="none"/>
        </w:rPr>
        <w:t>Nov. 22, 2018</w:t>
      </w:r>
      <w:r>
        <w:rPr>
          <w:rFonts w:eastAsia="Times New Roman"/>
          <w:sz w:val="21"/>
          <w:szCs w:val="21"/>
        </w:rPr>
        <w:fldChar w:fldCharType="end"/>
      </w:r>
    </w:p>
    <w:p w:rsidR="003952ED" w:rsidRDefault="003952ED" w:rsidP="003952ED">
      <w:pPr>
        <w:numPr>
          <w:ilvl w:val="0"/>
          <w:numId w:val="5"/>
        </w:numPr>
        <w:spacing w:before="100" w:beforeAutospacing="1" w:after="240"/>
        <w:ind w:left="0"/>
        <w:rPr>
          <w:rStyle w:val="Hyperlink"/>
          <w:color w:val="222222"/>
          <w:u w:val="none"/>
        </w:rPr>
      </w:pPr>
      <w:r>
        <w:rPr>
          <w:rFonts w:eastAsia="Times New Roman"/>
          <w:sz w:val="21"/>
          <w:szCs w:val="21"/>
        </w:rPr>
        <w:fldChar w:fldCharType="begin"/>
      </w:r>
      <w:r>
        <w:rPr>
          <w:rFonts w:eastAsia="Times New Roman"/>
          <w:sz w:val="21"/>
          <w:szCs w:val="21"/>
        </w:rPr>
        <w:instrText xml:space="preserve"> HYPERLINK "https://www.newsdeeply.com/refugees/community/2018/10/29/refugia-answering-the-critics" </w:instrText>
      </w:r>
      <w:r>
        <w:rPr>
          <w:rFonts w:eastAsia="Times New Roman"/>
          <w:sz w:val="21"/>
          <w:szCs w:val="21"/>
        </w:rPr>
      </w:r>
      <w:r>
        <w:rPr>
          <w:rFonts w:eastAsia="Times New Roman"/>
          <w:sz w:val="21"/>
          <w:szCs w:val="21"/>
        </w:rPr>
        <w:fldChar w:fldCharType="separate"/>
      </w:r>
    </w:p>
    <w:p w:rsidR="003952ED" w:rsidRDefault="003952ED" w:rsidP="003952ED">
      <w:pPr>
        <w:pStyle w:val="Heading4"/>
        <w:spacing w:before="0"/>
        <w:rPr>
          <w:rFonts w:ascii="DINNext" w:hAnsi="DINNext"/>
        </w:rPr>
      </w:pPr>
      <w:r>
        <w:rPr>
          <w:rFonts w:ascii="DINNext" w:eastAsia="Times New Roman" w:hAnsi="DINNext"/>
          <w:color w:val="222222"/>
        </w:rPr>
        <w:t>Refugia: Answering the Critics</w:t>
      </w:r>
    </w:p>
    <w:p w:rsidR="003952ED" w:rsidRDefault="003952ED" w:rsidP="003952ED">
      <w:pPr>
        <w:spacing w:beforeAutospacing="1"/>
        <w:rPr>
          <w:rFonts w:ascii="Times New Roman" w:eastAsia="Times New Roman" w:hAnsi="Times New Roman"/>
          <w:sz w:val="21"/>
          <w:szCs w:val="21"/>
        </w:rPr>
      </w:pPr>
      <w:r>
        <w:rPr>
          <w:rStyle w:val="Hyperlink"/>
          <w:rFonts w:eastAsia="Times New Roman"/>
          <w:color w:val="222222"/>
          <w:sz w:val="21"/>
          <w:szCs w:val="21"/>
          <w:u w:val="none"/>
        </w:rPr>
        <w:t>Oct. 29, 2018</w:t>
      </w:r>
      <w:r>
        <w:rPr>
          <w:rFonts w:eastAsia="Times New Roman"/>
          <w:sz w:val="21"/>
          <w:szCs w:val="21"/>
        </w:rPr>
        <w:fldChar w:fldCharType="end"/>
      </w:r>
    </w:p>
    <w:p w:rsidR="003952ED" w:rsidRDefault="003952ED" w:rsidP="003952ED">
      <w:pPr>
        <w:numPr>
          <w:ilvl w:val="0"/>
          <w:numId w:val="6"/>
        </w:numPr>
        <w:spacing w:beforeAutospacing="1" w:afterAutospacing="1"/>
        <w:ind w:left="0"/>
        <w:rPr>
          <w:rFonts w:ascii="DINNext" w:eastAsia="Times New Roman" w:hAnsi="DINNext"/>
          <w:sz w:val="21"/>
          <w:szCs w:val="21"/>
        </w:rPr>
      </w:pPr>
      <w:hyperlink r:id="rId22" w:history="1">
        <w:r>
          <w:rPr>
            <w:rStyle w:val="Hyperlink"/>
            <w:rFonts w:ascii="DINNext" w:eastAsia="Times New Roman" w:hAnsi="DINNext"/>
            <w:caps/>
            <w:color w:val="FFFFFF"/>
            <w:spacing w:val="11"/>
            <w:sz w:val="18"/>
            <w:szCs w:val="18"/>
            <w:u w:val="none"/>
            <w:shd w:val="clear" w:color="auto" w:fill="0D78D3"/>
          </w:rPr>
          <w:t>CRISES &amp; CONFLICTS</w:t>
        </w:r>
      </w:hyperlink>
    </w:p>
    <w:p w:rsidR="003952ED" w:rsidRDefault="003952ED" w:rsidP="003952ED">
      <w:pPr>
        <w:rPr>
          <w:rFonts w:ascii="DINNext" w:eastAsia="Times New Roman" w:hAnsi="DINNext"/>
          <w:sz w:val="21"/>
          <w:szCs w:val="21"/>
        </w:rPr>
      </w:pPr>
      <w:r>
        <w:rPr>
          <w:rFonts w:ascii="DINNext" w:eastAsia="Times New Roman" w:hAnsi="DINNext"/>
          <w:sz w:val="21"/>
          <w:szCs w:val="21"/>
        </w:rPr>
        <w:t> </w:t>
      </w:r>
    </w:p>
    <w:p w:rsidR="003952ED" w:rsidRDefault="003952ED" w:rsidP="003952ED">
      <w:pPr>
        <w:numPr>
          <w:ilvl w:val="0"/>
          <w:numId w:val="6"/>
        </w:numPr>
        <w:spacing w:beforeAutospacing="1" w:afterAutospacing="1"/>
        <w:ind w:left="30"/>
        <w:rPr>
          <w:rFonts w:ascii="DINNext" w:eastAsia="Times New Roman" w:hAnsi="DINNext"/>
          <w:sz w:val="21"/>
          <w:szCs w:val="21"/>
        </w:rPr>
      </w:pPr>
      <w:hyperlink r:id="rId23" w:history="1">
        <w:r>
          <w:rPr>
            <w:rStyle w:val="Hyperlink"/>
            <w:rFonts w:ascii="DINNext" w:eastAsia="Times New Roman" w:hAnsi="DINNext"/>
            <w:caps/>
            <w:color w:val="222222"/>
            <w:spacing w:val="8"/>
            <w:sz w:val="18"/>
            <w:szCs w:val="18"/>
            <w:u w:val="none"/>
          </w:rPr>
          <w:t>OP-EDS</w:t>
        </w:r>
      </w:hyperlink>
    </w:p>
    <w:p w:rsidR="003952ED" w:rsidRDefault="003952ED" w:rsidP="003952ED">
      <w:pPr>
        <w:numPr>
          <w:ilvl w:val="0"/>
          <w:numId w:val="7"/>
        </w:numPr>
        <w:spacing w:before="100" w:beforeAutospacing="1" w:after="100" w:afterAutospacing="1"/>
        <w:ind w:left="0"/>
        <w:rPr>
          <w:rFonts w:ascii="DINNext" w:eastAsia="Times New Roman" w:hAnsi="DINNext"/>
          <w:sz w:val="21"/>
          <w:szCs w:val="21"/>
        </w:rPr>
      </w:pPr>
      <w:r>
        <w:rPr>
          <w:rFonts w:ascii="DINNext" w:eastAsia="Times New Roman" w:hAnsi="DINNext"/>
          <w:sz w:val="21"/>
          <w:szCs w:val="21"/>
        </w:rPr>
        <w:t> </w:t>
      </w:r>
    </w:p>
    <w:p w:rsidR="003952ED" w:rsidRDefault="003952ED" w:rsidP="003952ED">
      <w:pPr>
        <w:spacing w:before="100" w:beforeAutospacing="1" w:after="100" w:afterAutospacing="1"/>
        <w:rPr>
          <w:rFonts w:ascii="DINNext" w:eastAsia="Times New Roman" w:hAnsi="DINNext"/>
          <w:sz w:val="21"/>
          <w:szCs w:val="21"/>
        </w:rPr>
      </w:pPr>
      <w:r>
        <w:rPr>
          <w:rFonts w:ascii="DINNext" w:eastAsia="Times New Roman" w:hAnsi="DINNext"/>
          <w:sz w:val="21"/>
          <w:szCs w:val="21"/>
        </w:rPr>
        <w:t> </w:t>
      </w:r>
    </w:p>
    <w:p w:rsidR="003952ED" w:rsidRDefault="003952ED" w:rsidP="003952ED">
      <w:pPr>
        <w:shd w:val="clear" w:color="auto" w:fill="8D9B9D"/>
        <w:spacing w:before="100" w:beforeAutospacing="1" w:after="100" w:afterAutospacing="1" w:line="300" w:lineRule="atLeast"/>
        <w:textAlignment w:val="top"/>
        <w:rPr>
          <w:rFonts w:ascii="DINNext" w:eastAsia="Times New Roman" w:hAnsi="DINNext"/>
          <w:color w:val="FFFFFF"/>
          <w:sz w:val="21"/>
          <w:szCs w:val="21"/>
        </w:rPr>
      </w:pPr>
      <w:r>
        <w:rPr>
          <w:rFonts w:ascii="DINNext" w:eastAsia="Times New Roman" w:hAnsi="DINNext"/>
          <w:color w:val="FFFFFF"/>
          <w:sz w:val="21"/>
          <w:szCs w:val="21"/>
        </w:rPr>
        <w:t> </w:t>
      </w:r>
      <w:hyperlink r:id="rId24" w:history="1">
        <w:r>
          <w:rPr>
            <w:rStyle w:val="Hyperlink"/>
            <w:rFonts w:ascii="DINNext" w:eastAsia="Times New Roman" w:hAnsi="DINNext"/>
            <w:color w:val="222222"/>
            <w:sz w:val="18"/>
            <w:szCs w:val="18"/>
            <w:u w:val="none"/>
          </w:rPr>
          <w:t>Share via Email</w:t>
        </w:r>
      </w:hyperlink>
    </w:p>
    <w:p w:rsidR="003952ED" w:rsidRDefault="003952ED" w:rsidP="003952ED">
      <w:pPr>
        <w:pStyle w:val="Heading1"/>
        <w:spacing w:before="0" w:beforeAutospacing="0" w:after="75" w:afterAutospacing="0" w:line="0" w:lineRule="auto"/>
        <w:ind w:left="-30"/>
        <w:rPr>
          <w:rFonts w:ascii="DINNext" w:eastAsia="Times New Roman" w:hAnsi="DINNext"/>
          <w:color w:val="222222"/>
          <w:spacing w:val="-30"/>
          <w:sz w:val="108"/>
          <w:szCs w:val="108"/>
        </w:rPr>
      </w:pPr>
      <w:r>
        <w:rPr>
          <w:rFonts w:ascii="DINNext" w:eastAsia="Times New Roman" w:hAnsi="DINNext"/>
          <w:color w:val="222222"/>
          <w:spacing w:val="-30"/>
          <w:sz w:val="108"/>
          <w:szCs w:val="108"/>
        </w:rPr>
        <w:t>Debunking Myths About Why People Migrate Across the Mediterranean</w:t>
      </w:r>
    </w:p>
    <w:p w:rsidR="003952ED" w:rsidRDefault="003952ED" w:rsidP="003952ED">
      <w:pPr>
        <w:pStyle w:val="lede"/>
        <w:spacing w:before="0" w:beforeAutospacing="0" w:after="240" w:afterAutospacing="0"/>
        <w:rPr>
          <w:rFonts w:ascii="DINNext" w:hAnsi="DINNext"/>
          <w:color w:val="222222"/>
          <w:spacing w:val="-8"/>
          <w:sz w:val="42"/>
          <w:szCs w:val="42"/>
        </w:rPr>
      </w:pPr>
      <w:r>
        <w:rPr>
          <w:rFonts w:ascii="DINNext" w:hAnsi="DINNext"/>
          <w:color w:val="222222"/>
          <w:spacing w:val="-8"/>
          <w:sz w:val="42"/>
          <w:szCs w:val="42"/>
        </w:rPr>
        <w:t>Amid fears that Europe is being “flooded” with refugees and migrants, researcher Vicki Squire explains her study showing many refugees were not trying to reach Europe when they left home. Europe was not a pull factor, so deterrence strategies will not work, she writes.</w:t>
      </w:r>
    </w:p>
    <w:tbl>
      <w:tblPr>
        <w:tblW w:w="10230" w:type="dxa"/>
        <w:tblCellMar>
          <w:top w:w="15" w:type="dxa"/>
          <w:left w:w="15" w:type="dxa"/>
          <w:bottom w:w="15" w:type="dxa"/>
          <w:right w:w="15" w:type="dxa"/>
        </w:tblCellMar>
        <w:tblLook w:val="04A0" w:firstRow="1" w:lastRow="0" w:firstColumn="1" w:lastColumn="0" w:noHBand="0" w:noVBand="1"/>
      </w:tblPr>
      <w:tblGrid>
        <w:gridCol w:w="2998"/>
        <w:gridCol w:w="3645"/>
        <w:gridCol w:w="3587"/>
      </w:tblGrid>
      <w:tr w:rsidR="003952ED" w:rsidTr="003952ED">
        <w:tc>
          <w:tcPr>
            <w:tcW w:w="0" w:type="auto"/>
            <w:tcBorders>
              <w:top w:val="single" w:sz="6" w:space="0" w:color="E0E4E5"/>
              <w:left w:val="single" w:sz="6" w:space="0" w:color="E0E4E5"/>
              <w:bottom w:val="single" w:sz="6" w:space="0" w:color="E0E4E5"/>
              <w:right w:val="single" w:sz="6" w:space="0" w:color="E0E4E5"/>
            </w:tcBorders>
            <w:tcMar>
              <w:top w:w="120" w:type="dxa"/>
              <w:left w:w="150" w:type="dxa"/>
              <w:bottom w:w="90" w:type="dxa"/>
              <w:right w:w="150" w:type="dxa"/>
            </w:tcMar>
            <w:vAlign w:val="center"/>
            <w:hideMark/>
          </w:tcPr>
          <w:p w:rsidR="003952ED" w:rsidRDefault="003952ED">
            <w:pPr>
              <w:rPr>
                <w:rFonts w:ascii="Helvetica Neue" w:eastAsia="Times New Roman" w:hAnsi="Helvetica Neue"/>
                <w:color w:val="222222"/>
                <w:sz w:val="21"/>
                <w:szCs w:val="21"/>
              </w:rPr>
            </w:pPr>
            <w:r>
              <w:rPr>
                <w:rFonts w:ascii="DINNext" w:eastAsia="Times New Roman" w:hAnsi="DINNext"/>
                <w:caps/>
                <w:color w:val="222222"/>
                <w:spacing w:val="15"/>
                <w:sz w:val="15"/>
                <w:szCs w:val="15"/>
              </w:rPr>
              <w:t>WRITTEN BY</w:t>
            </w:r>
            <w:hyperlink r:id="rId25" w:history="1">
              <w:r>
                <w:rPr>
                  <w:rStyle w:val="Hyperlink"/>
                  <w:rFonts w:ascii="Helvetica Neue" w:eastAsia="Times New Roman" w:hAnsi="Helvetica Neue"/>
                  <w:color w:val="222222"/>
                  <w:sz w:val="21"/>
                  <w:szCs w:val="21"/>
                  <w:u w:val="none"/>
                </w:rPr>
                <w:t>Vicki Squire</w:t>
              </w:r>
            </w:hyperlink>
          </w:p>
        </w:tc>
        <w:tc>
          <w:tcPr>
            <w:tcW w:w="0" w:type="auto"/>
            <w:tcBorders>
              <w:top w:val="single" w:sz="6" w:space="0" w:color="E0E4E5"/>
              <w:left w:val="single" w:sz="6" w:space="0" w:color="E0E4E5"/>
              <w:bottom w:val="single" w:sz="6" w:space="0" w:color="E0E4E5"/>
              <w:right w:val="single" w:sz="6" w:space="0" w:color="E0E4E5"/>
            </w:tcBorders>
            <w:tcMar>
              <w:top w:w="120" w:type="dxa"/>
              <w:left w:w="150" w:type="dxa"/>
              <w:bottom w:w="90" w:type="dxa"/>
              <w:right w:w="150" w:type="dxa"/>
            </w:tcMar>
            <w:vAlign w:val="center"/>
            <w:hideMark/>
          </w:tcPr>
          <w:p w:rsidR="003952ED" w:rsidRDefault="003952ED">
            <w:pPr>
              <w:rPr>
                <w:rFonts w:ascii="Helvetica Neue" w:eastAsia="Times New Roman" w:hAnsi="Helvetica Neue"/>
                <w:color w:val="222222"/>
                <w:sz w:val="21"/>
                <w:szCs w:val="21"/>
              </w:rPr>
            </w:pPr>
            <w:r>
              <w:rPr>
                <w:rFonts w:ascii="DINNext" w:eastAsia="Times New Roman" w:hAnsi="DINNext"/>
                <w:caps/>
                <w:color w:val="222222"/>
                <w:spacing w:val="15"/>
                <w:sz w:val="15"/>
                <w:szCs w:val="15"/>
              </w:rPr>
              <w:t>PUBLISHED ON</w:t>
            </w:r>
            <w:r>
              <w:rPr>
                <w:rStyle w:val="ding"/>
                <w:rFonts w:ascii="FontAwesome" w:eastAsia="Times New Roman" w:hAnsi="FontAwesome"/>
                <w:color w:val="222222"/>
                <w:sz w:val="21"/>
                <w:szCs w:val="21"/>
              </w:rPr>
              <w:sym w:font="Symbol" w:char="F073"/>
            </w:r>
            <w:r>
              <w:rPr>
                <w:rStyle w:val="ding"/>
                <w:rFonts w:ascii="FontAwesome" w:eastAsia="Times New Roman" w:hAnsi="FontAwesome"/>
                <w:color w:val="222222"/>
                <w:sz w:val="21"/>
                <w:szCs w:val="21"/>
              </w:rPr>
              <w:t> </w:t>
            </w:r>
            <w:r>
              <w:rPr>
                <w:rFonts w:ascii="Helvetica Neue" w:eastAsia="Times New Roman" w:hAnsi="Helvetica Neue"/>
                <w:color w:val="222222"/>
                <w:sz w:val="21"/>
                <w:szCs w:val="21"/>
              </w:rPr>
              <w:t>May 31, 2017</w:t>
            </w:r>
          </w:p>
        </w:tc>
        <w:tc>
          <w:tcPr>
            <w:tcW w:w="0" w:type="auto"/>
            <w:tcBorders>
              <w:top w:val="single" w:sz="6" w:space="0" w:color="E0E4E5"/>
              <w:left w:val="single" w:sz="6" w:space="0" w:color="E0E4E5"/>
              <w:bottom w:val="single" w:sz="6" w:space="0" w:color="E0E4E5"/>
              <w:right w:val="single" w:sz="6" w:space="0" w:color="E0E4E5"/>
            </w:tcBorders>
            <w:tcMar>
              <w:top w:w="120" w:type="dxa"/>
              <w:left w:w="150" w:type="dxa"/>
              <w:bottom w:w="90" w:type="dxa"/>
              <w:right w:w="150" w:type="dxa"/>
            </w:tcMar>
            <w:vAlign w:val="center"/>
            <w:hideMark/>
          </w:tcPr>
          <w:p w:rsidR="003952ED" w:rsidRDefault="003952ED">
            <w:pPr>
              <w:rPr>
                <w:rFonts w:ascii="Helvetica Neue" w:eastAsia="Times New Roman" w:hAnsi="Helvetica Neue"/>
                <w:color w:val="222222"/>
                <w:sz w:val="21"/>
                <w:szCs w:val="21"/>
              </w:rPr>
            </w:pPr>
            <w:r>
              <w:rPr>
                <w:rFonts w:ascii="DINNext" w:eastAsia="Times New Roman" w:hAnsi="DINNext"/>
                <w:caps/>
                <w:color w:val="222222"/>
                <w:spacing w:val="15"/>
                <w:sz w:val="15"/>
                <w:szCs w:val="15"/>
              </w:rPr>
              <w:t>READ TIME</w:t>
            </w:r>
            <w:r>
              <w:rPr>
                <w:rFonts w:ascii="Helvetica Neue" w:eastAsia="Times New Roman" w:hAnsi="Helvetica Neue"/>
                <w:color w:val="222222"/>
                <w:sz w:val="21"/>
                <w:szCs w:val="21"/>
              </w:rPr>
              <w:t>Approx. 4 minutes</w:t>
            </w:r>
          </w:p>
        </w:tc>
      </w:tr>
    </w:tbl>
    <w:p w:rsidR="003952ED" w:rsidRDefault="003952ED" w:rsidP="003952ED">
      <w:pPr>
        <w:rPr>
          <w:rFonts w:ascii="Times New Roman" w:eastAsia="Times New Roman" w:hAnsi="Times New Roman"/>
          <w:sz w:val="20"/>
          <w:szCs w:val="20"/>
        </w:rPr>
      </w:pPr>
      <w:r>
        <w:rPr>
          <w:rFonts w:eastAsia="Times New Roman"/>
          <w:noProof/>
          <w:lang w:val="en-US"/>
        </w:rPr>
        <mc:AlternateContent>
          <mc:Choice Requires="wps">
            <w:drawing>
              <wp:inline distT="0" distB="0" distL="0" distR="0">
                <wp:extent cx="307340" cy="307340"/>
                <wp:effectExtent l="0" t="0" r="0" b="0"/>
                <wp:docPr id="5" name="AutoShape 8" descr="https://newsdeeply.imgix.net/20170531141009/Disembark-to-Guardia-Costiera-in-Lampedusa.jpg?w=640&amp;fit=max&amp;q=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https://newsdeeply.imgix.net/20170531141009/Disembark-to-Guardia-Costiera-in-Lampedusa.jpg?w=640&amp;fit=max&amp;q=6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&#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" filled="f" stroked="f">
                <o:lock v:ext="edit" aspectratio="t"/>
                <w10:anchorlock/>
              </v:rect>
            </w:pict>
          </mc:Fallback>
        </mc:AlternateContent>
      </w:r>
      <w:r>
        <w:rPr>
          <w:rFonts w:eastAsia="Times New Roman"/>
        </w:rPr>
        <w:t>A man watches an MSF boat during the disembarkment of people to the Italian Guardia Costiera close to Lampedusa, Italy on May 8. </w:t>
      </w:r>
      <w:r>
        <w:rPr>
          <w:rStyle w:val="HTMLCite"/>
          <w:rFonts w:ascii="PT Serif" w:eastAsia="Times New Roman" w:hAnsi="PT Serif"/>
          <w:i w:val="0"/>
          <w:iCs w:val="0"/>
          <w:sz w:val="18"/>
          <w:szCs w:val="18"/>
        </w:rPr>
        <w:t>Iker Pastor/Anadolu Agency</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Style w:val="start"/>
          <w:rFonts w:ascii="DINNext" w:hAnsi="DINNext"/>
          <w:b/>
          <w:bCs/>
          <w:caps/>
          <w:color w:val="222222"/>
          <w:spacing w:val="11"/>
          <w:sz w:val="21"/>
          <w:szCs w:val="21"/>
        </w:rPr>
        <w:t>AS PEOPLE ON </w:t>
      </w:r>
      <w:r>
        <w:rPr>
          <w:rFonts w:ascii="PT Serif" w:hAnsi="PT Serif"/>
          <w:color w:val="555555"/>
          <w:sz w:val="29"/>
          <w:szCs w:val="29"/>
        </w:rPr>
        <w:t>the move </w:t>
      </w:r>
      <w:r>
        <w:rPr>
          <w:rFonts w:ascii="PT Serif" w:hAnsi="PT Serif"/>
          <w:color w:val="555555"/>
          <w:sz w:val="29"/>
          <w:szCs w:val="29"/>
        </w:rPr>
        <w:fldChar w:fldCharType="begin"/>
      </w:r>
      <w:r>
        <w:rPr>
          <w:rFonts w:ascii="PT Serif" w:hAnsi="PT Serif"/>
          <w:color w:val="555555"/>
          <w:sz w:val="29"/>
          <w:szCs w:val="29"/>
        </w:rPr>
        <w:instrText xml:space="preserve"> HYPERLINK "http://www.independent.co.uk/news/world/europe/refugee-crisis-migrants-asylum-seekers-mediterranean-see-libya-italy-ngos-smugglers-accusations-a7696976.html"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continue to make the dangerous journey</w:t>
      </w:r>
      <w:r>
        <w:rPr>
          <w:rFonts w:ascii="PT Serif" w:hAnsi="PT Serif"/>
          <w:color w:val="555555"/>
          <w:sz w:val="29"/>
          <w:szCs w:val="29"/>
        </w:rPr>
        <w:fldChar w:fldCharType="end"/>
      </w:r>
      <w:r>
        <w:rPr>
          <w:rFonts w:ascii="PT Serif" w:hAnsi="PT Serif"/>
          <w:color w:val="555555"/>
          <w:sz w:val="29"/>
          <w:szCs w:val="29"/>
        </w:rPr>
        <w:t> across the Mediterranean and as relations between the European Union and Turkey face </w:t>
      </w:r>
      <w:r>
        <w:rPr>
          <w:rFonts w:ascii="PT Serif" w:hAnsi="PT Serif"/>
          <w:color w:val="555555"/>
          <w:sz w:val="29"/>
          <w:szCs w:val="29"/>
        </w:rPr>
        <w:fldChar w:fldCharType="begin"/>
      </w:r>
      <w:r>
        <w:rPr>
          <w:rFonts w:ascii="PT Serif" w:hAnsi="PT Serif"/>
          <w:color w:val="555555"/>
          <w:sz w:val="29"/>
          <w:szCs w:val="29"/>
        </w:rPr>
        <w:instrText xml:space="preserve"> HYPERLINK "https://theconversation.com/europe-needs-to-learn-how-to-work-with-turkey-while-keeping-democracy-alive-74640"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imminent meltdown</w:t>
      </w:r>
      <w:r>
        <w:rPr>
          <w:rFonts w:ascii="PT Serif" w:hAnsi="PT Serif"/>
          <w:color w:val="555555"/>
          <w:sz w:val="29"/>
          <w:szCs w:val="29"/>
        </w:rPr>
        <w:fldChar w:fldCharType="end"/>
      </w:r>
      <w:r>
        <w:rPr>
          <w:rFonts w:ascii="PT Serif" w:hAnsi="PT Serif"/>
          <w:color w:val="555555"/>
          <w:sz w:val="29"/>
          <w:szCs w:val="29"/>
        </w:rPr>
        <w:t>, fears that Europe is being “flooded” with desperate refugees and migrants seeking a better life continue to abound.</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A key assumption driving this fear is that large swaths of displaced populations – from Syrians to Nigerians and Afghans to Eritreans – are picking Europe as their “destination” of choice. However, research my colleagues and I have published in a </w:t>
      </w:r>
      <w:r>
        <w:rPr>
          <w:rFonts w:ascii="PT Serif" w:hAnsi="PT Serif"/>
          <w:color w:val="555555"/>
          <w:sz w:val="29"/>
          <w:szCs w:val="29"/>
        </w:rPr>
        <w:fldChar w:fldCharType="begin"/>
      </w:r>
      <w:r>
        <w:rPr>
          <w:rFonts w:ascii="PT Serif" w:hAnsi="PT Serif"/>
          <w:color w:val="555555"/>
          <w:sz w:val="29"/>
          <w:szCs w:val="29"/>
        </w:rPr>
        <w:instrText xml:space="preserve"> HYPERLINK "http://www2.warwick.ac.uk/fac/soc/pais/research/researchcentres/irs/crossingthemed/ctm_final_report_4may2017.pdf"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new report</w:t>
      </w:r>
      <w:r>
        <w:rPr>
          <w:rFonts w:ascii="PT Serif" w:hAnsi="PT Serif"/>
          <w:color w:val="555555"/>
          <w:sz w:val="29"/>
          <w:szCs w:val="29"/>
        </w:rPr>
        <w:fldChar w:fldCharType="end"/>
      </w:r>
      <w:r>
        <w:rPr>
          <w:rFonts w:ascii="PT Serif" w:hAnsi="PT Serif"/>
          <w:color w:val="555555"/>
          <w:sz w:val="29"/>
          <w:szCs w:val="29"/>
        </w:rPr>
        <w:t> indicate that this assumption is a myth. While some people do of course leave their homes in order to reach </w:t>
      </w:r>
      <w:r>
        <w:rPr>
          <w:rFonts w:ascii="PT Serif" w:hAnsi="PT Serif"/>
          <w:color w:val="555555"/>
          <w:sz w:val="29"/>
          <w:szCs w:val="29"/>
        </w:rPr>
        <w:fldChar w:fldCharType="begin"/>
      </w:r>
      <w:r>
        <w:rPr>
          <w:rFonts w:ascii="PT Serif" w:hAnsi="PT Serif"/>
          <w:color w:val="555555"/>
          <w:sz w:val="29"/>
          <w:szCs w:val="29"/>
        </w:rPr>
        <w:instrText xml:space="preserve"> HYPERLINK "http://www.fmreview.org/destination-europe/contents.html"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Europe</w:t>
      </w:r>
      <w:r>
        <w:rPr>
          <w:rFonts w:ascii="PT Serif" w:hAnsi="PT Serif"/>
          <w:color w:val="555555"/>
          <w:sz w:val="29"/>
          <w:szCs w:val="29"/>
        </w:rPr>
        <w:fldChar w:fldCharType="end"/>
      </w:r>
      <w:r>
        <w:rPr>
          <w:rFonts w:ascii="PT Serif" w:hAnsi="PT Serif"/>
          <w:color w:val="555555"/>
          <w:sz w:val="29"/>
          <w:szCs w:val="29"/>
        </w:rPr>
        <w:t>, many do not.</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The report is based on 257 in-depth interviews conducted in 2015 and 2016, first in </w:t>
      </w:r>
      <w:r>
        <w:rPr>
          <w:rFonts w:ascii="PT Serif" w:hAnsi="PT Serif"/>
          <w:color w:val="555555"/>
          <w:sz w:val="29"/>
          <w:szCs w:val="29"/>
        </w:rPr>
        <w:fldChar w:fldCharType="begin"/>
      </w:r>
      <w:r>
        <w:rPr>
          <w:rFonts w:ascii="PT Serif" w:hAnsi="PT Serif"/>
          <w:color w:val="555555"/>
          <w:sz w:val="29"/>
          <w:szCs w:val="29"/>
        </w:rPr>
        <w:instrText xml:space="preserve"> HYPERLINK "http://www2.warwick.ac.uk/fac/soc/pais/research/researchcentres/irs/crossingthemed/output/crossing_the_med_evidence_brief_i.pdf"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Kos, Malta and Sicily</w:t>
      </w:r>
      <w:r>
        <w:rPr>
          <w:rFonts w:ascii="PT Serif" w:hAnsi="PT Serif"/>
          <w:color w:val="555555"/>
          <w:sz w:val="29"/>
          <w:szCs w:val="29"/>
        </w:rPr>
        <w:fldChar w:fldCharType="end"/>
      </w:r>
      <w:r>
        <w:rPr>
          <w:rFonts w:ascii="PT Serif" w:hAnsi="PT Serif"/>
          <w:color w:val="555555"/>
          <w:sz w:val="29"/>
          <w:szCs w:val="29"/>
        </w:rPr>
        <w:t>, and then in </w:t>
      </w:r>
      <w:r>
        <w:rPr>
          <w:rFonts w:ascii="PT Serif" w:hAnsi="PT Serif"/>
          <w:color w:val="555555"/>
          <w:sz w:val="29"/>
          <w:szCs w:val="29"/>
        </w:rPr>
        <w:fldChar w:fldCharType="begin"/>
      </w:r>
      <w:r>
        <w:rPr>
          <w:rFonts w:ascii="PT Serif" w:hAnsi="PT Serif"/>
          <w:color w:val="555555"/>
          <w:sz w:val="29"/>
          <w:szCs w:val="29"/>
        </w:rPr>
        <w:instrText xml:space="preserve"> HYPERLINK "http://www2.warwick.ac.uk/fac/soc/pais/research/researchcentres/irs/crossingthemed/output/crossing_the_med_evidence_brief_ii.pdf"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Athens, Berlin, Istanbul and Rome</w:t>
      </w:r>
      <w:r>
        <w:rPr>
          <w:rFonts w:ascii="PT Serif" w:hAnsi="PT Serif"/>
          <w:color w:val="555555"/>
          <w:sz w:val="29"/>
          <w:szCs w:val="29"/>
        </w:rPr>
        <w:fldChar w:fldCharType="end"/>
      </w:r>
      <w:r>
        <w:rPr>
          <w:rFonts w:ascii="PT Serif" w:hAnsi="PT Serif"/>
          <w:color w:val="555555"/>
          <w:sz w:val="29"/>
          <w:szCs w:val="29"/>
        </w:rPr>
        <w:t>. We have also created an </w:t>
      </w:r>
      <w:r>
        <w:rPr>
          <w:rFonts w:ascii="PT Serif" w:hAnsi="PT Serif"/>
          <w:color w:val="555555"/>
          <w:sz w:val="29"/>
          <w:szCs w:val="29"/>
        </w:rPr>
        <w:fldChar w:fldCharType="begin"/>
      </w:r>
      <w:r>
        <w:rPr>
          <w:rFonts w:ascii="PT Serif" w:hAnsi="PT Serif"/>
          <w:color w:val="555555"/>
          <w:sz w:val="29"/>
          <w:szCs w:val="29"/>
        </w:rPr>
        <w:instrText xml:space="preserve"> HYPERLINK "https://crossing-the-med-map.warwick.ac.uk/"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interactive story map</w:t>
      </w:r>
      <w:r>
        <w:rPr>
          <w:rFonts w:ascii="PT Serif" w:hAnsi="PT Serif"/>
          <w:color w:val="555555"/>
          <w:sz w:val="29"/>
          <w:szCs w:val="29"/>
        </w:rPr>
        <w:fldChar w:fldCharType="end"/>
      </w:r>
      <w:r>
        <w:rPr>
          <w:rFonts w:ascii="PT Serif" w:hAnsi="PT Serif"/>
          <w:color w:val="555555"/>
          <w:sz w:val="29"/>
          <w:szCs w:val="29"/>
        </w:rPr>
        <w:t> from some of these interviews.</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noProof/>
          <w:color w:val="555555"/>
          <w:sz w:val="29"/>
          <w:szCs w:val="29"/>
          <w:lang w:val="en-US"/>
        </w:rPr>
        <mc:AlternateContent>
          <mc:Choice Requires="wps">
            <w:drawing>
              <wp:inline distT="0" distB="0" distL="0" distR="0">
                <wp:extent cx="10160635" cy="8494395"/>
                <wp:effectExtent l="0" t="0" r="0" b="0"/>
                <wp:docPr id="4" name="AutoShape 9" descr="https://newsdeeply.imgix.net/20170531141210/Crossing-the-Mediterranean-Sea-by-Boa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635" cy="8494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https://newsdeeply.imgix.net/20170531141210/Crossing-the-Mediterranean-Sea-by-Boat.png" style="width:800.05pt;height:668.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" filled="f" stroked="f">
                <o:lock v:ext="edit" aspectratio="t"/>
                <w10:anchorlock/>
              </v:rect>
            </w:pict>
          </mc:Fallback>
        </mc:AlternateContent>
      </w:r>
    </w:p>
    <w:p w:rsidR="003952ED" w:rsidRDefault="003952ED" w:rsidP="003952ED">
      <w:pPr>
        <w:pStyle w:val="Heading2"/>
        <w:shd w:val="clear" w:color="auto" w:fill="FFFFFF"/>
        <w:spacing w:before="420" w:beforeAutospacing="0"/>
        <w:ind w:left="959"/>
        <w:rPr>
          <w:rFonts w:ascii="DINNext" w:eastAsia="Times New Roman" w:hAnsi="DINNext"/>
          <w:color w:val="222222"/>
          <w:spacing w:val="-5"/>
        </w:rPr>
      </w:pPr>
      <w:r>
        <w:rPr>
          <w:rFonts w:ascii="DINNext" w:eastAsia="Times New Roman" w:hAnsi="DINNext"/>
          <w:color w:val="222222"/>
          <w:spacing w:val="-5"/>
        </w:rPr>
        <w:t>The Myth of ‘Destination Europe’</w:t>
      </w:r>
    </w:p>
    <w:p w:rsidR="003952ED" w:rsidRDefault="003952ED" w:rsidP="003952ED">
      <w:pPr>
        <w:pStyle w:val="NormalWeb"/>
        <w:spacing w:before="0" w:beforeAutospacing="0" w:after="0" w:afterAutospacing="0"/>
        <w:rPr>
          <w:rFonts w:ascii="DINNext" w:hAnsi="DINNext"/>
          <w:b/>
          <w:bCs/>
          <w:color w:val="222222"/>
          <w:spacing w:val="-8"/>
          <w:sz w:val="30"/>
          <w:szCs w:val="30"/>
        </w:rPr>
      </w:pPr>
      <w:r>
        <w:rPr>
          <w:rFonts w:ascii="DINNext" w:hAnsi="DINNext"/>
          <w:b/>
          <w:bCs/>
          <w:color w:val="222222"/>
          <w:spacing w:val="-8"/>
          <w:sz w:val="30"/>
          <w:szCs w:val="30"/>
        </w:rPr>
        <w:t>Many people we interviewed did not even know anything about the </w:t>
      </w:r>
      <w:r>
        <w:rPr>
          <w:rStyle w:val="caps"/>
          <w:rFonts w:ascii="DINNext" w:hAnsi="DINNext"/>
          <w:b/>
          <w:bCs/>
          <w:color w:val="222222"/>
          <w:spacing w:val="-8"/>
          <w:sz w:val="30"/>
          <w:szCs w:val="30"/>
        </w:rPr>
        <w:t>EU</w:t>
      </w:r>
      <w:r>
        <w:rPr>
          <w:rFonts w:ascii="DINNext" w:hAnsi="DINNext"/>
          <w:b/>
          <w:bCs/>
          <w:color w:val="222222"/>
          <w:spacing w:val="-8"/>
          <w:sz w:val="30"/>
          <w:szCs w:val="30"/>
        </w:rPr>
        <w:t>prior to their arrival.</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Many people we interviewed did not even know anything about the </w:t>
      </w:r>
      <w:r>
        <w:rPr>
          <w:rStyle w:val="caps"/>
          <w:rFonts w:ascii="PT Serif Caption" w:hAnsi="PT Serif Caption"/>
          <w:color w:val="555555"/>
          <w:sz w:val="23"/>
          <w:szCs w:val="23"/>
        </w:rPr>
        <w:t>E.U.</w:t>
      </w:r>
      <w:r>
        <w:rPr>
          <w:rFonts w:ascii="PT Serif" w:hAnsi="PT Serif"/>
          <w:color w:val="555555"/>
          <w:sz w:val="29"/>
          <w:szCs w:val="29"/>
        </w:rPr>
        <w:t>prior to their arrival. Far from planning his journey with Europe as a destination point, one man from the Ivory Coast told us when we spoke to him in Sicily:</w:t>
      </w:r>
    </w:p>
    <w:p w:rsidR="003952ED" w:rsidRDefault="003952ED" w:rsidP="003952ED">
      <w:pPr>
        <w:pStyle w:val="NormalWeb"/>
        <w:shd w:val="clear" w:color="auto" w:fill="D8D8D8"/>
        <w:spacing w:before="240" w:beforeAutospacing="0" w:after="240" w:afterAutospacing="0"/>
        <w:rPr>
          <w:rFonts w:ascii="PT Serif" w:hAnsi="PT Serif"/>
          <w:color w:val="555555"/>
          <w:sz w:val="29"/>
          <w:szCs w:val="29"/>
        </w:rPr>
      </w:pPr>
      <w:r>
        <w:rPr>
          <w:rFonts w:ascii="PT Serif" w:hAnsi="PT Serif"/>
          <w:color w:val="555555"/>
          <w:sz w:val="29"/>
          <w:szCs w:val="29"/>
        </w:rPr>
        <w:t>My idea was not to reach Italy. I didn’t know Italy if not for the football. I never thought to come in Europe, because here I have not family. My family is only in Ivory Coast and Burkina. But is my family who pushed me to go to Mali. In Mali there was a war, then I moved to Algeria, otherwise I would have stayed there. I wasn’t lucky enough to stay in Algeria, if not I would have to stay there. I didn’t want to go in Libya, the situation is too crazy to go there. It [was] really hard … to stay in Libya … all these circumstances pushed me to reach here.</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Such unsustainable living situations were reported by many people who traveled to Libya. In Rome, we interviewed a Palestinian-Syrian refugee who had been born in Libya. He told us:</w:t>
      </w:r>
    </w:p>
    <w:p w:rsidR="003952ED" w:rsidRDefault="003952ED" w:rsidP="003952ED">
      <w:pPr>
        <w:pStyle w:val="NormalWeb"/>
        <w:shd w:val="clear" w:color="auto" w:fill="D8D8D8"/>
        <w:spacing w:before="240" w:beforeAutospacing="0" w:after="240" w:afterAutospacing="0"/>
        <w:rPr>
          <w:rFonts w:ascii="PT Serif" w:hAnsi="PT Serif"/>
          <w:color w:val="555555"/>
          <w:sz w:val="29"/>
          <w:szCs w:val="29"/>
        </w:rPr>
      </w:pPr>
      <w:r>
        <w:rPr>
          <w:rFonts w:ascii="PT Serif" w:hAnsi="PT Serif"/>
          <w:color w:val="555555"/>
          <w:sz w:val="29"/>
          <w:szCs w:val="29"/>
        </w:rPr>
        <w:t>At first I didn’t want to come to Europe, I wanted to go to another Arabic country. I thought about doing some business in Libya, but then I discovered that there is no security, I can’t be free over there. There is always danger, for everybody. I have discovered a different reality from what I initially imagined in Libya. They treat everyone like slaves.</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This man’s testimony resonates with recent reports of people being </w:t>
      </w:r>
      <w:r>
        <w:rPr>
          <w:rFonts w:ascii="PT Serif" w:hAnsi="PT Serif"/>
          <w:color w:val="555555"/>
          <w:sz w:val="29"/>
          <w:szCs w:val="29"/>
        </w:rPr>
        <w:fldChar w:fldCharType="begin"/>
      </w:r>
      <w:r>
        <w:rPr>
          <w:rFonts w:ascii="PT Serif" w:hAnsi="PT Serif"/>
          <w:color w:val="555555"/>
          <w:sz w:val="29"/>
          <w:szCs w:val="29"/>
        </w:rPr>
        <w:instrText xml:space="preserve"> HYPERLINK "https://euobserver.com/tickers/137570"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sold as slaves</w:t>
      </w:r>
      <w:r>
        <w:rPr>
          <w:rFonts w:ascii="PT Serif" w:hAnsi="PT Serif"/>
          <w:color w:val="555555"/>
          <w:sz w:val="29"/>
          <w:szCs w:val="29"/>
        </w:rPr>
        <w:fldChar w:fldCharType="end"/>
      </w:r>
      <w:r>
        <w:rPr>
          <w:rFonts w:ascii="PT Serif" w:hAnsi="PT Serif"/>
          <w:color w:val="555555"/>
          <w:sz w:val="29"/>
          <w:szCs w:val="29"/>
        </w:rPr>
        <w:t> or prostitutes in Libya. Even those people aiming to set up a new life in Turkey </w:t>
      </w:r>
      <w:r>
        <w:rPr>
          <w:rFonts w:ascii="PT Serif" w:hAnsi="PT Serif"/>
          <w:color w:val="555555"/>
          <w:sz w:val="29"/>
          <w:szCs w:val="29"/>
        </w:rPr>
        <w:fldChar w:fldCharType="begin"/>
      </w:r>
      <w:r>
        <w:rPr>
          <w:rFonts w:ascii="PT Serif" w:hAnsi="PT Serif"/>
          <w:color w:val="555555"/>
          <w:sz w:val="29"/>
          <w:szCs w:val="29"/>
        </w:rPr>
        <w:instrText xml:space="preserve"> HYPERLINK "http://www.fmreview.org/destination-europe/okello.html"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reported problems</w:t>
      </w:r>
      <w:r>
        <w:rPr>
          <w:rFonts w:ascii="PT Serif" w:hAnsi="PT Serif"/>
          <w:color w:val="555555"/>
          <w:sz w:val="29"/>
          <w:szCs w:val="29"/>
        </w:rPr>
        <w:fldChar w:fldCharType="end"/>
      </w:r>
      <w:r>
        <w:rPr>
          <w:rFonts w:ascii="PT Serif" w:hAnsi="PT Serif"/>
          <w:color w:val="555555"/>
          <w:sz w:val="29"/>
          <w:szCs w:val="29"/>
        </w:rPr>
        <w:t> in their journeys that drove them to move on. As an Afghan man told us when we spoke to him in Athens:</w:t>
      </w:r>
    </w:p>
    <w:p w:rsidR="003952ED" w:rsidRDefault="003952ED" w:rsidP="003952ED">
      <w:pPr>
        <w:pStyle w:val="NormalWeb"/>
        <w:shd w:val="clear" w:color="auto" w:fill="D8D8D8"/>
        <w:spacing w:before="240" w:beforeAutospacing="0" w:after="240" w:afterAutospacing="0"/>
        <w:rPr>
          <w:rFonts w:ascii="PT Serif" w:hAnsi="PT Serif"/>
          <w:color w:val="555555"/>
          <w:sz w:val="29"/>
          <w:szCs w:val="29"/>
        </w:rPr>
      </w:pPr>
      <w:r>
        <w:rPr>
          <w:rFonts w:ascii="PT Serif" w:hAnsi="PT Serif"/>
          <w:color w:val="555555"/>
          <w:sz w:val="29"/>
          <w:szCs w:val="29"/>
        </w:rPr>
        <w:t>I didn’t care about borders. All I cared about was to save my life, seriously. I thought I could find a safe place and find work and that’s all. Maybe in Turkey. Turkey is a good place. But if they find you are illegal in Turkey they will deport you back to Kabul. This is the reason I came here [to Europe].</w:t>
      </w:r>
    </w:p>
    <w:p w:rsidR="003952ED" w:rsidRDefault="003952ED" w:rsidP="003952ED">
      <w:pPr>
        <w:pStyle w:val="Heading2"/>
        <w:shd w:val="clear" w:color="auto" w:fill="FFFFFF"/>
        <w:spacing w:before="420" w:beforeAutospacing="0"/>
        <w:ind w:left="959"/>
        <w:rPr>
          <w:rFonts w:ascii="DINNext" w:eastAsia="Times New Roman" w:hAnsi="DINNext"/>
          <w:color w:val="222222"/>
          <w:spacing w:val="-5"/>
        </w:rPr>
      </w:pPr>
      <w:r>
        <w:rPr>
          <w:rFonts w:ascii="DINNext" w:eastAsia="Times New Roman" w:hAnsi="DINNext"/>
          <w:color w:val="222222"/>
          <w:spacing w:val="-5"/>
        </w:rPr>
        <w:t>Drivers of Flight</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So for many, “destination Europe” is not a pull factor in their migration journey. If we want to understand why people on the move are willing to risk their lives in unsafe boats heading for Europe, much more attention needs to be paid to the drivers of flight and how </w:t>
      </w:r>
      <w:r>
        <w:rPr>
          <w:rFonts w:ascii="PT Serif" w:hAnsi="PT Serif"/>
          <w:color w:val="555555"/>
          <w:sz w:val="29"/>
          <w:szCs w:val="29"/>
        </w:rPr>
        <w:fldChar w:fldCharType="begin"/>
      </w:r>
      <w:r>
        <w:rPr>
          <w:rFonts w:ascii="PT Serif" w:hAnsi="PT Serif"/>
          <w:color w:val="555555"/>
          <w:sz w:val="29"/>
          <w:szCs w:val="29"/>
        </w:rPr>
        <w:instrText xml:space="preserve"> HYPERLINK "http://www.fmreview.org/destination-europe/gidron-bueno.html"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to offer effective protection</w:t>
      </w:r>
      <w:r>
        <w:rPr>
          <w:rFonts w:ascii="PT Serif" w:hAnsi="PT Serif"/>
          <w:color w:val="555555"/>
          <w:sz w:val="29"/>
          <w:szCs w:val="29"/>
        </w:rPr>
        <w:fldChar w:fldCharType="end"/>
      </w:r>
      <w:r>
        <w:rPr>
          <w:rFonts w:ascii="PT Serif" w:hAnsi="PT Serif"/>
          <w:color w:val="555555"/>
          <w:sz w:val="29"/>
          <w:szCs w:val="29"/>
        </w:rPr>
        <w:t> to people driven to take such a dangerous journey.</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Many people we spoke to had fled from situations of war or conflict, from the threat of terrorist or cult groups, and from kidnapping and torture or violence. Others had fled from persecution by governments, or from being targeted by governments for conscription.</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People also fled from family problems, societal ostracism, extreme discrimination and exploitation, as well as from poverty caused by unemployment or the loss of livelihood. Others faced limited prospects of integration and access to education or language difficulties. A woman from Cameroon who we interviewed in Rome expressed this most succinctly:</w:t>
      </w:r>
    </w:p>
    <w:p w:rsidR="003952ED" w:rsidRDefault="003952ED" w:rsidP="003952ED">
      <w:pPr>
        <w:pStyle w:val="NormalWeb"/>
        <w:shd w:val="clear" w:color="auto" w:fill="D8D8D8"/>
        <w:spacing w:before="240" w:beforeAutospacing="0" w:after="240" w:afterAutospacing="0"/>
        <w:rPr>
          <w:rFonts w:ascii="PT Serif" w:hAnsi="PT Serif"/>
          <w:color w:val="555555"/>
          <w:sz w:val="29"/>
          <w:szCs w:val="29"/>
        </w:rPr>
      </w:pPr>
      <w:r>
        <w:rPr>
          <w:rFonts w:ascii="PT Serif" w:hAnsi="PT Serif"/>
          <w:color w:val="555555"/>
          <w:sz w:val="29"/>
          <w:szCs w:val="29"/>
        </w:rPr>
        <w:t>It is because of insecurity in our countries that there are many illegal refugees [sic] coming into Europe. Total insecurity is pushing us to migrate … I only want to live in security, I live in fear.</w:t>
      </w:r>
    </w:p>
    <w:p w:rsidR="003952ED" w:rsidRDefault="003952ED" w:rsidP="003952ED">
      <w:pPr>
        <w:pStyle w:val="Heading2"/>
        <w:shd w:val="clear" w:color="auto" w:fill="FFFFFF"/>
        <w:spacing w:before="420" w:beforeAutospacing="0"/>
        <w:ind w:left="959"/>
        <w:rPr>
          <w:rFonts w:ascii="DINNext" w:eastAsia="Times New Roman" w:hAnsi="DINNext"/>
          <w:color w:val="222222"/>
          <w:spacing w:val="-5"/>
        </w:rPr>
      </w:pPr>
      <w:r>
        <w:rPr>
          <w:rFonts w:ascii="DINNext" w:eastAsia="Times New Roman" w:hAnsi="DINNext"/>
          <w:color w:val="222222"/>
          <w:spacing w:val="-5"/>
        </w:rPr>
        <w:t>Deterrence Doesn’t Work</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European leaders are </w:t>
      </w:r>
      <w:r>
        <w:rPr>
          <w:rFonts w:ascii="PT Serif" w:hAnsi="PT Serif"/>
          <w:color w:val="555555"/>
          <w:sz w:val="29"/>
          <w:szCs w:val="29"/>
        </w:rPr>
        <w:fldChar w:fldCharType="begin"/>
      </w:r>
      <w:r>
        <w:rPr>
          <w:rFonts w:ascii="PT Serif" w:hAnsi="PT Serif"/>
          <w:color w:val="555555"/>
          <w:sz w:val="29"/>
          <w:szCs w:val="29"/>
        </w:rPr>
        <w:instrText xml:space="preserve"> HYPERLINK "https://theconversation.com/eu-leaders-seek-to-share-responsibility-for-migration-in-malta-50542"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now focusing</w:t>
      </w:r>
      <w:r>
        <w:rPr>
          <w:rFonts w:ascii="PT Serif" w:hAnsi="PT Serif"/>
          <w:color w:val="555555"/>
          <w:sz w:val="29"/>
          <w:szCs w:val="29"/>
        </w:rPr>
        <w:fldChar w:fldCharType="end"/>
      </w:r>
      <w:r>
        <w:rPr>
          <w:rFonts w:ascii="PT Serif" w:hAnsi="PT Serif"/>
          <w:color w:val="555555"/>
          <w:sz w:val="29"/>
          <w:szCs w:val="29"/>
        </w:rPr>
        <w:t> on deterrent policies that try to address the “</w:t>
      </w:r>
      <w:r>
        <w:rPr>
          <w:rFonts w:ascii="PT Serif" w:hAnsi="PT Serif"/>
          <w:color w:val="555555"/>
          <w:sz w:val="29"/>
          <w:szCs w:val="29"/>
        </w:rPr>
        <w:fldChar w:fldCharType="begin"/>
      </w:r>
      <w:r>
        <w:rPr>
          <w:rFonts w:ascii="PT Serif" w:hAnsi="PT Serif"/>
          <w:color w:val="555555"/>
          <w:sz w:val="29"/>
          <w:szCs w:val="29"/>
        </w:rPr>
        <w:instrText xml:space="preserve"> HYPERLINK "https://ec.europa.eu/europeaid/regions/africa/eu-emergency-trust-fund-africa_en"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root causes</w:t>
      </w:r>
      <w:r>
        <w:rPr>
          <w:rFonts w:ascii="PT Serif" w:hAnsi="PT Serif"/>
          <w:color w:val="555555"/>
          <w:sz w:val="29"/>
          <w:szCs w:val="29"/>
        </w:rPr>
        <w:fldChar w:fldCharType="end"/>
      </w:r>
      <w:r>
        <w:rPr>
          <w:rFonts w:ascii="PT Serif" w:hAnsi="PT Serif"/>
          <w:color w:val="555555"/>
          <w:sz w:val="29"/>
          <w:szCs w:val="29"/>
        </w:rPr>
        <w:t>” of migration. For example, the </w:t>
      </w:r>
      <w:r>
        <w:rPr>
          <w:rStyle w:val="caps"/>
          <w:rFonts w:ascii="PT Serif Caption" w:hAnsi="PT Serif Caption"/>
          <w:color w:val="555555"/>
          <w:sz w:val="23"/>
          <w:szCs w:val="23"/>
        </w:rPr>
        <w:t>E.U.</w:t>
      </w:r>
      <w:r>
        <w:rPr>
          <w:rFonts w:ascii="PT Serif" w:hAnsi="PT Serif"/>
          <w:color w:val="555555"/>
          <w:sz w:val="29"/>
          <w:szCs w:val="29"/>
        </w:rPr>
        <w:t> has focused on forging “compacts” with Ethiopia, Lebanon, Jordan, Mali, Niger, Nigeria and Senegal as a means to tie development aid to assistance with </w:t>
      </w:r>
      <w:r>
        <w:rPr>
          <w:rFonts w:ascii="PT Serif" w:hAnsi="PT Serif"/>
          <w:color w:val="555555"/>
          <w:sz w:val="29"/>
          <w:szCs w:val="29"/>
        </w:rPr>
        <w:fldChar w:fldCharType="begin"/>
      </w:r>
      <w:r>
        <w:rPr>
          <w:rFonts w:ascii="PT Serif" w:hAnsi="PT Serif"/>
          <w:color w:val="555555"/>
          <w:sz w:val="29"/>
          <w:szCs w:val="29"/>
        </w:rPr>
        <w:instrText xml:space="preserve"> HYPERLINK "https://euobserver.com/migration/133733"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preventing migration</w:t>
      </w:r>
      <w:r>
        <w:rPr>
          <w:rFonts w:ascii="PT Serif" w:hAnsi="PT Serif"/>
          <w:color w:val="555555"/>
          <w:sz w:val="29"/>
          <w:szCs w:val="29"/>
        </w:rPr>
        <w:fldChar w:fldCharType="end"/>
      </w:r>
      <w:r>
        <w:rPr>
          <w:rFonts w:ascii="PT Serif" w:hAnsi="PT Serif"/>
          <w:color w:val="555555"/>
          <w:sz w:val="29"/>
          <w:szCs w:val="29"/>
        </w:rPr>
        <w:t> to Europe. But such measures are set to fail where they are rooted in an </w:t>
      </w:r>
      <w:r>
        <w:rPr>
          <w:rFonts w:ascii="PT Serif" w:hAnsi="PT Serif"/>
          <w:color w:val="555555"/>
          <w:sz w:val="29"/>
          <w:szCs w:val="29"/>
        </w:rPr>
        <w:fldChar w:fldCharType="begin"/>
      </w:r>
      <w:r>
        <w:rPr>
          <w:rFonts w:ascii="PT Serif" w:hAnsi="PT Serif"/>
          <w:color w:val="555555"/>
          <w:sz w:val="29"/>
          <w:szCs w:val="29"/>
        </w:rPr>
        <w:instrText xml:space="preserve"> HYPERLINK "https://ec.europa.eu/home-affairs/what-we-do/policies/european-agenda-migration_en"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agenda</w:t>
      </w:r>
      <w:r>
        <w:rPr>
          <w:rFonts w:ascii="PT Serif" w:hAnsi="PT Serif"/>
          <w:color w:val="555555"/>
          <w:sz w:val="29"/>
          <w:szCs w:val="29"/>
        </w:rPr>
        <w:fldChar w:fldCharType="end"/>
      </w:r>
      <w:r>
        <w:rPr>
          <w:rFonts w:ascii="PT Serif" w:hAnsi="PT Serif"/>
          <w:color w:val="555555"/>
          <w:sz w:val="29"/>
          <w:szCs w:val="29"/>
        </w:rPr>
        <w:t> whose goal is to deter future migration to the </w:t>
      </w:r>
      <w:r>
        <w:rPr>
          <w:rStyle w:val="caps"/>
          <w:rFonts w:ascii="PT Serif Caption" w:hAnsi="PT Serif Caption"/>
          <w:color w:val="555555"/>
          <w:sz w:val="23"/>
          <w:szCs w:val="23"/>
        </w:rPr>
        <w:t>E.U.</w:t>
      </w:r>
      <w:r>
        <w:rPr>
          <w:rFonts w:ascii="PT Serif" w:hAnsi="PT Serif"/>
          <w:color w:val="555555"/>
          <w:sz w:val="29"/>
          <w:szCs w:val="29"/>
        </w:rPr>
        <w:t>. This is because people on the move are often unaware of deterrent policies – and, even where they are, the drivers of migration are often more pressing than what might happen to them when they arrive.</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In our interviews, we found people arriving in the </w:t>
      </w:r>
      <w:r>
        <w:rPr>
          <w:rStyle w:val="caps"/>
          <w:rFonts w:ascii="PT Serif Caption" w:hAnsi="PT Serif Caption"/>
          <w:color w:val="555555"/>
          <w:sz w:val="23"/>
          <w:szCs w:val="23"/>
        </w:rPr>
        <w:t>E.U.</w:t>
      </w:r>
      <w:r>
        <w:rPr>
          <w:rFonts w:ascii="PT Serif" w:hAnsi="PT Serif"/>
          <w:color w:val="555555"/>
          <w:sz w:val="29"/>
          <w:szCs w:val="29"/>
        </w:rPr>
        <w:t> without an understanding of what was about to happen to them, and even against their wishes. As one Nigerian woman who we interviewed in Sicily told us, she was forcibly deported by boat from Libya against her will by somebody who she trusted and considered a friend or protector. She was terrified.</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color w:val="555555"/>
          <w:sz w:val="29"/>
          <w:szCs w:val="29"/>
        </w:rPr>
        <w:t>Current </w:t>
      </w:r>
      <w:r>
        <w:rPr>
          <w:rStyle w:val="caps"/>
          <w:rFonts w:ascii="PT Serif Caption" w:hAnsi="PT Serif Caption"/>
          <w:color w:val="555555"/>
          <w:sz w:val="23"/>
          <w:szCs w:val="23"/>
        </w:rPr>
        <w:t>E.U.</w:t>
      </w:r>
      <w:r>
        <w:rPr>
          <w:rFonts w:ascii="PT Serif" w:hAnsi="PT Serif"/>
          <w:color w:val="555555"/>
          <w:sz w:val="29"/>
          <w:szCs w:val="29"/>
        </w:rPr>
        <w:t> policies are grounded in misplaced assumptions about migration, which lead to policies that are at best ineffective and at worst damaging for people on the move. Myths that migrants have chosen Europe as their “destination” are not only detrimental for people on the move – they also perpetuate anxieties on the part of the communities across Europe who host migrants and refugees. This myth needs to be rejected so that the wider public debate on migration can move beyond a </w:t>
      </w:r>
      <w:r>
        <w:rPr>
          <w:rFonts w:ascii="PT Serif" w:hAnsi="PT Serif"/>
          <w:color w:val="555555"/>
          <w:sz w:val="29"/>
          <w:szCs w:val="29"/>
        </w:rPr>
        <w:fldChar w:fldCharType="begin"/>
      </w:r>
      <w:r>
        <w:rPr>
          <w:rFonts w:ascii="PT Serif" w:hAnsi="PT Serif"/>
          <w:color w:val="555555"/>
          <w:sz w:val="29"/>
          <w:szCs w:val="29"/>
        </w:rPr>
        <w:instrText xml:space="preserve"> HYPERLINK "https://theconversation.com/academics-collaborate-with-artists-to-ask-who-are-we-to-fear-refugees-and-migrants-74404"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color w:val="222222"/>
          <w:sz w:val="29"/>
          <w:szCs w:val="29"/>
          <w:u w:val="none"/>
        </w:rPr>
        <w:t>politics of fear</w:t>
      </w:r>
      <w:r>
        <w:rPr>
          <w:rFonts w:ascii="PT Serif" w:hAnsi="PT Serif"/>
          <w:color w:val="555555"/>
          <w:sz w:val="29"/>
          <w:szCs w:val="29"/>
        </w:rPr>
        <w:fldChar w:fldCharType="end"/>
      </w:r>
      <w:r>
        <w:rPr>
          <w:rFonts w:ascii="PT Serif" w:hAnsi="PT Serif"/>
          <w:color w:val="555555"/>
          <w:sz w:val="29"/>
          <w:szCs w:val="29"/>
        </w:rPr>
        <w:t>.</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Fonts w:ascii="PT Serif" w:hAnsi="PT Serif"/>
          <w:i/>
          <w:iCs/>
          <w:color w:val="555555"/>
          <w:sz w:val="29"/>
          <w:szCs w:val="29"/>
        </w:rPr>
        <w:t>This article was </w:t>
      </w:r>
      <w:r>
        <w:rPr>
          <w:rFonts w:ascii="PT Serif" w:hAnsi="PT Serif"/>
          <w:color w:val="555555"/>
          <w:sz w:val="29"/>
          <w:szCs w:val="29"/>
        </w:rPr>
        <w:fldChar w:fldCharType="begin"/>
      </w:r>
      <w:r>
        <w:rPr>
          <w:rFonts w:ascii="PT Serif" w:hAnsi="PT Serif"/>
          <w:color w:val="555555"/>
          <w:sz w:val="29"/>
          <w:szCs w:val="29"/>
        </w:rPr>
        <w:instrText xml:space="preserve"> HYPERLINK "https://theconversation.com/debunking-myths-about-why-people-migrate-across-the-mediterranean-77814" \t "_blank" </w:instrText>
      </w:r>
      <w:r>
        <w:rPr>
          <w:rFonts w:ascii="PT Serif" w:hAnsi="PT Serif"/>
          <w:color w:val="555555"/>
          <w:sz w:val="29"/>
          <w:szCs w:val="29"/>
        </w:rPr>
      </w:r>
      <w:r>
        <w:rPr>
          <w:rFonts w:ascii="PT Serif" w:hAnsi="PT Serif"/>
          <w:color w:val="555555"/>
          <w:sz w:val="29"/>
          <w:szCs w:val="29"/>
        </w:rPr>
        <w:fldChar w:fldCharType="separate"/>
      </w:r>
      <w:r>
        <w:rPr>
          <w:rStyle w:val="Hyperlink"/>
          <w:rFonts w:ascii="PT Serif" w:hAnsi="PT Serif"/>
          <w:i/>
          <w:iCs/>
          <w:color w:val="222222"/>
          <w:sz w:val="29"/>
          <w:szCs w:val="29"/>
          <w:u w:val="none"/>
        </w:rPr>
        <w:t>originally published on The Conversation</w:t>
      </w:r>
      <w:r>
        <w:rPr>
          <w:rFonts w:ascii="PT Serif" w:hAnsi="PT Serif"/>
          <w:color w:val="555555"/>
          <w:sz w:val="29"/>
          <w:szCs w:val="29"/>
        </w:rPr>
        <w:fldChar w:fldCharType="end"/>
      </w:r>
      <w:r>
        <w:rPr>
          <w:rFonts w:ascii="PT Serif" w:hAnsi="PT Serif"/>
          <w:i/>
          <w:iCs/>
          <w:color w:val="555555"/>
          <w:sz w:val="29"/>
          <w:szCs w:val="29"/>
        </w:rPr>
        <w:t> and is reproduced here with permission.</w:t>
      </w:r>
    </w:p>
    <w:p w:rsidR="003952ED" w:rsidRDefault="003952ED" w:rsidP="003952ED">
      <w:pPr>
        <w:pStyle w:val="NormalWeb"/>
        <w:shd w:val="clear" w:color="auto" w:fill="FFFFFF"/>
        <w:spacing w:before="240" w:beforeAutospacing="0" w:after="240" w:afterAutospacing="0"/>
        <w:rPr>
          <w:rFonts w:ascii="PT Serif" w:hAnsi="PT Serif"/>
          <w:color w:val="555555"/>
          <w:sz w:val="29"/>
          <w:szCs w:val="29"/>
        </w:rPr>
      </w:pPr>
      <w:r>
        <w:rPr>
          <w:rStyle w:val="Emphasis"/>
          <w:rFonts w:ascii="PT Serif" w:hAnsi="PT Serif"/>
          <w:color w:val="555555"/>
          <w:sz w:val="29"/>
          <w:szCs w:val="29"/>
        </w:rPr>
        <w:t>The views expressed in this article belong to the author and do not necessarily reflect the editorial policy of News Deeply.</w:t>
      </w:r>
    </w:p>
    <w:p w:rsidR="003952ED" w:rsidRDefault="003952ED" w:rsidP="003952ED">
      <w:pPr>
        <w:rPr>
          <w:rFonts w:ascii="Times New Roman" w:eastAsia="Times New Roman" w:hAnsi="Times New Roman"/>
          <w:sz w:val="20"/>
          <w:szCs w:val="20"/>
        </w:rPr>
      </w:pPr>
    </w:p>
    <w:p w:rsidR="00F9292E" w:rsidRPr="00F9292E" w:rsidRDefault="00F9292E" w:rsidP="00F9292E">
      <w:pPr>
        <w:rPr>
          <w:rFonts w:ascii="Times New Roman" w:eastAsia="Times New Roman" w:hAnsi="Times New Roman" w:cs="Times New Roman"/>
          <w:sz w:val="20"/>
          <w:szCs w:val="20"/>
        </w:rPr>
      </w:pPr>
      <w:r w:rsidRPr="00F9292E">
        <w:rPr>
          <w:rFonts w:ascii="Arial" w:eastAsia="Times New Roman" w:hAnsi="Arial" w:cs="Arial"/>
          <w:b/>
          <w:bCs/>
          <w:color w:val="292929"/>
          <w:sz w:val="20"/>
          <w:szCs w:val="20"/>
          <w:shd w:val="clear" w:color="auto" w:fill="FFFFFF"/>
        </w:rPr>
        <w:t>a </w:t>
      </w:r>
      <w:hyperlink r:id="rId26" w:tooltip="system" w:history="1">
        <w:r w:rsidRPr="00F9292E">
          <w:rPr>
            <w:rFonts w:ascii="Arial" w:eastAsia="Times New Roman" w:hAnsi="Arial" w:cs="Arial"/>
            <w:b/>
            <w:bCs/>
            <w:color w:val="0000FF"/>
            <w:sz w:val="20"/>
            <w:szCs w:val="20"/>
            <w:u w:val="single"/>
          </w:rPr>
          <w:t>system</w:t>
        </w:r>
      </w:hyperlink>
      <w:r w:rsidRPr="00F9292E">
        <w:rPr>
          <w:rFonts w:ascii="Arial" w:eastAsia="Times New Roman" w:hAnsi="Arial" w:cs="Arial"/>
          <w:b/>
          <w:bCs/>
          <w:color w:val="292929"/>
          <w:sz w:val="20"/>
          <w:szCs w:val="20"/>
          <w:shd w:val="clear" w:color="auto" w:fill="FFFFFF"/>
        </w:rPr>
        <w:t> that </w:t>
      </w:r>
      <w:hyperlink r:id="rId27" w:tooltip="allows" w:history="1">
        <w:r w:rsidRPr="00F9292E">
          <w:rPr>
            <w:rFonts w:ascii="Arial" w:eastAsia="Times New Roman" w:hAnsi="Arial" w:cs="Arial"/>
            <w:b/>
            <w:bCs/>
            <w:color w:val="0000FF"/>
            <w:sz w:val="20"/>
            <w:szCs w:val="20"/>
            <w:u w:val="single"/>
          </w:rPr>
          <w:t>allows</w:t>
        </w:r>
      </w:hyperlink>
      <w:r w:rsidRPr="00F9292E">
        <w:rPr>
          <w:rFonts w:ascii="Arial" w:eastAsia="Times New Roman" w:hAnsi="Arial" w:cs="Arial"/>
          <w:b/>
          <w:bCs/>
          <w:color w:val="292929"/>
          <w:sz w:val="20"/>
          <w:szCs w:val="20"/>
          <w:shd w:val="clear" w:color="auto" w:fill="FFFFFF"/>
        </w:rPr>
        <w:t> the </w:t>
      </w:r>
      <w:hyperlink r:id="rId28" w:tooltip="government" w:history="1">
        <w:r w:rsidRPr="00F9292E">
          <w:rPr>
            <w:rFonts w:ascii="Arial" w:eastAsia="Times New Roman" w:hAnsi="Arial" w:cs="Arial"/>
            <w:b/>
            <w:bCs/>
            <w:color w:val="0000FF"/>
            <w:sz w:val="20"/>
            <w:szCs w:val="20"/>
            <w:u w:val="single"/>
          </w:rPr>
          <w:t>government</w:t>
        </w:r>
      </w:hyperlink>
      <w:r w:rsidRPr="00F9292E">
        <w:rPr>
          <w:rFonts w:ascii="Arial" w:eastAsia="Times New Roman" w:hAnsi="Arial" w:cs="Arial"/>
          <w:b/>
          <w:bCs/>
          <w:color w:val="292929"/>
          <w:sz w:val="20"/>
          <w:szCs w:val="20"/>
          <w:shd w:val="clear" w:color="auto" w:fill="FFFFFF"/>
        </w:rPr>
        <w:t> of a</w:t>
      </w:r>
      <w:hyperlink r:id="rId29" w:tooltip="country" w:history="1">
        <w:r w:rsidRPr="00F9292E">
          <w:rPr>
            <w:rFonts w:ascii="Arial" w:eastAsia="Times New Roman" w:hAnsi="Arial" w:cs="Arial"/>
            <w:b/>
            <w:bCs/>
            <w:color w:val="0000FF"/>
            <w:sz w:val="20"/>
            <w:szCs w:val="20"/>
            <w:u w:val="single"/>
          </w:rPr>
          <w:t>country</w:t>
        </w:r>
      </w:hyperlink>
      <w:r w:rsidRPr="00F9292E">
        <w:rPr>
          <w:rFonts w:ascii="Arial" w:eastAsia="Times New Roman" w:hAnsi="Arial" w:cs="Arial"/>
          <w:b/>
          <w:bCs/>
          <w:color w:val="292929"/>
          <w:sz w:val="20"/>
          <w:szCs w:val="20"/>
          <w:shd w:val="clear" w:color="auto" w:fill="FFFFFF"/>
        </w:rPr>
        <w:t> to </w:t>
      </w:r>
      <w:hyperlink r:id="rId30" w:tooltip="provide" w:history="1">
        <w:r w:rsidRPr="00F9292E">
          <w:rPr>
            <w:rFonts w:ascii="Arial" w:eastAsia="Times New Roman" w:hAnsi="Arial" w:cs="Arial"/>
            <w:b/>
            <w:bCs/>
            <w:color w:val="0000FF"/>
            <w:sz w:val="20"/>
            <w:szCs w:val="20"/>
            <w:u w:val="single"/>
          </w:rPr>
          <w:t>provide</w:t>
        </w:r>
      </w:hyperlink>
      <w:r w:rsidRPr="00F9292E">
        <w:rPr>
          <w:rFonts w:ascii="Arial" w:eastAsia="Times New Roman" w:hAnsi="Arial" w:cs="Arial"/>
          <w:b/>
          <w:bCs/>
          <w:color w:val="292929"/>
          <w:sz w:val="20"/>
          <w:szCs w:val="20"/>
          <w:shd w:val="clear" w:color="auto" w:fill="FFFFFF"/>
        </w:rPr>
        <w:t> </w:t>
      </w:r>
      <w:hyperlink r:id="rId31" w:tooltip="social" w:history="1">
        <w:r w:rsidRPr="00F9292E">
          <w:rPr>
            <w:rFonts w:ascii="Arial" w:eastAsia="Times New Roman" w:hAnsi="Arial" w:cs="Arial"/>
            <w:b/>
            <w:bCs/>
            <w:color w:val="0000FF"/>
            <w:sz w:val="20"/>
            <w:szCs w:val="20"/>
            <w:u w:val="single"/>
          </w:rPr>
          <w:t>social</w:t>
        </w:r>
      </w:hyperlink>
      <w:r w:rsidRPr="00F9292E">
        <w:rPr>
          <w:rFonts w:ascii="Arial" w:eastAsia="Times New Roman" w:hAnsi="Arial" w:cs="Arial"/>
          <w:b/>
          <w:bCs/>
          <w:color w:val="292929"/>
          <w:sz w:val="20"/>
          <w:szCs w:val="20"/>
          <w:shd w:val="clear" w:color="auto" w:fill="FFFFFF"/>
        </w:rPr>
        <w:t> </w:t>
      </w:r>
      <w:hyperlink r:id="rId32" w:tooltip="services" w:history="1">
        <w:r w:rsidRPr="00F9292E">
          <w:rPr>
            <w:rFonts w:ascii="Arial" w:eastAsia="Times New Roman" w:hAnsi="Arial" w:cs="Arial"/>
            <w:b/>
            <w:bCs/>
            <w:color w:val="0000FF"/>
            <w:sz w:val="20"/>
            <w:szCs w:val="20"/>
            <w:u w:val="single"/>
          </w:rPr>
          <w:t>services</w:t>
        </w:r>
      </w:hyperlink>
      <w:r w:rsidRPr="00F9292E">
        <w:rPr>
          <w:rFonts w:ascii="Arial" w:eastAsia="Times New Roman" w:hAnsi="Arial" w:cs="Arial"/>
          <w:b/>
          <w:bCs/>
          <w:color w:val="292929"/>
          <w:sz w:val="20"/>
          <w:szCs w:val="20"/>
          <w:shd w:val="clear" w:color="auto" w:fill="FFFFFF"/>
        </w:rPr>
        <w:t> such as</w:t>
      </w:r>
      <w:hyperlink r:id="rId33" w:tooltip="healthcare" w:history="1">
        <w:r w:rsidRPr="00F9292E">
          <w:rPr>
            <w:rFonts w:ascii="Arial" w:eastAsia="Times New Roman" w:hAnsi="Arial" w:cs="Arial"/>
            <w:b/>
            <w:bCs/>
            <w:color w:val="0000FF"/>
            <w:sz w:val="20"/>
            <w:szCs w:val="20"/>
            <w:u w:val="single"/>
          </w:rPr>
          <w:t>healthcare</w:t>
        </w:r>
      </w:hyperlink>
      <w:r w:rsidRPr="00F9292E">
        <w:rPr>
          <w:rFonts w:ascii="Arial" w:eastAsia="Times New Roman" w:hAnsi="Arial" w:cs="Arial"/>
          <w:b/>
          <w:bCs/>
          <w:color w:val="292929"/>
          <w:sz w:val="20"/>
          <w:szCs w:val="20"/>
          <w:shd w:val="clear" w:color="auto" w:fill="FFFFFF"/>
        </w:rPr>
        <w:t>, </w:t>
      </w:r>
      <w:hyperlink r:id="rId34" w:tooltip="unemployment" w:history="1">
        <w:r w:rsidRPr="00F9292E">
          <w:rPr>
            <w:rFonts w:ascii="Arial" w:eastAsia="Times New Roman" w:hAnsi="Arial" w:cs="Arial"/>
            <w:b/>
            <w:bCs/>
            <w:color w:val="0000FF"/>
            <w:sz w:val="20"/>
            <w:szCs w:val="20"/>
            <w:u w:val="single"/>
          </w:rPr>
          <w:t>unemployment</w:t>
        </w:r>
      </w:hyperlink>
      <w:r w:rsidRPr="00F9292E">
        <w:rPr>
          <w:rFonts w:ascii="Arial" w:eastAsia="Times New Roman" w:hAnsi="Arial" w:cs="Arial"/>
          <w:b/>
          <w:bCs/>
          <w:color w:val="292929"/>
          <w:sz w:val="20"/>
          <w:szCs w:val="20"/>
          <w:shd w:val="clear" w:color="auto" w:fill="FFFFFF"/>
        </w:rPr>
        <w:t> </w:t>
      </w:r>
      <w:hyperlink r:id="rId35" w:tooltip="benefit" w:history="1">
        <w:r w:rsidRPr="00F9292E">
          <w:rPr>
            <w:rFonts w:ascii="Arial" w:eastAsia="Times New Roman" w:hAnsi="Arial" w:cs="Arial"/>
            <w:b/>
            <w:bCs/>
            <w:color w:val="0000FF"/>
            <w:sz w:val="20"/>
            <w:szCs w:val="20"/>
            <w:u w:val="single"/>
          </w:rPr>
          <w:t>benefit</w:t>
        </w:r>
      </w:hyperlink>
      <w:r w:rsidRPr="00F9292E">
        <w:rPr>
          <w:rFonts w:ascii="Arial" w:eastAsia="Times New Roman" w:hAnsi="Arial" w:cs="Arial"/>
          <w:b/>
          <w:bCs/>
          <w:color w:val="292929"/>
          <w:sz w:val="20"/>
          <w:szCs w:val="20"/>
          <w:shd w:val="clear" w:color="auto" w:fill="FFFFFF"/>
        </w:rPr>
        <w:t>, etc. to</w:t>
      </w:r>
      <w:hyperlink r:id="rId36" w:tooltip="people" w:history="1">
        <w:r w:rsidRPr="00F9292E">
          <w:rPr>
            <w:rFonts w:ascii="Arial" w:eastAsia="Times New Roman" w:hAnsi="Arial" w:cs="Arial"/>
            <w:b/>
            <w:bCs/>
            <w:color w:val="0000FF"/>
            <w:sz w:val="20"/>
            <w:szCs w:val="20"/>
            <w:u w:val="single"/>
          </w:rPr>
          <w:t>people</w:t>
        </w:r>
      </w:hyperlink>
      <w:r w:rsidRPr="00F9292E">
        <w:rPr>
          <w:rFonts w:ascii="Arial" w:eastAsia="Times New Roman" w:hAnsi="Arial" w:cs="Arial"/>
          <w:b/>
          <w:bCs/>
          <w:color w:val="292929"/>
          <w:sz w:val="20"/>
          <w:szCs w:val="20"/>
          <w:shd w:val="clear" w:color="auto" w:fill="FFFFFF"/>
        </w:rPr>
        <w:t> who need them, </w:t>
      </w:r>
      <w:hyperlink r:id="rId37" w:tooltip="paid" w:history="1">
        <w:r w:rsidRPr="00F9292E">
          <w:rPr>
            <w:rFonts w:ascii="Arial" w:eastAsia="Times New Roman" w:hAnsi="Arial" w:cs="Arial"/>
            <w:b/>
            <w:bCs/>
            <w:color w:val="0000FF"/>
            <w:sz w:val="20"/>
            <w:szCs w:val="20"/>
            <w:u w:val="single"/>
          </w:rPr>
          <w:t>paid</w:t>
        </w:r>
      </w:hyperlink>
      <w:r w:rsidRPr="00F9292E">
        <w:rPr>
          <w:rFonts w:ascii="Arial" w:eastAsia="Times New Roman" w:hAnsi="Arial" w:cs="Arial"/>
          <w:b/>
          <w:bCs/>
          <w:color w:val="292929"/>
          <w:sz w:val="20"/>
          <w:szCs w:val="20"/>
          <w:shd w:val="clear" w:color="auto" w:fill="FFFFFF"/>
        </w:rPr>
        <w:t> for by </w:t>
      </w:r>
      <w:hyperlink r:id="rId38" w:tooltip="taxes" w:history="1">
        <w:r w:rsidRPr="00F9292E">
          <w:rPr>
            <w:rFonts w:ascii="Arial" w:eastAsia="Times New Roman" w:hAnsi="Arial" w:cs="Arial"/>
            <w:b/>
            <w:bCs/>
            <w:color w:val="0000FF"/>
            <w:sz w:val="20"/>
            <w:szCs w:val="20"/>
            <w:u w:val="single"/>
          </w:rPr>
          <w:t>taxes</w:t>
        </w:r>
      </w:hyperlink>
    </w:p>
    <w:p w:rsidR="00972046" w:rsidRDefault="00972046" w:rsidP="00972046">
      <w:pPr>
        <w:jc w:val="center"/>
        <w:rPr>
          <w:sz w:val="28"/>
        </w:rPr>
      </w:pPr>
    </w:p>
    <w:p w:rsidR="00F9292E" w:rsidRPr="00F9292E" w:rsidRDefault="00F9292E" w:rsidP="00972046">
      <w:pPr>
        <w:jc w:val="center"/>
        <w:rPr>
          <w:sz w:val="28"/>
        </w:rPr>
      </w:pPr>
    </w:p>
    <w:p w:rsidR="00F9292E" w:rsidRPr="00F9292E" w:rsidRDefault="00F9292E" w:rsidP="00F9292E">
      <w:pPr>
        <w:rPr>
          <w:rFonts w:ascii="BentonSansBBVA-Medium" w:eastAsia="Times New Roman" w:hAnsi="BentonSansBBVA-Medium" w:cs="Times New Roman"/>
          <w:sz w:val="23"/>
          <w:szCs w:val="23"/>
        </w:rPr>
      </w:pPr>
      <w:hyperlink r:id="rId39" w:history="1">
        <w:r w:rsidRPr="00F9292E">
          <w:rPr>
            <w:rFonts w:ascii="BentonSansBBVA-Medium" w:eastAsia="Times New Roman" w:hAnsi="BentonSansBBVA-Medium" w:cs="Times New Roman"/>
            <w:sz w:val="23"/>
            <w:szCs w:val="23"/>
            <w:u w:val="single"/>
          </w:rPr>
          <w:t>Kees Van Kersbergen</w:t>
        </w:r>
      </w:hyperlink>
    </w:p>
    <w:p w:rsidR="00F9292E" w:rsidRDefault="00F9292E" w:rsidP="00F9292E">
      <w:pPr>
        <w:rPr>
          <w:rFonts w:ascii="BentonSansBBVA-Book" w:eastAsia="Times New Roman" w:hAnsi="BentonSansBBVA-Book" w:cs="Times New Roman"/>
          <w:sz w:val="18"/>
          <w:szCs w:val="18"/>
        </w:rPr>
      </w:pPr>
      <w:r w:rsidRPr="00F9292E">
        <w:rPr>
          <w:rFonts w:ascii="BentonSansBBVA-Book" w:eastAsia="Times New Roman" w:hAnsi="BentonSansBBVA-Book" w:cs="Times New Roman"/>
          <w:sz w:val="18"/>
          <w:szCs w:val="18"/>
        </w:rPr>
        <w:t>European University Institute, Florence, Italy</w:t>
      </w:r>
    </w:p>
    <w:p w:rsidR="00F9292E" w:rsidRPr="00F9292E" w:rsidRDefault="00F9292E" w:rsidP="00F9292E">
      <w:pPr>
        <w:rPr>
          <w:rFonts w:ascii="Times New Roman" w:eastAsia="Times New Roman" w:hAnsi="Times New Roman" w:cs="Times New Roman"/>
          <w:sz w:val="20"/>
          <w:szCs w:val="20"/>
        </w:rPr>
      </w:pPr>
      <w:hyperlink r:id="rId40" w:history="1">
        <w:r w:rsidRPr="00F9292E">
          <w:rPr>
            <w:rFonts w:ascii="BentonSansBBVA-Book" w:eastAsia="Times New Roman" w:hAnsi="BentonSansBBVA-Book" w:cs="Times New Roman"/>
            <w:color w:val="666666"/>
            <w:sz w:val="21"/>
            <w:szCs w:val="21"/>
            <w:u w:val="single"/>
            <w:shd w:val="clear" w:color="auto" w:fill="FFFFFF"/>
          </w:rPr>
          <w:t>Article from the book The Search for Europe: Contrasting Approaches</w:t>
        </w:r>
      </w:hyperlink>
    </w:p>
    <w:p w:rsidR="00F9292E" w:rsidRPr="00F9292E" w:rsidRDefault="00F9292E" w:rsidP="00F9292E">
      <w:pPr>
        <w:rPr>
          <w:rFonts w:ascii="BentonSansBBVA-Book" w:eastAsia="Times New Roman" w:hAnsi="BentonSansBBVA-Book" w:cs="Times New Roman"/>
          <w:sz w:val="18"/>
          <w:szCs w:val="18"/>
        </w:rPr>
      </w:pPr>
    </w:p>
    <w:p w:rsidR="00F9292E" w:rsidRDefault="00F9292E" w:rsidP="00F9292E">
      <w:pPr>
        <w:pStyle w:val="Heading1"/>
        <w:shd w:val="clear" w:color="auto" w:fill="FFFFFF"/>
        <w:spacing w:before="150" w:beforeAutospacing="0" w:after="240" w:afterAutospacing="0" w:line="1050" w:lineRule="atLeast"/>
        <w:rPr>
          <w:rFonts w:ascii="inherit" w:eastAsia="Times New Roman" w:hAnsi="inherit"/>
          <w:b w:val="0"/>
          <w:bCs w:val="0"/>
          <w:color w:val="212529"/>
          <w:sz w:val="90"/>
          <w:szCs w:val="90"/>
        </w:rPr>
      </w:pPr>
      <w:r>
        <w:rPr>
          <w:rFonts w:ascii="inherit" w:eastAsia="Times New Roman" w:hAnsi="inherit"/>
          <w:b w:val="0"/>
          <w:bCs w:val="0"/>
          <w:color w:val="212529"/>
          <w:sz w:val="90"/>
          <w:szCs w:val="90"/>
        </w:rPr>
        <w:t>The Welfare State in Europe</w:t>
      </w:r>
    </w:p>
    <w:p w:rsidR="00F9292E" w:rsidRDefault="00F9292E" w:rsidP="00F9292E">
      <w:pPr>
        <w:shd w:val="clear" w:color="auto" w:fill="FFFFFF"/>
        <w:spacing w:line="315" w:lineRule="atLeast"/>
        <w:rPr>
          <w:rFonts w:ascii="BentonSansBBVA-Book" w:eastAsia="Times New Roman" w:hAnsi="BentonSansBBVA-Book"/>
          <w:color w:val="212529"/>
          <w:sz w:val="21"/>
          <w:szCs w:val="21"/>
        </w:rPr>
      </w:pPr>
      <w:r>
        <w:rPr>
          <w:rFonts w:ascii="BentonSansBBVA-Book" w:eastAsia="Times New Roman" w:hAnsi="BentonSansBBVA-Book"/>
          <w:color w:val="212529"/>
          <w:sz w:val="21"/>
          <w:szCs w:val="21"/>
        </w:rPr>
        <w:t> Europe | Globalization | Macroeconomics | Sociology</w:t>
      </w:r>
    </w:p>
    <w:p w:rsidR="00F9292E" w:rsidRDefault="00F9292E" w:rsidP="00F9292E">
      <w:pPr>
        <w:shd w:val="clear" w:color="auto" w:fill="062147"/>
        <w:rPr>
          <w:rFonts w:ascii="BentonSansBBVA-Medium" w:eastAsia="Times New Roman" w:hAnsi="BentonSansBBVA-Medium"/>
          <w:color w:val="FFFFFF"/>
          <w:sz w:val="23"/>
          <w:szCs w:val="23"/>
        </w:rPr>
      </w:pPr>
      <w:hyperlink r:id="rId41" w:history="1">
        <w:r>
          <w:rPr>
            <w:rStyle w:val="Hyperlink"/>
            <w:rFonts w:ascii="BentonSansBBVA-Medium" w:eastAsia="Times New Roman" w:hAnsi="BentonSansBBVA-Medium"/>
            <w:color w:val="FFFFFF"/>
            <w:sz w:val="23"/>
            <w:szCs w:val="23"/>
          </w:rPr>
          <w:t>Kees Van Kersbergen</w:t>
        </w:r>
      </w:hyperlink>
    </w:p>
    <w:p w:rsidR="00F9292E" w:rsidRDefault="00F9292E" w:rsidP="00F9292E">
      <w:pPr>
        <w:shd w:val="clear" w:color="auto" w:fill="062147"/>
        <w:rPr>
          <w:rFonts w:ascii="BentonSansBBVA-Book" w:eastAsia="Times New Roman" w:hAnsi="BentonSansBBVA-Book"/>
          <w:color w:val="FFFFFF"/>
          <w:sz w:val="18"/>
          <w:szCs w:val="18"/>
        </w:rPr>
      </w:pPr>
      <w:r>
        <w:rPr>
          <w:rFonts w:ascii="BentonSansBBVA-Book" w:eastAsia="Times New Roman" w:hAnsi="BentonSansBBVA-Book"/>
          <w:color w:val="FFFFFF"/>
          <w:sz w:val="18"/>
          <w:szCs w:val="18"/>
        </w:rPr>
        <w:t>European University Institute, Florence, Italy</w:t>
      </w:r>
    </w:p>
    <w:p w:rsidR="00F9292E" w:rsidRDefault="00F9292E" w:rsidP="00F9292E">
      <w:pPr>
        <w:shd w:val="clear" w:color="auto" w:fill="A28E58"/>
        <w:jc w:val="center"/>
        <w:rPr>
          <w:rFonts w:ascii="TiemposHeadline-Regular" w:eastAsia="Times New Roman" w:hAnsi="TiemposHeadline-Regular"/>
          <w:color w:val="FFFFFF"/>
        </w:rPr>
      </w:pPr>
      <w:r>
        <w:rPr>
          <w:rStyle w:val="text-desktop"/>
          <w:rFonts w:ascii="BentonSansBBVA-Medium" w:eastAsia="Times New Roman" w:hAnsi="BentonSansBBVA-Medium"/>
          <w:color w:val="FFFFFF"/>
          <w:sz w:val="21"/>
          <w:szCs w:val="21"/>
        </w:rPr>
        <w:t>Time</w:t>
      </w:r>
      <w:r>
        <w:rPr>
          <w:rStyle w:val="span-reading-time"/>
          <w:rFonts w:ascii="TiemposHeadline-Regular" w:eastAsia="Times New Roman" w:hAnsi="TiemposHeadline-Regular"/>
          <w:color w:val="FFFFFF"/>
          <w:sz w:val="68"/>
          <w:szCs w:val="68"/>
        </w:rPr>
        <w:t>24</w:t>
      </w:r>
      <w:r>
        <w:rPr>
          <w:rStyle w:val="text-desktop"/>
          <w:rFonts w:ascii="BentonSansBBVA-Medium" w:eastAsia="Times New Roman" w:hAnsi="BentonSansBBVA-Medium"/>
          <w:color w:val="FFFFFF"/>
          <w:sz w:val="21"/>
          <w:szCs w:val="21"/>
        </w:rPr>
        <w:t>to read</w:t>
      </w:r>
    </w:p>
    <w:p w:rsidR="00F9292E" w:rsidRDefault="00F9292E" w:rsidP="00F9292E">
      <w:pPr>
        <w:numPr>
          <w:ilvl w:val="0"/>
          <w:numId w:val="8"/>
        </w:numPr>
        <w:shd w:val="clear" w:color="auto" w:fill="FFFFFF"/>
        <w:spacing w:before="100" w:beforeAutospacing="1" w:after="100" w:afterAutospacing="1"/>
        <w:rPr>
          <w:rFonts w:ascii="TiemposHeadline-Regular" w:eastAsia="Times New Roman" w:hAnsi="TiemposHeadline-Regular"/>
          <w:color w:val="212529"/>
        </w:rPr>
      </w:pPr>
    </w:p>
    <w:p w:rsidR="00F9292E" w:rsidRDefault="00F9292E" w:rsidP="00F9292E">
      <w:pPr>
        <w:numPr>
          <w:ilvl w:val="0"/>
          <w:numId w:val="8"/>
        </w:numPr>
        <w:shd w:val="clear" w:color="auto" w:fill="FFFFFF"/>
        <w:spacing w:before="100" w:beforeAutospacing="1" w:after="100" w:afterAutospacing="1"/>
        <w:rPr>
          <w:rFonts w:ascii="TiemposHeadline-Regular" w:eastAsia="Times New Roman" w:hAnsi="TiemposHeadline-Regular"/>
          <w:color w:val="212529"/>
        </w:rPr>
      </w:pPr>
    </w:p>
    <w:p w:rsidR="00F9292E" w:rsidRDefault="00F9292E" w:rsidP="00F9292E">
      <w:pPr>
        <w:numPr>
          <w:ilvl w:val="0"/>
          <w:numId w:val="8"/>
        </w:numPr>
        <w:shd w:val="clear" w:color="auto" w:fill="FFFFFF"/>
        <w:spacing w:before="100" w:beforeAutospacing="1" w:after="100" w:afterAutospacing="1"/>
        <w:rPr>
          <w:rFonts w:ascii="TiemposHeadline-Regular" w:eastAsia="Times New Roman" w:hAnsi="TiemposHeadline-Regular"/>
          <w:color w:val="212529"/>
        </w:rPr>
      </w:pPr>
    </w:p>
    <w:p w:rsidR="00F9292E" w:rsidRDefault="00F9292E" w:rsidP="00F9292E">
      <w:pPr>
        <w:shd w:val="clear" w:color="auto" w:fill="FFFFFF"/>
        <w:spacing w:line="495" w:lineRule="atLeast"/>
        <w:rPr>
          <w:rFonts w:ascii="TiemposHeadline-Regular" w:eastAsia="Times New Roman" w:hAnsi="TiemposHeadline-Regular"/>
          <w:color w:val="062147"/>
          <w:sz w:val="33"/>
          <w:szCs w:val="33"/>
        </w:rPr>
      </w:pPr>
      <w:r>
        <w:rPr>
          <w:rFonts w:ascii="TiemposHeadline-Regular" w:eastAsia="Times New Roman" w:hAnsi="TiemposHeadline-Regular"/>
          <w:color w:val="062147"/>
          <w:sz w:val="33"/>
          <w:szCs w:val="33"/>
        </w:rPr>
        <w:t>This chapter discusses the strengths and weaknesses of European welfare states, which protects citizens in hard economic times. In many countries governments tend to respond with austerity policies that not only undermine the protective function of the welfare state, but weaken its economic, social and political support base. Increasing inequality is one of the observable consequences, which is associated with bad social and political outcomes in terms of health, social mobility, social and political trust, political representation and participation.</w: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INTRODUCTION</w:t>
      </w:r>
    </w:p>
    <w:p w:rsidR="00F9292E" w:rsidRDefault="00F9292E" w:rsidP="00F9292E">
      <w:pPr>
        <w:pStyle w:val="body-first"/>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Allow me to start this chapter by saying that there is no such thing as the European welfare state. Nevertheless, the welfare state is seen as something thoroughly European in origin, in character and even in terms of identity.</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welfare state is European</w:t>
      </w:r>
      <w:r>
        <w:rPr>
          <w:rStyle w:val="Emphasis"/>
          <w:rFonts w:ascii="BentonSansBBVA-Book" w:hAnsi="BentonSansBBVA-Book"/>
          <w:color w:val="212529"/>
          <w:sz w:val="26"/>
          <w:szCs w:val="26"/>
          <w:lang w:val="en-GB"/>
        </w:rPr>
        <w:t> in origin</w:t>
      </w:r>
      <w:r>
        <w:rPr>
          <w:rFonts w:ascii="BentonSansBBVA-Book" w:hAnsi="BentonSansBBVA-Book"/>
          <w:color w:val="212529"/>
          <w:sz w:val="26"/>
          <w:szCs w:val="26"/>
          <w:lang w:val="en-GB"/>
        </w:rPr>
        <w:t> because its birth is commonly dated to late 19th century Germany. Around 1850, most industrializing capitalist countries already had some version of a modern poor law and had started to introduce labour protection measures (Polanyi [1944] 1957). The Prussian state, moreover, had already started to experiment with social insurance or health funds (see Hennock 2007) in the 1840s. But it was in imperial Germany that Bismarck first introduced mandatory social insurances on a grand scale (Kuhnle and Sander 2010), including sickness insurance in 1883, an industrial accident scheme in 1884 and old age and invalidity insurance in 1889. Other European countries followed, some early on (Austria) while others comparatively late (the Netherlands).</w:t>
      </w:r>
    </w:p>
    <w:p w:rsidR="00F9292E" w:rsidRDefault="00F9292E" w:rsidP="00F9292E">
      <w:pPr>
        <w:pStyle w:val="NormalWeb"/>
        <w:shd w:val="clear" w:color="auto" w:fill="FFFFFF"/>
        <w:spacing w:before="0" w:beforeAutospacing="0" w:after="0" w:afterAutospacing="0" w:line="570" w:lineRule="atLeast"/>
        <w:rPr>
          <w:rFonts w:ascii="TiemposHeadline-Regular" w:hAnsi="TiemposHeadline-Regular"/>
          <w:color w:val="121212"/>
          <w:sz w:val="41"/>
          <w:szCs w:val="41"/>
          <w:lang w:val="en-GB"/>
        </w:rPr>
      </w:pPr>
      <w:r>
        <w:rPr>
          <w:rFonts w:ascii="TiemposHeadline-Regular" w:hAnsi="TiemposHeadline-Regular"/>
          <w:color w:val="121212"/>
          <w:sz w:val="41"/>
          <w:szCs w:val="41"/>
          <w:lang w:val="en-GB"/>
        </w:rPr>
        <w:t>There is no such thing as the European welfare state. Nevertheless, it is European in origin a, character and identity</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welfare state is European</w:t>
      </w:r>
      <w:r>
        <w:rPr>
          <w:rStyle w:val="Emphasis"/>
          <w:rFonts w:ascii="BentonSansBBVA-Book" w:hAnsi="BentonSansBBVA-Book"/>
          <w:color w:val="212529"/>
          <w:sz w:val="26"/>
          <w:szCs w:val="26"/>
          <w:lang w:val="en-GB"/>
        </w:rPr>
        <w:t> in character</w:t>
      </w:r>
      <w:r>
        <w:rPr>
          <w:rFonts w:ascii="BentonSansBBVA-Book" w:hAnsi="BentonSansBBVA-Book"/>
          <w:color w:val="212529"/>
          <w:sz w:val="26"/>
          <w:szCs w:val="26"/>
          <w:lang w:val="en-GB"/>
        </w:rPr>
        <w:t>, because the wide-ranging, interconnected social policies that make up the welfare state reflect the historical European experience of social misery, turmoil, protest, political conflict and war, on the one hand, and reconciliation, cooperation, stability, order, harmony and peace, on the other. The welfare state came to embody a unique answer to the question of how to build and maintain a relatively cohesive economic, social, political and cultural order. Bismarckian social insurances, after all, were not merely pioneered to deal with the social risks of industrial society and to improve workers’ living conditions, but they were principally launched to serve the political goals of state- and nation-building and social order. The very term “welfare state” was popularized, if not invented, by the Archbishop of York, William Temple, who used it in 1941 to contrast this ideal state with the Nazi “warfare state”.</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Style w:val="Emphasis"/>
          <w:rFonts w:ascii="BentonSansBBVA-Book" w:hAnsi="BentonSansBBVA-Book"/>
          <w:color w:val="212529"/>
          <w:sz w:val="26"/>
          <w:szCs w:val="26"/>
          <w:lang w:val="en-GB"/>
        </w:rPr>
        <w:t>In terms of identity</w:t>
      </w:r>
      <w:r>
        <w:rPr>
          <w:rFonts w:ascii="BentonSansBBVA-Book" w:hAnsi="BentonSansBBVA-Book"/>
          <w:color w:val="212529"/>
          <w:sz w:val="26"/>
          <w:szCs w:val="26"/>
          <w:lang w:val="en-GB"/>
        </w:rPr>
        <w:t>, the welfare state has established itself as an idea and an ideal that Europeans share, a political and social accomplishment highly valued by European publics and an institution to which people attach their (national) identity. This is perhaps more true for the Scandinavian realm than for other areas, and it also holds more weight for some of the welfare state’s programmes than for others. Yet, even in the United Kingdom, where the public entrenchment of the welfare state is arguably much weaker than in Scandinavia, the National Health Service (NHS) is considered to be one of the best in the world and, more importantly, an institution that makes people proud to be British. Tellingly, the NHS beat the Armed Forces, the Royal Family and the BBC in a popularity contest (Ipsos MORI 2014; Quigley 2014).</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In the broader European Union context, the catchphrase “European Social Model” has come to refer to something that is uniquely European to the extent that this model is capable of promoting positive-sum solutions to what elsewhere (e.g., in the allegedly not-so-social American model) are considered to be unavoidable trade-offs between sustainable economic growth, on the one hand, and social justice and social cohesion, on the other. Because of its effectiveness, the European Commission champions the developed welfare state as an example to mimic for other countries and at the supranational European level. In the words of former President of the European Commission Barroso:</w:t>
      </w:r>
    </w:p>
    <w:p w:rsidR="00F9292E" w:rsidRDefault="00F9292E" w:rsidP="00F9292E">
      <w:pPr>
        <w:pStyle w:val="Heading5"/>
        <w:shd w:val="clear" w:color="auto" w:fill="FFFFFF"/>
        <w:spacing w:before="225" w:after="600" w:line="375" w:lineRule="atLeast"/>
        <w:ind w:left="225" w:right="225"/>
        <w:rPr>
          <w:rFonts w:ascii="BentonSansBBVA-Medium" w:eastAsia="Times New Roman" w:hAnsi="BentonSansBBVA-Medium"/>
          <w:color w:val="212529"/>
          <w:sz w:val="26"/>
          <w:szCs w:val="26"/>
          <w:lang w:val="en-GB"/>
        </w:rPr>
      </w:pPr>
      <w:r>
        <w:rPr>
          <w:rFonts w:ascii="BentonSansBBVA-Medium" w:eastAsia="Times New Roman" w:hAnsi="BentonSansBBVA-Medium"/>
          <w:b/>
          <w:bCs/>
          <w:color w:val="212529"/>
          <w:sz w:val="26"/>
          <w:szCs w:val="26"/>
          <w:lang w:val="en-GB"/>
        </w:rPr>
        <w:t>Yes, we need to reform our economies and modernise our social protection systems. But an effective social protection system that helps those in need is not an obstacle to prosperity. It is indeed an indispensable element of it. Indeed, it is precisely those European countries with the most effective social protection systems and with the most developed social partnerships</w:t>
      </w:r>
      <w:proofErr w:type="gramStart"/>
      <w:r>
        <w:rPr>
          <w:rFonts w:ascii="BentonSansBBVA-Medium" w:eastAsia="Times New Roman" w:hAnsi="BentonSansBBVA-Medium"/>
          <w:b/>
          <w:bCs/>
          <w:color w:val="212529"/>
          <w:sz w:val="26"/>
          <w:szCs w:val="26"/>
          <w:lang w:val="en-GB"/>
        </w:rPr>
        <w:t>, that are among the most successful and competitive economies in the world</w:t>
      </w:r>
      <w:proofErr w:type="gramEnd"/>
      <w:r>
        <w:rPr>
          <w:rFonts w:ascii="BentonSansBBVA-Medium" w:eastAsia="Times New Roman" w:hAnsi="BentonSansBBVA-Medium"/>
          <w:b/>
          <w:bCs/>
          <w:color w:val="212529"/>
          <w:sz w:val="26"/>
          <w:szCs w:val="26"/>
          <w:lang w:val="en-GB"/>
        </w:rPr>
        <w:t xml:space="preserve"> (Barroso 2012).</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welfare state in Europe represents a huge accomplishment; thriving economies, livable and trustful societies and efficient polities are almost unthinkable without it. Yet, at the same time, the welfare state is under siege as it faces a number of demographic, economic, financial and political challenges.</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I will proceed in this chapter by first shortly portraying three views that often pop up in debates on the welfare state and that are meant to challenge its very </w:t>
      </w:r>
      <w:r>
        <w:rPr>
          <w:rStyle w:val="Emphasis"/>
          <w:rFonts w:ascii="BentonSansBBVA-Book" w:hAnsi="BentonSansBBVA-Book"/>
          <w:color w:val="212529"/>
          <w:sz w:val="26"/>
          <w:szCs w:val="26"/>
          <w:lang w:val="en-GB"/>
        </w:rPr>
        <w:t>raison d”être</w:t>
      </w:r>
      <w:r>
        <w:rPr>
          <w:rFonts w:ascii="BentonSansBBVA-Book" w:hAnsi="BentonSansBBVA-Book"/>
          <w:color w:val="212529"/>
          <w:sz w:val="26"/>
          <w:szCs w:val="26"/>
          <w:lang w:val="en-GB"/>
        </w:rPr>
        <w:t>. They contain important truths, but only tell part of the story. Next, I discuss what the welfare state does and argue that it is primarily about providing protection against social risks and much less about redistributing income. I then describe how welfare states in Europe differ enormously in how well they protect their populations and in how they address income inequality. Welfare states are not static, and in the last two decades or so, many have reoriented their social protection systems towards labour market activation and social investments so as to deal with the challenges of new social risks and ageing. This has been a pan-European and—in an economic and social sense—a relatively advantageous development, but one which the financial crisis and the economic recession that followed it are now seriously jeopardizing. The formidable task welfare states are facing is to find yet again new ways to continue to provide social protection while promoting sustainable economic growth (see Begg et al. 2015).</w: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THREE HALF-TRUTHS ABOUT THE WELFARE STATE</w:t>
      </w:r>
    </w:p>
    <w:p w:rsidR="00F9292E" w:rsidRDefault="00F9292E" w:rsidP="00F9292E">
      <w:pPr>
        <w:pStyle w:val="body-first"/>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Three beliefs often pop up when people talk about the welfare state. One view frequently heard is that it is a very expensive, inefficient human invention that we, at best, can just about afford, but that most likely is depleting our resources and is, in any case, unmaintainable in the long run. The welfare state is making us all worse off because of the prohibitively high level of contributions and taxes it requires. In other words, although the welfare state might perhaps be valued as in some way useful from some social point of view, overall it is primarily an economic burden. Indeed, the welfare state obviously requires large financial resources to function and has built-in economic disincentives, but this is only one side of it. The other part is that the welfare state—on the demand-side via consumption smoothing—greatly contributes to macroeconomic stability and—on the supply-side through investments in human capital (e.g., education and training) and social services—stimulates economic development. Recent research even finds that welfare state generosity does not create work disincentives; on the contrary, it increases employment commitment (Van der Wel and Halvorsen 2015).</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second belief recurrently voiced is that the welfare state is in crisis or is itself causing a crisis in the economy or in politics. The intriguing observation to make here is that the welfare state has almost always been considered to be in crisis or to be causing one. In 1975, the trilateral commission (Crozier et al. 1975) published a report on the worldwide overload and ungovernability crisis of democracy. This was allegedly caused, among other things, by the continuously rising expectations and demands of citizens on the welfare state. The oil crises of the 1970s were argued to have led to a fiscal and legitimacy crisis of the welfare state. Some predicted that the welfare state caused economic collapse because its redistributive policies undermined the profitability of capital and hence impeded investment. Others highlighted that the expansionary spending of the welfare state was crowding out private investment.</w:t>
      </w:r>
    </w:p>
    <w:p w:rsidR="00F9292E" w:rsidRDefault="00F9292E" w:rsidP="00F9292E">
      <w:pPr>
        <w:pStyle w:val="NormalWeb"/>
        <w:shd w:val="clear" w:color="auto" w:fill="FFFFFF"/>
        <w:spacing w:before="0" w:beforeAutospacing="0" w:after="0" w:afterAutospacing="0" w:line="570" w:lineRule="atLeast"/>
        <w:rPr>
          <w:rFonts w:ascii="TiemposHeadline-Regular" w:hAnsi="TiemposHeadline-Regular"/>
          <w:color w:val="121212"/>
          <w:sz w:val="41"/>
          <w:szCs w:val="41"/>
          <w:lang w:val="en-GB"/>
        </w:rPr>
      </w:pPr>
      <w:r>
        <w:rPr>
          <w:rFonts w:ascii="TiemposHeadline-Regular" w:hAnsi="TiemposHeadline-Regular"/>
          <w:color w:val="121212"/>
          <w:sz w:val="41"/>
          <w:szCs w:val="41"/>
          <w:lang w:val="en-GB"/>
        </w:rPr>
        <w:t>Some people consider the welfare state a kind of Robin Hood institution that steals from the rich and gives to the poor</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More recently, predictions of crisis and collapse are coming from analyses that highlight the negative impact on the welfare state of increasing interdependence, internationalization and globalization. Social systems are believed to be in need of dismantling for reasons of international competitiveness. Governments are caught in a “race to the bottom”. On top of this, intensified European integration is argued to favour “social tourism” and “social dumping”</w:t>
      </w:r>
      <w:proofErr w:type="gramStart"/>
      <w:r>
        <w:rPr>
          <w:rFonts w:ascii="BentonSansBBVA-Book" w:hAnsi="BentonSansBBVA-Book"/>
          <w:color w:val="212529"/>
          <w:sz w:val="26"/>
          <w:szCs w:val="26"/>
          <w:lang w:val="en-GB"/>
        </w:rPr>
        <w:t>,</w:t>
      </w:r>
      <w:proofErr w:type="gramEnd"/>
      <w:r>
        <w:rPr>
          <w:rFonts w:ascii="BentonSansBBVA-Book" w:hAnsi="BentonSansBBVA-Book"/>
          <w:color w:val="212529"/>
          <w:sz w:val="26"/>
          <w:szCs w:val="26"/>
          <w:lang w:val="en-GB"/>
        </w:rPr>
        <w:t xml:space="preserve"> phenomena that are undermining national welfare states, and European solutions still lag behind. In spite of these alarming stories, however, the welfare state not only clearly survived several crises (Starke et al. 2013), but has continued to function. In fact, it has performed its functions of social protection surprisingly well given the extreme challenges it has been facing (see Van Kersbergen and Vis 2014: chapters 5 and 10).</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final idea that frequently crops up is that the welfare state is fundamentally a kind of “Robin Hood” institution that steals from the rich and gives to the poor. This perspective obviously arouses strong sentiments as some worship Robin Hood and his Merry Men as heroes of the poor, while others see him and his helpers as villains who should be detained and rendered harmless. The Robin Hood metaphor, in a sense, is invoked to underpin the two other views: the welfare state as a millstone around the neck of the economy and the welfare state in crisis and as the cause of crises. Although such ideas obviously capture parts of the reality of welfare states in Europe, they merely tell part of the story and, hence, show an incomplete truth.</w: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ROBIN HOOD VERSUS THE PIGGY BANK</w:t>
      </w:r>
    </w:p>
    <w:p w:rsidR="00F9292E" w:rsidRDefault="00F9292E" w:rsidP="00F9292E">
      <w:pPr>
        <w:pStyle w:val="body-first"/>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So, what is the whole story about the welfare state? What is the welfare state and what does it do? Let me focus on the Robin Hood issue. Is the welfare state really a kind of Robin Hood institution that steals from the rich and gives to the poor? The first thing to note here is that although income redistribution is an aspect of many social policy programmes that make up the welfare state, especially those tailored to fight poverty, it is not the reason why the welfare state exists. The welfare state is a collection of institutionalized policies and entitlements as social rights, which in various ways offer protection for all who might experience economic and social hardship. The welfare state is, therefore, foremost about the pooling and redistribution of social risks, particularly the risk of income loss, and not (necessarily) about income redistribution. The metaphor best depicting this essential function of the welfare state, as Barr (2001) has so imaginatively suggested, is the piggy bank: a device to help people insure against social risks and to assist people in redistributing resources over the life cycle. Importantly, welfare states differ enormously in how well their piggy banks protect citizens against social (labour market and life cycle) risks and how much their Robin Hoods redistribute income.</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second thing to stress in this context is that there is no such thing as the welfare state. Welfare states differ quite dramatically in the size of the budgets devoted to social protection and redistribution, with net social spending (2011, after taxes, tax breaks and social benefits are taken into account) ranging from a low 14.2% of Gross Domestic Product (GDP) in Estonia to a high 31.3% of GDP in France (OECD 2013). Moreover, welfare states not only contrast sharply in cash, they also diverge distinctly in kind: they are qualitatively very different in how they organize and finance their systems of social protection and how they design and how they spend their social budgets. These differences, most importantly, have huge consequences for the functioning of the labour market, for the organization of people’s working and family life and for the level of social protection and income equality societies foster and people enjoy.</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 xml:space="preserve">In many welfare states, Robin Hood plays a less prominent role than the piggy bank for the straightforward reason that the systems are simply not designed to redistribute income (even though they all do to some extent). In fact, in the conservative and southern welfare states (see below) income redistribution was a secondary goal and occurs as a </w:t>
      </w:r>
      <w:proofErr w:type="gramStart"/>
      <w:r>
        <w:rPr>
          <w:rFonts w:ascii="BentonSansBBVA-Book" w:hAnsi="BentonSansBBVA-Book"/>
          <w:color w:val="212529"/>
          <w:sz w:val="26"/>
          <w:szCs w:val="26"/>
          <w:lang w:val="en-GB"/>
        </w:rPr>
        <w:t>side-effect</w:t>
      </w:r>
      <w:proofErr w:type="gramEnd"/>
      <w:r>
        <w:rPr>
          <w:rFonts w:ascii="BentonSansBBVA-Book" w:hAnsi="BentonSansBBVA-Book"/>
          <w:color w:val="212529"/>
          <w:sz w:val="26"/>
          <w:szCs w:val="26"/>
          <w:lang w:val="en-GB"/>
        </w:rPr>
        <w:t xml:space="preserve"> if it enters social policy at all. Only in the social democratic universalist welfare states does Robin Hood redistribute large sums of money, not only to the poor, but also, most strikingly, to the middle class. What welfare states do is to offer protection against social risks (old age, unemployment, disability, etc.) and provide income maintenance. Most income redistribution is actually horizontal, that is, intrapersonal over the life course and within income groups, and much less from the rich to the poor. Only in the lean liberal welfare states is Robin Hood supposed to play the superhero of the poor because here many of the social provisions exclusively cater to the poor. However, recent research (Levell et al. 2015) shows that even in the liberal welfare states (e.g., the United Kingdom), more than half of income redistribution is of the intrapersonal kind and over the life-course: people put money in the piggy bank during their active working life and smash it when they are in need later in life.</w: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DIFFERENT KINDS OF WELFARE STATES IN EUROPE</w:t>
      </w:r>
    </w:p>
    <w:p w:rsidR="00F9292E" w:rsidRDefault="00F9292E" w:rsidP="00F9292E">
      <w:pPr>
        <w:pStyle w:val="body-first"/>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kind and quality of social rights that the welfare state guarantees entail one dimension that has to be taken into account to understand the extent to which individuals and families can uphold a decent life in case of sickness, unemployment or old age, independent of their performance on the labour market. How strict are the eligibility rules for a benefit? How long should one have contributed to a scheme before one is entitled to a transfer or service? Does a social benefit depend on one’s former income and does qualification depend on a means test? This quality of benefits and services is high if it is relatively easy to qualify for them, for example, when the required contribution period is short and when there are no means tests. Similarly, a social right is of high quality when a benefit’s replacement rate is high (how much of a wage or salary is replaced by a benefit) and its duration is long.</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 xml:space="preserve">The other dimension that one needs to look at to evaluate the quality of social protection is to what extent the welfare state alters, reproduces or even reinforces social and economic stratification. </w:t>
      </w:r>
      <w:proofErr w:type="gramStart"/>
      <w:r>
        <w:rPr>
          <w:rFonts w:ascii="BentonSansBBVA-Book" w:hAnsi="BentonSansBBVA-Book"/>
          <w:color w:val="212529"/>
          <w:sz w:val="26"/>
          <w:szCs w:val="26"/>
          <w:lang w:val="en-GB"/>
        </w:rPr>
        <w:t>As Esping-Andersen (1990, 55) has famously argued, welfare states “are key institutions in the structuring of class and the social order”, and depending on their institutional set-up, they have widely divergent effects on social structure.</w:t>
      </w:r>
      <w:proofErr w:type="gramEnd"/>
      <w:r>
        <w:rPr>
          <w:rFonts w:ascii="BentonSansBBVA-Book" w:hAnsi="BentonSansBBVA-Book"/>
          <w:color w:val="212529"/>
          <w:sz w:val="26"/>
          <w:szCs w:val="26"/>
          <w:lang w:val="en-GB"/>
        </w:rPr>
        <w:t xml:space="preserve"> Welfare states “may be equally large or comprehensive, but with entirely different effects on social structure”, and they come in different shapes: “One may cultivate hierarchy and status, another dualisms, and a third universalism. Each case will produce its own unique fabric of social solidarity” (58). Esping-Andersen distinguished three types of welfare states: liberal, social democratic and conservative.</w:t>
      </w:r>
    </w:p>
    <w:p w:rsidR="00F9292E" w:rsidRDefault="00F9292E" w:rsidP="00F9292E">
      <w:pPr>
        <w:pStyle w:val="NormalWeb"/>
        <w:shd w:val="clear" w:color="auto" w:fill="FFFFFF"/>
        <w:spacing w:before="0" w:beforeAutospacing="0" w:after="0" w:afterAutospacing="0" w:line="570" w:lineRule="atLeast"/>
        <w:rPr>
          <w:rFonts w:ascii="TiemposHeadline-Regular" w:hAnsi="TiemposHeadline-Regular"/>
          <w:color w:val="121212"/>
          <w:sz w:val="41"/>
          <w:szCs w:val="41"/>
          <w:lang w:val="en-GB"/>
        </w:rPr>
      </w:pPr>
      <w:r>
        <w:rPr>
          <w:rFonts w:ascii="TiemposHeadline-Regular" w:hAnsi="TiemposHeadline-Regular"/>
          <w:color w:val="121212"/>
          <w:sz w:val="41"/>
          <w:szCs w:val="41"/>
          <w:lang w:val="en-GB"/>
        </w:rPr>
        <w:t>Esping-Andersen distinguished three types of welfare states: liberal, social democratic and conservative</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 xml:space="preserve">The liberal welfare state is market-oriented, and public provisions for income maintenance and relief mainly cater to the poor. Most people in countries such as Australia, the United States and the United Kingdom (with the notable exception of health care) are able to find social protection in the private market. Low and flat rate tax-financed benefits characterize the system, and access to benefits is restrictive because benefits are means-tested. Private social insurance is encouraged via tax exemptions and allowances, which favour the middle class and the rich. The liberal welfare state is also service-lean, and transfers are modest to mean. The inequalities generated in the private market are not countered in this system, and those who can afford it are </w:t>
      </w:r>
      <w:proofErr w:type="gramStart"/>
      <w:r>
        <w:rPr>
          <w:rFonts w:ascii="BentonSansBBVA-Book" w:hAnsi="BentonSansBBVA-Book"/>
          <w:color w:val="212529"/>
          <w:sz w:val="26"/>
          <w:szCs w:val="26"/>
          <w:lang w:val="en-GB"/>
        </w:rPr>
        <w:t>well-protected</w:t>
      </w:r>
      <w:proofErr w:type="gramEnd"/>
      <w:r>
        <w:rPr>
          <w:rFonts w:ascii="BentonSansBBVA-Book" w:hAnsi="BentonSansBBVA-Book"/>
          <w:color w:val="212529"/>
          <w:sz w:val="26"/>
          <w:szCs w:val="26"/>
          <w:lang w:val="en-GB"/>
        </w:rPr>
        <w:t>, whereas others come to depend on means tested assistance. This model came under political pressure early on (Reagan, Thatcher), and austerity politics became the dominant response to many of the challenges the welfare state faces.</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social democratic welfare state grounds social rights in citizenship or residence and, hence, to a substantial extent, does away with status differentials. This model, as found in the Nordic countries, is generally also tax-financed, but access to social provisions is much more open, and benefits and services are more generous than in the liberal model. The model provides social services for all without strict qualifying conditions. The role of the market in service and benefit provision is played down. Several of the Nordic countries went through performance crises in the 1990s, but managed to recover from this by essentially maintaining their path of development, stressing maximum labour force participation, flexible but protected labour markets and social investment.</w:t>
      </w:r>
    </w:p>
    <w:p w:rsidR="00F9292E" w:rsidRDefault="00F9292E" w:rsidP="00F9292E">
      <w:pPr>
        <w:pStyle w:val="NormalWeb"/>
        <w:shd w:val="clear" w:color="auto" w:fill="FFFFFF"/>
        <w:spacing w:before="0" w:beforeAutospacing="0" w:after="0" w:afterAutospacing="0" w:line="570" w:lineRule="atLeast"/>
        <w:rPr>
          <w:rFonts w:ascii="TiemposHeadline-Regular" w:hAnsi="TiemposHeadline-Regular"/>
          <w:color w:val="121212"/>
          <w:sz w:val="41"/>
          <w:szCs w:val="41"/>
          <w:lang w:val="en-GB"/>
        </w:rPr>
      </w:pPr>
      <w:r>
        <w:rPr>
          <w:rFonts w:ascii="TiemposHeadline-Regular" w:hAnsi="TiemposHeadline-Regular"/>
          <w:color w:val="121212"/>
          <w:sz w:val="41"/>
          <w:szCs w:val="41"/>
          <w:lang w:val="en-GB"/>
        </w:rPr>
        <w:t>Welfare state models differ substantially in how much they are commited to spend</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conservative or corporatist welfare state model features Bismarckian social insurance programmes that are differentiated and segmented along occupational and status distinctions. In addition, in countries such as Germany and Austria, state employees (civil servants) receive privileged treatment in social insurance, particularly pensions. In this model, people, particularly men, qualify for a provision or benefit to the extent that they have contributed to a social scheme. Employment record is decisive for acquiring social rights. Employees pay contributions to social insurance funds and receive benefits that are earnings-related and depend on contribution period. This model is typically social service-lean and transfer-heavy.</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These features of the conservative system imply that the existing stratification system and income inequality are largely left untouched and, in fact, tend to magnify rather than moderate existing differences in status and income. The employed, especially those working for the state, are well-protected insiders, whereas those without a strong attachment to the labour market are outsiders whose social protection depends on their family. The model came under strain in the 1980s and 1990s because many of its qualities (early exit schemes, passivity of benefits, dualism in protection, gender bias) precluded the necessary growth of labour market participation, especially of women.</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Some argue that there is a specifically southern or Mediterranean fourth model found in Italy, Spain, Portugal and Greece. The model shares many features of the conservative one, but is characterized by much more fragmented and particularistic social insurances, a rather one-sided stress on pensions (although less so in Spain), a very pronounced insider-outsider and gendered structure of the labour market, an even more pronounced role of the (extended) family in the state-market-family mix of social protection, an under-developed social assistance system and clientelism in the allocation of benefits and jobs in the public sector. This model came under pressure because of problems of low (formal) labour force participation, wide social protection gaps, a weak state and, hence, suboptimal tax capacity (the quintessential example would be Greece, see Petmesidou and Guillén 2015).</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These welfare state models, in short, differ substantially in how much they are committed to spend, but what matters most for social outcomes, such as social protection and inequality, is on what specific social purposes that money is spent, how the programmes are organized, taxed and financed and how transfer- or service-oriented they are.</w: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THE GENEROSITY OF WELFARE STATES</w:t>
      </w:r>
    </w:p>
    <w:p w:rsidR="00F9292E" w:rsidRDefault="00F9292E" w:rsidP="00F9292E">
      <w:pPr>
        <w:pStyle w:val="body-first"/>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One way of gauging the relative quality of what the welfare state does and how well it does this is by looking at the welfare state’s generosity. Generosity depends on the replacement rates of key social benefits, the duration of such benefits, the kinds of demands people have to meet in order to qualify for a benefit, the number of waiting days included in the rules and how many people are covered by the social scheme. Generosity captures the extent to which social services and benefits have been institutionalized as social rights that allow people to “maintain a livelihood without reliance on the market” (Esping-Andersen 1990, 22).</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In chart 1, countries are ranked (high to low) according to their generosity index in 1980. The higher the score on this index, the more generous the systems are. As can be seen from the table, in 1980, the Swedish social democratic welfare state was the most generous and the Australian liberal welfare state was the most tight-fisted. One can also quite easily recognize Esping-Andersen’s classification of welfare states. In 1980, the most generous welfare states were the social democratic countries (except Finland), closely followed by the conservative countries. Most liberal welfare states (Canada, New Zealand, the United States and Australia) are found at the bottom of chart 1. In 1980, Italy’s welfare state looked more like a liberal than a conservative European welfare model, whereas the liberal United Kingdom was closer to Austria and Germany than to any of the liberal welfare states.</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Chart 1 also shows that in terms of generosity, the neat picture of the three worlds of welfare states has become somewhat blurred in 2010. The liberal welfare states have remained quite clearly distinctive in the relatively humble levels of bigheartedness of their welfare states. Interestingly, the United Kingdom seems to have become much more of a liberal welfare state than it used to be, dropping from place 9 in 1980 to 12 in 2010. Some of the social democratic states have become much less generous too. Sweden, the world’s generosity champion in 1980, fell 5 places and ended at rank 6 in 2010, while Denmark descended from place 3 to 8. Three continental European countries (Belgium, the Netherlands and France) have surpassed the social democratic welfare states (except Norway) in generosity in 2010. The biggest change is found in Ireland, where the welfare state generosity index jumps from 25.8 to 35.3, locating this country at place 5, also above Sweden and Denmark. Even though the precise ranking of welfare states and the composition of the models have changed, it is obvious that there are still clear differences in the quality of welfare states as measured by the generosity index.</w:t>
      </w:r>
    </w:p>
    <w:p w:rsidR="00F9292E" w:rsidRDefault="00F9292E" w:rsidP="00F9292E">
      <w:pPr>
        <w:pStyle w:val="Heading6"/>
        <w:shd w:val="clear" w:color="auto" w:fill="FFFFFF"/>
        <w:spacing w:before="0" w:after="600"/>
        <w:rPr>
          <w:rFonts w:ascii="inherit" w:eastAsia="Times New Roman" w:hAnsi="inherit"/>
          <w:color w:val="212529"/>
          <w:sz w:val="15"/>
          <w:szCs w:val="15"/>
          <w:lang w:val="en-GB"/>
        </w:rPr>
      </w:pPr>
      <w:r>
        <w:rPr>
          <w:rFonts w:ascii="inherit" w:eastAsia="Times New Roman" w:hAnsi="inherit"/>
          <w:b/>
          <w:bCs/>
          <w:color w:val="212529"/>
          <w:lang w:val="en-GB"/>
        </w:rPr>
        <w:t>Chart 1</w:t>
      </w:r>
    </w:p>
    <w:p w:rsidR="00F9292E" w:rsidRDefault="00F9292E" w:rsidP="00F9292E">
      <w:pPr>
        <w:pStyle w:val="NormalWeb"/>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noProof/>
          <w:color w:val="212529"/>
          <w:sz w:val="26"/>
          <w:szCs w:val="26"/>
          <w:lang w:val="en-US"/>
        </w:rPr>
        <mc:AlternateContent>
          <mc:Choice Requires="wps">
            <w:drawing>
              <wp:inline distT="0" distB="0" distL="0" distR="0">
                <wp:extent cx="6349365" cy="6981825"/>
                <wp:effectExtent l="0" t="0" r="0" b="0"/>
                <wp:docPr id="7" name="AutoShape 13" descr="BVA-OPenMind-Europe-Kees Van Karsbergen-Ch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49365" cy="698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Description: BVA-OPenMind-Europe-Kees Van Karsbergen-Chart 1" style="width:499.95pt;height:54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" filled="f" stroked="f">
                <o:lock v:ext="edit" aspectratio="t"/>
                <w10:anchorlock/>
              </v:rect>
            </w:pict>
          </mc:Fallback>
        </mc:AlternateConten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THE WELFARE STATE AND INCOME REDISTRIBUTION</w:t>
      </w:r>
    </w:p>
    <w:p w:rsidR="00F9292E" w:rsidRDefault="00F9292E" w:rsidP="00F9292E">
      <w:pPr>
        <w:pStyle w:val="body-first"/>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 xml:space="preserve">The generosity index cannot inform us precisely about the redistributive features of the welfare states, but it seems reasonable to suspect that the more generous systems are also more egalitarian. And, indeed, there is </w:t>
      </w:r>
      <w:proofErr w:type="gramStart"/>
      <w:r>
        <w:rPr>
          <w:rFonts w:ascii="BentonSansBBVA-Book" w:hAnsi="BentonSansBBVA-Book"/>
          <w:color w:val="212529"/>
          <w:sz w:val="26"/>
          <w:szCs w:val="26"/>
          <w:lang w:val="en-GB"/>
        </w:rPr>
        <w:t>a reasonably strong negative correlation between how generous welfare states are</w:t>
      </w:r>
      <w:proofErr w:type="gramEnd"/>
      <w:r>
        <w:rPr>
          <w:rFonts w:ascii="BentonSansBBVA-Book" w:hAnsi="BentonSansBBVA-Book"/>
          <w:color w:val="212529"/>
          <w:sz w:val="26"/>
          <w:szCs w:val="26"/>
          <w:lang w:val="en-GB"/>
        </w:rPr>
        <w:t xml:space="preserve"> and how much inequality they produce (Jensen and Van Kersbergen 2016). The OECD (2014) has published interesting data on how welfare states redistribute and which income groups profit relatively most from social benefits. It turns out that welfare states differ enormously in which income groups they most privilege. The southern European welfare states transfer a much higher proportion of social benefits to the highest income group than to the lowest one. Portugal leads this group of southern European countries, where the lowest income group receives clearly less than what the top receives: 11% of all cash benefits goes to the bottom 20% earners, whereas 40% goes to the top 20%. Portugal also has one of the highest levels of inequality.</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There are two important causes for this phenomenon. First, most transfers in these countries are simply not meant to help the poor exclusively, but rather are to cover the social risks of all social strata. Second, benefits for the retired, disabled and unemployed are often linked to contribution period and are earnings-related, so that relatively more goes to the well-off than to the poor. This is especially true for pensions, and the southern—and some of the continental European—countries are typically pension states: Italy, Greece and Portugal, but also France, roughly spend between 13% and 16% of GDP to pensions, two to three times as much as the social democratic, liberal and some of the conservative welfare states (Switzerland and the Netherlands), which typically spend between 3.6% and 7.4% of GDP on pensions. This means that income redistribution in the pension-heavy welfare states is not from the rich to the poor, but primarily from one period in life to another. In other words, inequalities produced during working life are directly reproduced, rather than moderated, in retirement.</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proofErr w:type="gramStart"/>
      <w:r>
        <w:rPr>
          <w:rFonts w:ascii="BentonSansBBVA-Book" w:hAnsi="BentonSansBBVA-Book"/>
          <w:color w:val="212529"/>
          <w:sz w:val="26"/>
          <w:szCs w:val="26"/>
          <w:lang w:val="en-GB"/>
        </w:rPr>
        <w:t>This redistributive pattern contrasts sharply with the liberal and social democratic welfare states, in which the bottom group receives relatively more than the top.</w:t>
      </w:r>
      <w:proofErr w:type="gramEnd"/>
      <w:r>
        <w:rPr>
          <w:rFonts w:ascii="BentonSansBBVA-Book" w:hAnsi="BentonSansBBVA-Book"/>
          <w:color w:val="212529"/>
          <w:sz w:val="26"/>
          <w:szCs w:val="26"/>
          <w:lang w:val="en-GB"/>
        </w:rPr>
        <w:t xml:space="preserve"> Australia, for instance, clearly targets the poor as over 42% of total benefits goes to the bottom and only 3.8% goes to the top. However, given that Australia’s level of inequality is close to that of Portugal, it is also clear that there is no one-on-one relationship between the allocation of public benefits to different income groups and inequality. The main reason is that the relatively high level of transfers to the bottom income group can be an effect of two different things: either a high level of overall spending, as in the Nordic countries, or targeting through means testing (i.e., offering usually minimum benefits exclusively to those who have no other means), as is the case in the Anglo-Saxon countries.</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Another thing to take into account is that much of the effect of the welfare state on inequality depends on how social benefits and services are financed and allocated. The universalist and comprehensive tax-financed systems that are characteristic of the social democratic model turn out to be much more redistributive than the targeted systems, even if there is no progressivity in taxation (see Rothstein 1998). In a way, this is counterintuitive because these welfare states are very generous to the middle class and do not target the poor. In fact, higher income groups disproportionally profit from social services, especially health care and education. Hence, one would expect a fully means-tested system, in which a disproportional proportion of benefits goes to the poor, to be much more redistributive. However, means-tested systems tend to be tight-fisted, whereas social democratic universalist systems distribute much larger sums of money, and as a result, the latter come out as much more redistributive than the more targeted and means-tested ones, a phenomenon called the paradox of redistribution (Korpi and Palme 1998).</w:t>
      </w:r>
    </w:p>
    <w:p w:rsidR="00F9292E" w:rsidRDefault="00F9292E" w:rsidP="00F9292E">
      <w:pPr>
        <w:pStyle w:val="NormalWeb"/>
        <w:shd w:val="clear" w:color="auto" w:fill="FFFFFF"/>
        <w:spacing w:before="0" w:beforeAutospacing="0" w:after="0" w:afterAutospacing="0" w:line="570" w:lineRule="atLeast"/>
        <w:rPr>
          <w:rFonts w:ascii="TiemposHeadline-Regular" w:hAnsi="TiemposHeadline-Regular"/>
          <w:color w:val="121212"/>
          <w:sz w:val="41"/>
          <w:szCs w:val="41"/>
          <w:lang w:val="en-GB"/>
        </w:rPr>
      </w:pPr>
      <w:r>
        <w:rPr>
          <w:rFonts w:ascii="TiemposHeadline-Regular" w:hAnsi="TiemposHeadline-Regular"/>
          <w:color w:val="121212"/>
          <w:sz w:val="41"/>
          <w:szCs w:val="41"/>
          <w:lang w:val="en-GB"/>
        </w:rPr>
        <w:t>The effect of the welfare state on inequality depends on how social benefits and services are financed and allocated</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redistributive effect of the welfare state can be directly measured by the percentage difference through transfers and taxes between inequality in market income and inequality of disposable income. Income redistribution is the outcome of public spending on cash benefits, how much the tax-benefit system targets the poor and the progressivity of the tax system. Adema et al. (2014) have shown that all welfare states redistribute and lower inequality, at least to some extent, but that the cross-national differences in the welfare states’ redistributive effects are large, varying from a decline in inequality of 20% to 30% in the liberal welfare states to 45% to 47% in Ireland, Slovenia, Finland, Belgium and Hungary. Interestingly enough, the countries with the lowest income inequality, namely the social democratic welfare states of Sweden, Norway, Finland and Denmark, are not among the countries with the top redistributive tax-benefit systems. This, first of all, reflects the fact that these countries have relatively equal market income distributions in the first place. In addition, the picture is somewhat distorted because the redistributive impact of the Nordic countries’ extensive social services financed via taxation are not taken into account (Adema et al. 2014, 19).</w: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WELFARE STATE ADAPTATION AND SOCIAL INVESTMENT</w:t>
      </w:r>
    </w:p>
    <w:p w:rsidR="00F9292E" w:rsidRDefault="00F9292E" w:rsidP="00F9292E">
      <w:pPr>
        <w:pStyle w:val="body-first"/>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Welfare states and welfare state models are not static institutions; on the contrary, they are continuously updated and adapted to constantly changing social, economic and political circumstances, including shocks, such as the financial crisis and the economic recession that followed in its wake. As documented in more detail elsewhere (Van Kersbergen and Hemerijck 2012; see extensively Hemerijck 2013), all welfare state models have undergone significant changes in the main areas relevant to social policies.</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In macroeconomic policy, countries have converged around a policy framework centred on economic stability, hard currencies, low inflation, sound budgets and debt reduction. The introduction of Economic and Monetary Union turned monetary policy into a fixed parameter for policy reform in other fields. Most countries have also responded to internationalization with wage restraint, usually backed by broad social pacts between employers, unions and the government. Everywhere, there has been a reorientation of labour market policy towards activation with a view to maximize labour market participation. All welfare states have increased work incentives, although not all have managed to the same extent to accompany this stick with the carrot of human capital investment.</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Another general trend has been labour market deregulation, particularly decreasing job protection, in order to make labour markets more flexible and to create opportunities for labour market outsiders. There are, however, large differences between countries in that only some (e.g., Denmark and the Netherlands) complemented the flexibilization of labour markets with measures that extend social protection to vulnerable groups, establishing systems of “flexicurity”. More generally, the trend in social insurance has been to focus more on labour market (re-</w:t>
      </w:r>
      <w:proofErr w:type="gramStart"/>
      <w:r>
        <w:rPr>
          <w:rFonts w:ascii="BentonSansBBVA-Book" w:hAnsi="BentonSansBBVA-Book"/>
          <w:color w:val="212529"/>
          <w:sz w:val="26"/>
          <w:szCs w:val="26"/>
          <w:lang w:val="en-GB"/>
        </w:rPr>
        <w:t>)integration</w:t>
      </w:r>
      <w:proofErr w:type="gramEnd"/>
      <w:r>
        <w:rPr>
          <w:rFonts w:ascii="BentonSansBBVA-Book" w:hAnsi="BentonSansBBVA-Book"/>
          <w:color w:val="212529"/>
          <w:sz w:val="26"/>
          <w:szCs w:val="26"/>
          <w:lang w:val="en-GB"/>
        </w:rPr>
        <w:t xml:space="preserve"> than on income maintenance. Retrenchment of unemployment protection has been part of the flexibility venture almost everywhere, although minimum income schemes have been introduced or improved in a number of countries where these were lacking.</w:t>
      </w:r>
    </w:p>
    <w:p w:rsidR="00F9292E" w:rsidRDefault="00F9292E" w:rsidP="00F9292E">
      <w:pPr>
        <w:pStyle w:val="NormalWeb"/>
        <w:shd w:val="clear" w:color="auto" w:fill="FFFFFF"/>
        <w:spacing w:before="0" w:beforeAutospacing="0" w:after="0" w:afterAutospacing="0" w:line="570" w:lineRule="atLeast"/>
        <w:rPr>
          <w:rFonts w:ascii="TiemposHeadline-Regular" w:hAnsi="TiemposHeadline-Regular"/>
          <w:color w:val="121212"/>
          <w:sz w:val="41"/>
          <w:szCs w:val="41"/>
          <w:lang w:val="en-GB"/>
        </w:rPr>
      </w:pPr>
      <w:r>
        <w:rPr>
          <w:rFonts w:ascii="TiemposHeadline-Regular" w:hAnsi="TiemposHeadline-Regular"/>
          <w:color w:val="121212"/>
          <w:sz w:val="41"/>
          <w:szCs w:val="41"/>
          <w:lang w:val="en-GB"/>
        </w:rPr>
        <w:t>Welfare states are continuously updated and adapted to constantly changing circumstances, including the financial crisis and the economic recession</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 xml:space="preserve">Everywhere, reforms have been introduced to make pension systems sustainable under conditions of low or declining fertility and increasing life expectancy (see European Commission 2015). Measures include increasing the retirement age, limiting early exit, introducing occupational and private pillars on top of the public schemes and redefining the actuarial links between contributions and benefits. Many countries have also increased their efforts to assist people in their attempts to reconcile work and family, for example, by extending </w:t>
      </w:r>
      <w:proofErr w:type="gramStart"/>
      <w:r>
        <w:rPr>
          <w:rFonts w:ascii="BentonSansBBVA-Book" w:hAnsi="BentonSansBBVA-Book"/>
          <w:color w:val="212529"/>
          <w:sz w:val="26"/>
          <w:szCs w:val="26"/>
          <w:lang w:val="en-GB"/>
        </w:rPr>
        <w:t>child care</w:t>
      </w:r>
      <w:proofErr w:type="gramEnd"/>
      <w:r>
        <w:rPr>
          <w:rFonts w:ascii="BentonSansBBVA-Book" w:hAnsi="BentonSansBBVA-Book"/>
          <w:color w:val="212529"/>
          <w:sz w:val="26"/>
          <w:szCs w:val="26"/>
          <w:lang w:val="en-GB"/>
        </w:rPr>
        <w:t xml:space="preserve"> and pre-school facilities and other services as well as parental leave provisions.</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In Europe, policy reforms in welfare states of various kinds have often taken inspiration from the idea of social investment. The basic conviction is that social policies should not just passively compensate for social mishap, but should more proactively be used to prevent labour market inactivity, to adopt a life course perspective (e.g., life-long learning) and to promote human capital so as to stimulate both equality and economic growth. Increasing the capacity of individuals over the life course to remain in employment not only provides a high level of social security, but also greatly enhances the long-term financial sustainability of the welfare state. It is in this sense that the term “investment” must be taken quite literally: an investment in human capital will yield great returns in terms of money saved on passive benefits and money earned from taxes and contributions. Investments in children are particularly promising, because they help smooth inequalities in (cognitive) abilities and health and prevent an accumulation of disadvantages over the life course, which would otherwise increase demands on passive welfare (Kvist 2015). The social investment strategy hence aims at developing policies that “help to simultaneously widen the tax-base, increase fertility, fight poverty and inequality, or improve the financial sustainability of certain key programmes such as pension schemes” (Morel et al. 2009, 10). The European Commission has promoted social investment as the key policy framework to guide member states in their social policy reforms (European Commission 2013) and to reach the goals of the Europe 2020 strategy for smart, sustainable and inclusive growth.</w: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THE IMPACT OF CRISIS AND RECESSION</w:t>
      </w:r>
    </w:p>
    <w:p w:rsidR="00F9292E" w:rsidRDefault="00F9292E" w:rsidP="00F9292E">
      <w:pPr>
        <w:pStyle w:val="body-first"/>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Before the financial crisis hit, social investment was rapidly becoming the foundation of a new policy paradigm in most if not all welfare states as well as at the European Union level. One ingredient of the social investment strategy, namely employment and activation policies, was adopted everywhere and has helped to increase labour force participation, especially among women and older men. The economic recession, however, has greatly amplified the financial pressure on the welfare state, both by multiplying the number of people on benefits and by decreasing the financial contributions for social policy. Virtually everywhere this has led governments to increase their austerity policy efforts and to retrench on social entitlements so as to help rebalance the public budget. Even though in discourse the social investment agenda still seems intact, particularly at the European level, it has also become increasingly clear that social investment policies are particularly vulnerable to cuts in the short run, precisely because social investments yield returns only in the longer run, while cost containment is a necessity now.</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Let me take as an example the social democratic welfare states, in which the social investment path has been followed far longer than anywhere else and where it has become an intrinsic component of the welfare state paradigm. If one, for example, compares public expenditures, one finds that the social democratic welfare states spend 3-4% of GDP more than the conservative, liberal and southern European welfare states on key social investment programmes (education, family benefits and active labour market programmes). The effects are evident in the use of public services, where the social democratic welfare states stand out in the large number of children they enrol in pre-education and children and adults in education (schools, training institutions, etc.). The public provision of childcare, education, work-life reconciliation initiatives and active employment policies not only provide people with the skills to work, but they also free up time to participate in the labour market and generate jobs. As a result, labour market participation rates of men and women are highest in the social democratic welfare states. Finally, as is well known, income inequality and poverty rates are lowest in the social democratic countries.</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Recent trends, however, seem to indicate a change of direction even in the social democratic social investment approach, namely a move away from universalism and inclusive social investment, with rising selectivity in social policy as an effect of tighter eligibility criteria, more targeting and privatization. Similarly, focusing on outcomes, there are signs of rising inequality and poverty as an effect of direct retrenchment and policy drift, that is, not updating social policies to new needs (see Van Kersbergen and Kraft 2016). The point to stress here is that if the social democratic welfare states are finding it already increasingly difficult to uphold their allegiance to the social investment oriented welfare state, then it is highly likely that other types of welfare states will find it close to impossible to remain committed to the social investment path they had started to follow before the financial crisis.</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The financial meltdown of 2008 and the subsequent recession caused all welfare states to experience similar problems, including rising unemployment, reduced credibility of the banking sector, falling exports and rising budget deficits. Because of the problem similarity, governments initially responded in roughly similar ways. The immediate response was to massively support the financial sector and to protect demand by continuing existing social policies and introducing temporary measures to stimulate demand. But bailing out banks, recapitalizing them and a host of other measures to save the financial sector added up to a very high bill. And on top of that came rising social expenditures and decreasing taxes and contributions, which put public budgets under extreme financial pressure.</w:t>
      </w:r>
    </w:p>
    <w:p w:rsidR="00F9292E" w:rsidRDefault="00F9292E" w:rsidP="00F9292E">
      <w:pPr>
        <w:pStyle w:val="NormalWeb"/>
        <w:shd w:val="clear" w:color="auto" w:fill="FFFFFF"/>
        <w:spacing w:before="0" w:beforeAutospacing="0" w:after="0" w:afterAutospacing="0" w:line="570" w:lineRule="atLeast"/>
        <w:rPr>
          <w:rFonts w:ascii="TiemposHeadline-Regular" w:hAnsi="TiemposHeadline-Regular"/>
          <w:color w:val="121212"/>
          <w:sz w:val="41"/>
          <w:szCs w:val="41"/>
          <w:lang w:val="en-GB"/>
        </w:rPr>
      </w:pPr>
      <w:r>
        <w:rPr>
          <w:rFonts w:ascii="TiemposHeadline-Regular" w:hAnsi="TiemposHeadline-Regular"/>
          <w:color w:val="121212"/>
          <w:sz w:val="41"/>
          <w:szCs w:val="41"/>
          <w:lang w:val="en-GB"/>
        </w:rPr>
        <w:t>The recession caused all welfare states to experience rising unemployment, reduced credibility of the banking sector, falling exports and rising budget deficits</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Interestingly enough, the financial crisis of 2008 and the Great Recession that followed in its wake, for obvious reasons, were not blamed on the welfare state, at least not initially. In fact, the welfare state was celebrated for how it cushioned the harmful effects of the crisis as its automatic stabilizers did exactly what they were meant to do: automatically stabilize demand and protect people from hardship. But then something happened, which Mark Blyth (2013) has labelled “the greatest bait and switch in modern history”: although the fiscal crisis in European welfare states (except Greece) was a consequence of the financial crisis, it became progressively portrayed as its cause. Because states took responsibility for the massive private debt that banks had caused by socializing it as public debt, the banking crisis was turned into a sovereign debt crisis, as if it had been the welfare states, rather than the banks, which had caused the predicament. Thus, the problem became reformulated as one of excessive (welfare) state spending and public debt, which had to be battled by a severe politics of austerity in order to solve the financial crisis and stimulate the economy.</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As a result, the political conviction everywhere became that the costly initial response to the crisis and the recession was not sustainable in the long run because it was causing deficit spending to rise dramatically. This ushered in a period of austerity with a view to restore balanced budgets and contain public debt. Governments realized, or in some cases were reminded by the financial markets, that deficit spending had reached its limits. Consequently, the politics of reform increasingly came to revolve around the question of who was to pay for what, when and how. In other words, the outcome of these political struggles determines who will carry the heavy burden of financial and economic recovery. The crucial political choice virtually everywhere seems to be founded on the conviction that a swift return to a balanced budget is the only sensible route to economic recovery and that drastic retrenchment is the only means to achieve that goal. Governments have already agreed on significant public spending cuts, which add up to drastic reforms that particularly hurt social investment policies and induce new distributional conflicts, although more so in some countries than in others.</w: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CONCLUSION</w:t>
      </w:r>
    </w:p>
    <w:p w:rsidR="00F9292E" w:rsidRDefault="00F9292E" w:rsidP="00F9292E">
      <w:pPr>
        <w:pStyle w:val="body-first"/>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Let me highlight two issues by way of a conclusion. On the one hand, there has not been a major onslaught against the welfare state in the immediate wake of the financial crisis. On the other hand, there have been increasingly drastic spending cuts that seem to undermine the social investment path that welfare states had chosen to follow. During the last twenty 20 years or so, welfare states have been continually adjusting to new economic and social demands, and governments have pursued, albeit with considerable variation, apparently well-adapted and innovative social policies, such as social investment. But under increasing stress, especially in the wake of large budget deficits and pressures from financial markets, it is not evident that core social programs can be protected through reform; they may become victims of the pending distributional battles or of further policy drift.</w:t>
      </w:r>
    </w:p>
    <w:p w:rsidR="00F9292E" w:rsidRDefault="00F9292E" w:rsidP="00F9292E">
      <w:pPr>
        <w:pStyle w:val="body-first1"/>
        <w:shd w:val="clear" w:color="auto" w:fill="FFFFFF"/>
        <w:spacing w:before="0" w:beforeAutospacing="0" w:after="600" w:afterAutospacing="0" w:line="450" w:lineRule="atLeast"/>
        <w:rPr>
          <w:rFonts w:ascii="BentonSansBBVA-Book" w:hAnsi="BentonSansBBVA-Book"/>
          <w:color w:val="212529"/>
          <w:sz w:val="26"/>
          <w:szCs w:val="26"/>
          <w:lang w:val="en-GB"/>
        </w:rPr>
      </w:pPr>
      <w:r>
        <w:rPr>
          <w:rFonts w:ascii="BentonSansBBVA-Book" w:hAnsi="BentonSansBBVA-Book"/>
          <w:color w:val="212529"/>
          <w:sz w:val="26"/>
          <w:szCs w:val="26"/>
          <w:lang w:val="en-GB"/>
        </w:rPr>
        <w:t>Welfare states have been remarkably flexible and capable in their adjustment to their permanently changing environments. Their core social arrangements remain highly popular so that any attempt at a radical overhaul continues to meet public resistance. Yet, severe budgetary problems, the unpredictable but threatening responses of financial markets and the real economic consequences of the financial crisis not only pressure for further reform, but possibly undermine the political capacity to implement those reforms needed to guarantee the continued protection of people against social risks that the welfare state has so far offered.</w:t>
      </w:r>
    </w:p>
    <w:p w:rsidR="00F9292E" w:rsidRDefault="00F9292E" w:rsidP="00F9292E">
      <w:pPr>
        <w:pStyle w:val="Heading2"/>
        <w:shd w:val="clear" w:color="auto" w:fill="FFFFFF"/>
        <w:spacing w:before="300" w:beforeAutospacing="0" w:after="480" w:afterAutospacing="0" w:line="330" w:lineRule="atLeast"/>
        <w:rPr>
          <w:rFonts w:ascii="BentonSansBBVA-Bold" w:eastAsia="Times New Roman" w:hAnsi="BentonSansBBVA-Bold"/>
          <w:b w:val="0"/>
          <w:bCs w:val="0"/>
          <w:caps/>
          <w:color w:val="212529"/>
          <w:sz w:val="30"/>
          <w:szCs w:val="30"/>
          <w:lang w:val="en-GB"/>
        </w:rPr>
      </w:pPr>
      <w:r>
        <w:rPr>
          <w:rFonts w:ascii="BentonSansBBVA-Bold" w:eastAsia="Times New Roman" w:hAnsi="BentonSansBBVA-Bold"/>
          <w:b w:val="0"/>
          <w:bCs w:val="0"/>
          <w:caps/>
          <w:color w:val="212529"/>
          <w:sz w:val="30"/>
          <w:szCs w:val="30"/>
          <w:lang w:val="en-GB"/>
        </w:rPr>
        <w:t>BIBLIOGRAPHY</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Adema, Willem, Pauline Fron, and Maxime Ladaique. 2014. “How Much Do OECD Countries Spend on Social Protection and How Redistributive Are their Tax/Benefit Systems?” </w:t>
      </w:r>
      <w:r>
        <w:rPr>
          <w:rStyle w:val="Emphasis"/>
          <w:rFonts w:ascii="BentonSansBBVA-Book" w:hAnsi="BentonSansBBVA-Book"/>
          <w:color w:val="212529"/>
          <w:sz w:val="26"/>
          <w:szCs w:val="26"/>
          <w:lang w:val="es-ES"/>
        </w:rPr>
        <w:t>International Social Security Review</w:t>
      </w:r>
      <w:r>
        <w:rPr>
          <w:rFonts w:ascii="BentonSansBBVA-Book" w:hAnsi="BentonSansBBVA-Book"/>
          <w:color w:val="212529"/>
          <w:sz w:val="26"/>
          <w:szCs w:val="26"/>
          <w:lang w:val="es-ES"/>
        </w:rPr>
        <w:t> 67 (1): 1–25.</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Barr, Nicholas. 2001. </w:t>
      </w:r>
      <w:r>
        <w:rPr>
          <w:rStyle w:val="Emphasis"/>
          <w:rFonts w:ascii="BentonSansBBVA-Book" w:hAnsi="BentonSansBBVA-Book"/>
          <w:color w:val="212529"/>
          <w:sz w:val="26"/>
          <w:szCs w:val="26"/>
          <w:lang w:val="es-ES"/>
        </w:rPr>
        <w:t>The Welfare State as Piggy Bank: Information, Risk, Uncertainty, and the Role of the State</w:t>
      </w:r>
      <w:r>
        <w:rPr>
          <w:rFonts w:ascii="BentonSansBBVA-Book" w:hAnsi="BentonSansBBVA-Book"/>
          <w:color w:val="212529"/>
          <w:sz w:val="26"/>
          <w:szCs w:val="26"/>
          <w:lang w:val="es-ES"/>
        </w:rPr>
        <w:t>. Oxford: OUP Oxford.</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Barroso, José Manuel Durão. 2012. “State of the Union 2012 Address.” European Commission: </w:t>
      </w:r>
      <w:hyperlink r:id="rId42" w:history="1">
        <w:r>
          <w:rPr>
            <w:rStyle w:val="Hyperlink"/>
            <w:rFonts w:ascii="BentonSansBBVA-Book" w:hAnsi="BentonSansBBVA-Book"/>
            <w:color w:val="004481"/>
            <w:sz w:val="26"/>
            <w:szCs w:val="26"/>
            <w:shd w:val="clear" w:color="auto" w:fill="E9E9E9"/>
            <w:lang w:val="es-ES"/>
          </w:rPr>
          <w:t>http://europa.eu/rapid/press-release_SPEECH-12-596_en.htm</w:t>
        </w:r>
      </w:hyperlink>
      <w:r>
        <w:rPr>
          <w:rFonts w:ascii="BentonSansBBVA-Book" w:hAnsi="BentonSansBBVA-Book"/>
          <w:color w:val="212529"/>
          <w:sz w:val="26"/>
          <w:szCs w:val="26"/>
          <w:lang w:val="es-ES"/>
        </w:rPr>
        <w:t>.</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Begg, Iain, Fabian Mushövel, and Robin Niblett. 2015. “The Welfare State in Europe. Visions for Reform.” Chatham House Research Paper: </w:t>
      </w:r>
      <w:hyperlink r:id="rId43" w:history="1">
        <w:r>
          <w:rPr>
            <w:rStyle w:val="Hyperlink"/>
            <w:rFonts w:ascii="BentonSansBBVA-Book" w:hAnsi="BentonSansBBVA-Book"/>
            <w:color w:val="004481"/>
            <w:sz w:val="26"/>
            <w:szCs w:val="26"/>
            <w:shd w:val="clear" w:color="auto" w:fill="E9E9E9"/>
            <w:lang w:val="es-ES"/>
          </w:rPr>
          <w:t>https://www.chathamhouse.org/sites/files/chathamhouse/field/field_document/20150917WelfareStateEuropeNiblettBeggMushovel.pdf</w:t>
        </w:r>
      </w:hyperlink>
      <w:r>
        <w:rPr>
          <w:rFonts w:ascii="BentonSansBBVA-Book" w:hAnsi="BentonSansBBVA-Book"/>
          <w:color w:val="212529"/>
          <w:sz w:val="26"/>
          <w:szCs w:val="26"/>
          <w:lang w:val="es-ES"/>
        </w:rPr>
        <w:t>.</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Blyth, Mark. 2013. </w:t>
      </w:r>
      <w:r>
        <w:rPr>
          <w:rStyle w:val="Emphasis"/>
          <w:rFonts w:ascii="BentonSansBBVA-Book" w:hAnsi="BentonSansBBVA-Book"/>
          <w:color w:val="212529"/>
          <w:sz w:val="26"/>
          <w:szCs w:val="26"/>
          <w:lang w:val="es-ES"/>
        </w:rPr>
        <w:t>Austerity: The History of a Dangerous Idea</w:t>
      </w:r>
      <w:r>
        <w:rPr>
          <w:rFonts w:ascii="BentonSansBBVA-Book" w:hAnsi="BentonSansBBVA-Book"/>
          <w:color w:val="212529"/>
          <w:sz w:val="26"/>
          <w:szCs w:val="26"/>
          <w:lang w:val="es-ES"/>
        </w:rPr>
        <w:t>. Oxford: Oxford University Press.</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Crozier, Michel, Samuel P. Huntington, and Jöji Watanuki. 1975. </w:t>
      </w:r>
      <w:r>
        <w:rPr>
          <w:rStyle w:val="Emphasis"/>
          <w:rFonts w:ascii="BentonSansBBVA-Book" w:hAnsi="BentonSansBBVA-Book"/>
          <w:color w:val="212529"/>
          <w:sz w:val="26"/>
          <w:szCs w:val="26"/>
          <w:lang w:val="es-ES"/>
        </w:rPr>
        <w:t>The Crisis of Democracy: Report on the Governability of Democracies to the Trilateral Commission</w:t>
      </w:r>
      <w:r>
        <w:rPr>
          <w:rFonts w:ascii="BentonSansBBVA-Book" w:hAnsi="BentonSansBBVA-Book"/>
          <w:color w:val="212529"/>
          <w:sz w:val="26"/>
          <w:szCs w:val="26"/>
          <w:lang w:val="es-ES"/>
        </w:rPr>
        <w:t>. New York: New York University Press.</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Esping-Andersen, Gøsta. 1990. </w:t>
      </w:r>
      <w:r>
        <w:rPr>
          <w:rStyle w:val="Emphasis"/>
          <w:rFonts w:ascii="BentonSansBBVA-Book" w:hAnsi="BentonSansBBVA-Book"/>
          <w:color w:val="212529"/>
          <w:sz w:val="26"/>
          <w:szCs w:val="26"/>
          <w:lang w:val="es-ES"/>
        </w:rPr>
        <w:t>The Three Worlds of Welfare Capitalism</w:t>
      </w:r>
      <w:r>
        <w:rPr>
          <w:rFonts w:ascii="BentonSansBBVA-Book" w:hAnsi="BentonSansBBVA-Book"/>
          <w:color w:val="212529"/>
          <w:sz w:val="26"/>
          <w:szCs w:val="26"/>
          <w:lang w:val="es-ES"/>
        </w:rPr>
        <w:t>. Cambridge: Polity Press.</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European Commission. 2013. </w:t>
      </w:r>
      <w:r>
        <w:rPr>
          <w:rStyle w:val="Emphasis"/>
          <w:rFonts w:ascii="BentonSansBBVA-Book" w:hAnsi="BentonSansBBVA-Book"/>
          <w:color w:val="212529"/>
          <w:sz w:val="26"/>
          <w:szCs w:val="26"/>
          <w:lang w:val="es-ES"/>
        </w:rPr>
        <w:t>Communication from the Commission to the European Parliament, the Council, the European Economic and Social Committee and the Committee of the Regions, Towards Social Investment for Growth and Cohesion—including implementing the European Social Fund 2014-2020.</w:t>
      </w:r>
      <w:r>
        <w:rPr>
          <w:rFonts w:ascii="BentonSansBBVA-Book" w:hAnsi="BentonSansBBVA-Book"/>
          <w:color w:val="212529"/>
          <w:sz w:val="26"/>
          <w:szCs w:val="26"/>
          <w:lang w:val="es-ES"/>
        </w:rPr>
        <w:t> Brussels: European Commission.</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European Commission. 2015. </w:t>
      </w:r>
      <w:r>
        <w:rPr>
          <w:rStyle w:val="Emphasis"/>
          <w:rFonts w:ascii="BentonSansBBVA-Book" w:hAnsi="BentonSansBBVA-Book"/>
          <w:color w:val="212529"/>
          <w:sz w:val="26"/>
          <w:szCs w:val="26"/>
          <w:lang w:val="es-ES"/>
        </w:rPr>
        <w:t>The 2015 Ageing Report: Economic and Budgetary Projections for the 28 EU Member States (2013–2060)</w:t>
      </w:r>
      <w:r>
        <w:rPr>
          <w:rFonts w:ascii="BentonSansBBVA-Book" w:hAnsi="BentonSansBBVA-Book"/>
          <w:color w:val="212529"/>
          <w:sz w:val="26"/>
          <w:szCs w:val="26"/>
          <w:lang w:val="es-ES"/>
        </w:rPr>
        <w:t>. Brussels: European Commission.</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Hemerijck, Anton. 2013. </w:t>
      </w:r>
      <w:r>
        <w:rPr>
          <w:rStyle w:val="Emphasis"/>
          <w:rFonts w:ascii="BentonSansBBVA-Book" w:hAnsi="BentonSansBBVA-Book"/>
          <w:color w:val="212529"/>
          <w:sz w:val="26"/>
          <w:szCs w:val="26"/>
          <w:lang w:val="es-ES"/>
        </w:rPr>
        <w:t>Changing Welfare States</w:t>
      </w:r>
      <w:r>
        <w:rPr>
          <w:rFonts w:ascii="BentonSansBBVA-Book" w:hAnsi="BentonSansBBVA-Book"/>
          <w:color w:val="212529"/>
          <w:sz w:val="26"/>
          <w:szCs w:val="26"/>
          <w:lang w:val="es-ES"/>
        </w:rPr>
        <w:t>. Oxford: Oxford University Press.</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Hennock, Ernest P. 2007. </w:t>
      </w:r>
      <w:r>
        <w:rPr>
          <w:rStyle w:val="Emphasis"/>
          <w:rFonts w:ascii="BentonSansBBVA-Book" w:hAnsi="BentonSansBBVA-Book"/>
          <w:color w:val="212529"/>
          <w:sz w:val="26"/>
          <w:szCs w:val="26"/>
          <w:lang w:val="es-ES"/>
        </w:rPr>
        <w:t>The Origin of the Welfare State in England and Germany, 1850–1914: Social Policies Compared</w:t>
      </w:r>
      <w:r>
        <w:rPr>
          <w:rFonts w:ascii="BentonSansBBVA-Book" w:hAnsi="BentonSansBBVA-Book"/>
          <w:color w:val="212529"/>
          <w:sz w:val="26"/>
          <w:szCs w:val="26"/>
          <w:lang w:val="es-ES"/>
        </w:rPr>
        <w:t>. Cambridge: Cambridge University Press.</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Ipsos MORI. 2014. “Public Perceptions of the NHS and Social Care Tracker Survey Winter 2013 Wave.” </w:t>
      </w:r>
      <w:hyperlink r:id="rId44" w:history="1">
        <w:r>
          <w:rPr>
            <w:rStyle w:val="Hyperlink"/>
            <w:rFonts w:ascii="BentonSansBBVA-Book" w:hAnsi="BentonSansBBVA-Book"/>
            <w:color w:val="004481"/>
            <w:sz w:val="26"/>
            <w:szCs w:val="26"/>
            <w:shd w:val="clear" w:color="auto" w:fill="E9E9E9"/>
            <w:lang w:val="es-ES"/>
          </w:rPr>
          <w:t>https://www.ipsos-mori.com/Assets/Docs/sri-health-nhstracker-report-winter2013.pdf</w:t>
        </w:r>
      </w:hyperlink>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Jensen, Carsten, and Kees van Kersbergen, forthcoming in 2016. </w:t>
      </w:r>
      <w:r>
        <w:rPr>
          <w:rStyle w:val="Emphasis"/>
          <w:rFonts w:ascii="BentonSansBBVA-Book" w:hAnsi="BentonSansBBVA-Book"/>
          <w:color w:val="212529"/>
          <w:sz w:val="26"/>
          <w:szCs w:val="26"/>
          <w:lang w:val="es-ES"/>
        </w:rPr>
        <w:t>The Politics of Inequality</w:t>
      </w:r>
      <w:r>
        <w:rPr>
          <w:rFonts w:ascii="BentonSansBBVA-Book" w:hAnsi="BentonSansBBVA-Book"/>
          <w:color w:val="212529"/>
          <w:sz w:val="26"/>
          <w:szCs w:val="26"/>
          <w:lang w:val="es-ES"/>
        </w:rPr>
        <w:t>. Houndmills: Palgrave Macmillan.</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Korpi, Walter, and Joakim Palme. 1998. “The Paradox of Redistribution and Strategies of Equality: Welfare State Institutions, Inequality, and Poverty in the Western Countries.” </w:t>
      </w:r>
      <w:r>
        <w:rPr>
          <w:rStyle w:val="Emphasis"/>
          <w:rFonts w:ascii="BentonSansBBVA-Book" w:hAnsi="BentonSansBBVA-Book"/>
          <w:color w:val="212529"/>
          <w:sz w:val="26"/>
          <w:szCs w:val="26"/>
          <w:lang w:val="es-ES"/>
        </w:rPr>
        <w:t>American Sociological Review</w:t>
      </w:r>
      <w:r>
        <w:rPr>
          <w:rFonts w:ascii="BentonSansBBVA-Book" w:hAnsi="BentonSansBBVA-Book"/>
          <w:color w:val="212529"/>
          <w:sz w:val="26"/>
          <w:szCs w:val="26"/>
          <w:lang w:val="es-ES"/>
        </w:rPr>
        <w:t> 63 (5): 661–687.</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Kuhnle, Stein, and Anne Sander. 2010. “The Emergence of the Welfare State.” In </w:t>
      </w:r>
      <w:r>
        <w:rPr>
          <w:rStyle w:val="Emphasis"/>
          <w:rFonts w:ascii="BentonSansBBVA-Book" w:hAnsi="BentonSansBBVA-Book"/>
          <w:color w:val="212529"/>
          <w:sz w:val="26"/>
          <w:szCs w:val="26"/>
          <w:lang w:val="es-ES"/>
        </w:rPr>
        <w:t>The Oxford Handbook of the Welfare State</w:t>
      </w:r>
      <w:r>
        <w:rPr>
          <w:rFonts w:ascii="BentonSansBBVA-Book" w:hAnsi="BentonSansBBVA-Book"/>
          <w:color w:val="212529"/>
          <w:sz w:val="26"/>
          <w:szCs w:val="26"/>
          <w:lang w:val="es-ES"/>
        </w:rPr>
        <w:t>, edited by Francis C. Castles, Stephan Leibfried, Jane Lewis, Herbert Obinger, and Christopher Pierson, 61-80. Oxford: Oxford University Press.</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Kvist, Jon. 2015. “A Framework for Social Investment Strategies: Integrating Generational, Life Course and Gender Perspectives in the EU Social Investment Strategy.” </w:t>
      </w:r>
      <w:r>
        <w:rPr>
          <w:rStyle w:val="Emphasis"/>
          <w:rFonts w:ascii="BentonSansBBVA-Book" w:hAnsi="BentonSansBBVA-Book"/>
          <w:color w:val="212529"/>
          <w:sz w:val="26"/>
          <w:szCs w:val="26"/>
          <w:lang w:val="es-ES"/>
        </w:rPr>
        <w:t>Comparative European Politics</w:t>
      </w:r>
      <w:r>
        <w:rPr>
          <w:rFonts w:ascii="BentonSansBBVA-Book" w:hAnsi="BentonSansBBVA-Book"/>
          <w:color w:val="212529"/>
          <w:sz w:val="26"/>
          <w:szCs w:val="26"/>
          <w:lang w:val="es-ES"/>
        </w:rPr>
        <w:t> 13, 131–149.</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Levell Peter, Barra Roantree, and Jonathan Shaw. 2015. “Redistribution from a Lifetime Perspective.” Institute for Fiscal Studies Working Paper W15/27, </w:t>
      </w:r>
      <w:hyperlink r:id="rId45" w:history="1">
        <w:r>
          <w:rPr>
            <w:rStyle w:val="Hyperlink"/>
            <w:rFonts w:ascii="BentonSansBBVA-Book" w:hAnsi="BentonSansBBVA-Book"/>
            <w:color w:val="004481"/>
            <w:sz w:val="26"/>
            <w:szCs w:val="26"/>
            <w:shd w:val="clear" w:color="auto" w:fill="E9E9E9"/>
            <w:lang w:val="es-ES"/>
          </w:rPr>
          <w:t>http://www.ifs.org.uk/uploads/publications/wps/WP201527.pdf</w:t>
        </w:r>
      </w:hyperlink>
      <w:r>
        <w:rPr>
          <w:rFonts w:ascii="BentonSansBBVA-Book" w:hAnsi="BentonSansBBVA-Book"/>
          <w:color w:val="212529"/>
          <w:sz w:val="26"/>
          <w:szCs w:val="26"/>
          <w:lang w:val="es-ES"/>
        </w:rPr>
        <w:t>. </w:t>
      </w:r>
      <w:r>
        <w:rPr>
          <w:rFonts w:ascii="BentonSansBBVA-Book" w:hAnsi="BentonSansBBVA-Book"/>
          <w:color w:val="212529"/>
          <w:sz w:val="26"/>
          <w:szCs w:val="26"/>
          <w:lang w:val="es-ES"/>
        </w:rPr>
        <w:br/>
        <w:t>Morel, Nathalie, Bruno Palier, and Joakim Palme. eds. 2012. </w:t>
      </w:r>
      <w:r>
        <w:rPr>
          <w:rStyle w:val="Emphasis"/>
          <w:rFonts w:ascii="BentonSansBBVA-Book" w:hAnsi="BentonSansBBVA-Book"/>
          <w:color w:val="212529"/>
          <w:sz w:val="26"/>
          <w:szCs w:val="26"/>
          <w:lang w:val="es-ES"/>
        </w:rPr>
        <w:t xml:space="preserve">What Future for Social </w:t>
      </w:r>
      <w:r>
        <w:rPr>
          <w:rStyle w:val="Emphasis"/>
          <w:rFonts w:ascii="BentonSansBBVA-Book" w:hAnsi="BentonSansBBVA-Book"/>
          <w:color w:val="212529"/>
          <w:sz w:val="26"/>
          <w:szCs w:val="26"/>
          <w:lang w:val="es-ES"/>
        </w:rPr>
        <w:softHyphen/>
        <w:t>Investment?</w:t>
      </w:r>
      <w:r>
        <w:rPr>
          <w:rFonts w:ascii="BentonSansBBVA-Book" w:hAnsi="BentonSansBBVA-Book"/>
          <w:color w:val="212529"/>
          <w:sz w:val="26"/>
          <w:szCs w:val="26"/>
          <w:lang w:val="es-ES"/>
        </w:rPr>
        <w:t> Stockholm: Institute for Futures Studies.</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OECD (2013), Social Expenditure (SOCX), </w:t>
      </w:r>
      <w:hyperlink r:id="rId46" w:history="1">
        <w:r>
          <w:rPr>
            <w:rStyle w:val="Hyperlink"/>
            <w:rFonts w:ascii="BentonSansBBVA-Book" w:hAnsi="BentonSansBBVA-Book"/>
            <w:color w:val="004481"/>
            <w:sz w:val="26"/>
            <w:szCs w:val="26"/>
            <w:shd w:val="clear" w:color="auto" w:fill="E9E9E9"/>
            <w:lang w:val="es-ES"/>
          </w:rPr>
          <w:t>www.oecd.org/social/expenditure.htm</w:t>
        </w:r>
      </w:hyperlink>
      <w:r>
        <w:rPr>
          <w:rFonts w:ascii="BentonSansBBVA-Book" w:hAnsi="BentonSansBBVA-Book"/>
          <w:color w:val="212529"/>
          <w:sz w:val="26"/>
          <w:szCs w:val="26"/>
          <w:lang w:val="es-ES"/>
        </w:rPr>
        <w:t>.</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OECD (2014), Social Expenditure Update, Paris: OECD.</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 xml:space="preserve">Petmesidou, Maria, and Ana Guillén. 2015. “Economic crisis and Austerity in Southern </w:t>
      </w:r>
      <w:r>
        <w:rPr>
          <w:rFonts w:ascii="BentonSansBBVA-Book" w:hAnsi="BentonSansBBVA-Book"/>
          <w:color w:val="212529"/>
          <w:sz w:val="26"/>
          <w:szCs w:val="26"/>
          <w:lang w:val="es-ES"/>
        </w:rPr>
        <w:softHyphen/>
        <w:t>Europe: Threat or Opportunity for a Sustainable Welfare State?” OSE Research Paper.Polanyi, Karl. 1944 (1957). </w:t>
      </w:r>
      <w:r>
        <w:rPr>
          <w:rStyle w:val="Emphasis"/>
          <w:rFonts w:ascii="BentonSansBBVA-Book" w:hAnsi="BentonSansBBVA-Book"/>
          <w:color w:val="212529"/>
          <w:sz w:val="26"/>
          <w:szCs w:val="26"/>
          <w:lang w:val="es-ES"/>
        </w:rPr>
        <w:t>The Great Transformation: The Political and Economic Origins of Our Time</w:t>
      </w:r>
      <w:r>
        <w:rPr>
          <w:rFonts w:ascii="BentonSansBBVA-Book" w:hAnsi="BentonSansBBVA-Book"/>
          <w:color w:val="212529"/>
          <w:sz w:val="26"/>
          <w:szCs w:val="26"/>
          <w:lang w:val="es-ES"/>
        </w:rPr>
        <w:t>. Boston, MA: Beacon Press.</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Quigley, Anna. 2014. “Maintaining Pride in the NHS: The Challenge for the New NHS Chief Exec.” </w:t>
      </w:r>
      <w:hyperlink r:id="rId47" w:anchor="gallery%5Bm%5D/0/" w:history="1">
        <w:r>
          <w:rPr>
            <w:rStyle w:val="Hyperlink"/>
            <w:rFonts w:ascii="BentonSansBBVA-Book" w:hAnsi="BentonSansBBVA-Book"/>
            <w:color w:val="004481"/>
            <w:sz w:val="26"/>
            <w:szCs w:val="26"/>
            <w:shd w:val="clear" w:color="auto" w:fill="E9E9E9"/>
            <w:lang w:val="es-ES"/>
          </w:rPr>
          <w:t>https://www.ipsos-mori.com/newsevents/blogs/makingsenseofsociety/1553/Maintaining-pride-in-the-NHS-The-challenge-for-the-new-NHS-Chief-Exec.aspx#gallery[m]/0/</w:t>
        </w:r>
      </w:hyperlink>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Rothstein, Bo. 1998. </w:t>
      </w:r>
      <w:r>
        <w:rPr>
          <w:rStyle w:val="Emphasis"/>
          <w:rFonts w:ascii="BentonSansBBVA-Book" w:hAnsi="BentonSansBBVA-Book"/>
          <w:color w:val="212529"/>
          <w:sz w:val="26"/>
          <w:szCs w:val="26"/>
          <w:lang w:val="es-ES"/>
        </w:rPr>
        <w:t>Just Institutions Matter: The Moral and Political Logic of the Universal Welfare State</w:t>
      </w:r>
      <w:r>
        <w:rPr>
          <w:rFonts w:ascii="BentonSansBBVA-Book" w:hAnsi="BentonSansBBVA-Book"/>
          <w:color w:val="212529"/>
          <w:sz w:val="26"/>
          <w:szCs w:val="26"/>
          <w:lang w:val="es-ES"/>
        </w:rPr>
        <w:t>. Cambridge: Cambridge University Press.</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Scruggs, Lyle, Detlef Jahn, and Kati Kuitto. 2014. Comparative Welfare Entitlements Dataset 2. Version 2014-03. University of Connecticut and University of Greifswald.</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Starke, Peter, Alexandra Kaasch, and Franca Van Hooren. 2013. </w:t>
      </w:r>
      <w:r>
        <w:rPr>
          <w:rStyle w:val="Emphasis"/>
          <w:rFonts w:ascii="BentonSansBBVA-Book" w:hAnsi="BentonSansBBVA-Book"/>
          <w:color w:val="212529"/>
          <w:sz w:val="26"/>
          <w:szCs w:val="26"/>
          <w:lang w:val="es-ES"/>
        </w:rPr>
        <w:t>The Welfare State as Crisis Manager. Explaining the Diversity of Policy Responses to Economic Crisis</w:t>
      </w:r>
      <w:r>
        <w:rPr>
          <w:rFonts w:ascii="BentonSansBBVA-Book" w:hAnsi="BentonSansBBVA-Book"/>
          <w:color w:val="212529"/>
          <w:sz w:val="26"/>
          <w:szCs w:val="26"/>
          <w:lang w:val="es-ES"/>
        </w:rPr>
        <w:t>. Houndmills: Palgrave Macmillan.</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Van der Wel, Kjetil A., and Knut Halvorsen. 2015 “The Bigger the Worse? A Comparative Study of the Welfare State and Employment Commitment.” </w:t>
      </w:r>
      <w:r>
        <w:rPr>
          <w:rStyle w:val="Emphasis"/>
          <w:rFonts w:ascii="BentonSansBBVA-Book" w:hAnsi="BentonSansBBVA-Book"/>
          <w:color w:val="212529"/>
          <w:sz w:val="26"/>
          <w:szCs w:val="26"/>
          <w:lang w:val="es-ES"/>
        </w:rPr>
        <w:t>Work, Employment and Society</w:t>
      </w:r>
      <w:r>
        <w:rPr>
          <w:rFonts w:ascii="BentonSansBBVA-Book" w:hAnsi="BentonSansBBVA-Book"/>
          <w:color w:val="212529"/>
          <w:sz w:val="26"/>
          <w:szCs w:val="26"/>
          <w:lang w:val="es-ES"/>
        </w:rPr>
        <w:t> 29 (1): 99–118.</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Van Kersbergen, Kees, and Anton Hemerijck. 2012. “Two Decades of Change in Europe: The Emergence of the Social Investment State.” </w:t>
      </w:r>
      <w:r>
        <w:rPr>
          <w:rStyle w:val="Emphasis"/>
          <w:rFonts w:ascii="BentonSansBBVA-Book" w:hAnsi="BentonSansBBVA-Book"/>
          <w:color w:val="212529"/>
          <w:sz w:val="26"/>
          <w:szCs w:val="26"/>
          <w:lang w:val="es-ES"/>
        </w:rPr>
        <w:t>Journal of Social Policy</w:t>
      </w:r>
      <w:r>
        <w:rPr>
          <w:rFonts w:ascii="BentonSansBBVA-Book" w:hAnsi="BentonSansBBVA-Book"/>
          <w:color w:val="212529"/>
          <w:sz w:val="26"/>
          <w:szCs w:val="26"/>
          <w:lang w:val="es-ES"/>
        </w:rPr>
        <w:t> 41 (3): 475–492.</w:t>
      </w:r>
    </w:p>
    <w:p w:rsidR="00F9292E" w:rsidRDefault="00F9292E" w:rsidP="00F9292E">
      <w:pPr>
        <w:pStyle w:val="biblio"/>
        <w:shd w:val="clear" w:color="auto" w:fill="FFFFFF"/>
        <w:spacing w:before="0" w:beforeAutospacing="0" w:after="60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Van Kersbergen, Kees, and Barbara Vis. 2014. </w:t>
      </w:r>
      <w:r>
        <w:rPr>
          <w:rStyle w:val="Emphasis"/>
          <w:rFonts w:ascii="BentonSansBBVA-Book" w:hAnsi="BentonSansBBVA-Book"/>
          <w:color w:val="212529"/>
          <w:sz w:val="26"/>
          <w:szCs w:val="26"/>
          <w:lang w:val="es-ES"/>
        </w:rPr>
        <w:t>Comparative Welfare State Politics. Development, Opportunities, and Reform</w:t>
      </w:r>
      <w:r>
        <w:rPr>
          <w:rFonts w:ascii="BentonSansBBVA-Book" w:hAnsi="BentonSansBBVA-Book"/>
          <w:color w:val="212529"/>
          <w:sz w:val="26"/>
          <w:szCs w:val="26"/>
          <w:lang w:val="es-ES"/>
        </w:rPr>
        <w:t>. Cambridge: Cambridge University Press.</w:t>
      </w:r>
    </w:p>
    <w:p w:rsidR="00F9292E" w:rsidRDefault="00F9292E" w:rsidP="00F9292E">
      <w:pPr>
        <w:pStyle w:val="biblio"/>
        <w:shd w:val="clear" w:color="auto" w:fill="FFFFFF"/>
        <w:spacing w:before="0" w:beforeAutospacing="0" w:after="0" w:afterAutospacing="0" w:line="450" w:lineRule="atLeast"/>
        <w:rPr>
          <w:rFonts w:ascii="BentonSansBBVA-Book" w:hAnsi="BentonSansBBVA-Book"/>
          <w:color w:val="212529"/>
          <w:sz w:val="26"/>
          <w:szCs w:val="26"/>
          <w:lang w:val="es-ES"/>
        </w:rPr>
      </w:pPr>
      <w:r>
        <w:rPr>
          <w:rFonts w:ascii="BentonSansBBVA-Book" w:hAnsi="BentonSansBBVA-Book"/>
          <w:color w:val="212529"/>
          <w:sz w:val="26"/>
          <w:szCs w:val="26"/>
          <w:lang w:val="es-ES"/>
        </w:rPr>
        <w:t>Van Kersbergen, Kees, and Jonas Kraft, forthcoming in 2016. “De-universalization and Selective Social Investment in Scandinavia?” In </w:t>
      </w:r>
      <w:r>
        <w:rPr>
          <w:rStyle w:val="Emphasis"/>
          <w:rFonts w:ascii="BentonSansBBVA-Book" w:hAnsi="BentonSansBBVA-Book"/>
          <w:color w:val="212529"/>
          <w:sz w:val="26"/>
          <w:szCs w:val="26"/>
          <w:lang w:val="es-ES"/>
        </w:rPr>
        <w:t>The Uses of Social Investment</w:t>
      </w:r>
      <w:r>
        <w:rPr>
          <w:rFonts w:ascii="BentonSansBBVA-Book" w:hAnsi="BentonSansBBVA-Book"/>
          <w:color w:val="212529"/>
          <w:sz w:val="26"/>
          <w:szCs w:val="26"/>
          <w:lang w:val="es-ES"/>
        </w:rPr>
        <w:t>, edited by Anton Hemerijck. Oxford: Oxford University Press.</w:t>
      </w:r>
    </w:p>
    <w:p w:rsidR="00F9292E" w:rsidRPr="00972046" w:rsidRDefault="00F9292E" w:rsidP="00972046">
      <w:pPr>
        <w:jc w:val="center"/>
        <w:rPr>
          <w:sz w:val="28"/>
        </w:rPr>
      </w:pPr>
    </w:p>
    <w:sectPr w:rsidR="00F9292E" w:rsidRPr="00972046" w:rsidSect="00DA35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tantia">
    <w:panose1 w:val="02030602050306030303"/>
    <w:charset w:val="00"/>
    <w:family w:val="auto"/>
    <w:pitch w:val="variable"/>
    <w:sig w:usb0="A00002EF" w:usb1="400020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DINNext">
    <w:altName w:val="Times New Roman"/>
    <w:panose1 w:val="00000000000000000000"/>
    <w:charset w:val="00"/>
    <w:family w:val="roman"/>
    <w:notTrueType/>
    <w:pitch w:val="default"/>
  </w:font>
  <w:font w:name="Avenir Next Regular">
    <w:panose1 w:val="020B0503020202020204"/>
    <w:charset w:val="00"/>
    <w:family w:val="auto"/>
    <w:pitch w:val="variable"/>
    <w:sig w:usb0="8000002F" w:usb1="5000204A" w:usb2="00000000" w:usb3="00000000" w:csb0="0000009B" w:csb1="00000000"/>
  </w:font>
  <w:font w:name="FontAwesome">
    <w:altName w:val="Times New Roman"/>
    <w:panose1 w:val="00000000000000000000"/>
    <w:charset w:val="00"/>
    <w:family w:val="roman"/>
    <w:notTrueType/>
    <w:pitch w:val="default"/>
  </w:font>
  <w:font w:name="PT Serif">
    <w:panose1 w:val="020A0603040505020204"/>
    <w:charset w:val="00"/>
    <w:family w:val="auto"/>
    <w:pitch w:val="variable"/>
    <w:sig w:usb0="A00002EF" w:usb1="5000204B" w:usb2="00000000" w:usb3="00000000" w:csb0="00000097" w:csb1="00000000"/>
  </w:font>
  <w:font w:name="PT Serif Caption">
    <w:panose1 w:val="02060603050505020204"/>
    <w:charset w:val="00"/>
    <w:family w:val="auto"/>
    <w:pitch w:val="variable"/>
    <w:sig w:usb0="A00002EF" w:usb1="5000204B" w:usb2="00000000" w:usb3="00000000" w:csb0="00000097" w:csb1="00000000"/>
  </w:font>
  <w:font w:name="Century">
    <w:panose1 w:val="02040604050505020304"/>
    <w:charset w:val="00"/>
    <w:family w:val="auto"/>
    <w:pitch w:val="variable"/>
    <w:sig w:usb0="00000287" w:usb1="00000000" w:usb2="00000000" w:usb3="00000000" w:csb0="0000009F" w:csb1="00000000"/>
  </w:font>
  <w:font w:name="BentonSansBBVA-Medium">
    <w:altName w:val="Times New Roman"/>
    <w:panose1 w:val="00000000000000000000"/>
    <w:charset w:val="00"/>
    <w:family w:val="roman"/>
    <w:notTrueType/>
    <w:pitch w:val="default"/>
  </w:font>
  <w:font w:name="BentonSansBBVA-Book">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iemposHeadline-Regular">
    <w:altName w:val="Times New Roman"/>
    <w:panose1 w:val="00000000000000000000"/>
    <w:charset w:val="00"/>
    <w:family w:val="roman"/>
    <w:notTrueType/>
    <w:pitch w:val="default"/>
  </w:font>
  <w:font w:name="BentonSansBBVA-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6201"/>
    <w:multiLevelType w:val="multilevel"/>
    <w:tmpl w:val="0A0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997DA2"/>
    <w:multiLevelType w:val="multilevel"/>
    <w:tmpl w:val="25EA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C7663"/>
    <w:multiLevelType w:val="multilevel"/>
    <w:tmpl w:val="0C68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F0A72"/>
    <w:multiLevelType w:val="multilevel"/>
    <w:tmpl w:val="CBE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F0A1C"/>
    <w:multiLevelType w:val="multilevel"/>
    <w:tmpl w:val="182E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1A0E19"/>
    <w:multiLevelType w:val="multilevel"/>
    <w:tmpl w:val="F502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79633C"/>
    <w:multiLevelType w:val="multilevel"/>
    <w:tmpl w:val="9F7C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B645B0"/>
    <w:multiLevelType w:val="multilevel"/>
    <w:tmpl w:val="47BE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46"/>
    <w:rsid w:val="002B536F"/>
    <w:rsid w:val="0031493C"/>
    <w:rsid w:val="003952ED"/>
    <w:rsid w:val="003F6214"/>
    <w:rsid w:val="00516991"/>
    <w:rsid w:val="00580AFF"/>
    <w:rsid w:val="005C7CC0"/>
    <w:rsid w:val="007F4E3D"/>
    <w:rsid w:val="008D051C"/>
    <w:rsid w:val="00972046"/>
    <w:rsid w:val="00A006FA"/>
    <w:rsid w:val="00C36110"/>
    <w:rsid w:val="00DA351C"/>
    <w:rsid w:val="00EB3E7D"/>
    <w:rsid w:val="00F9292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1E98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93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1493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1493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52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92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92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E7D"/>
    <w:rPr>
      <w:color w:val="0000FF"/>
      <w:u w:val="single"/>
    </w:rPr>
  </w:style>
  <w:style w:type="character" w:customStyle="1" w:styleId="Heading1Char">
    <w:name w:val="Heading 1 Char"/>
    <w:basedOn w:val="DefaultParagraphFont"/>
    <w:link w:val="Heading1"/>
    <w:uiPriority w:val="9"/>
    <w:rsid w:val="0031493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493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1493C"/>
    <w:rPr>
      <w:rFonts w:ascii="Times New Roman" w:hAnsi="Times New Roman" w:cs="Times New Roman"/>
      <w:b/>
      <w:bCs/>
      <w:sz w:val="27"/>
      <w:szCs w:val="27"/>
    </w:rPr>
  </w:style>
  <w:style w:type="character" w:customStyle="1" w:styleId="flytitle-and-titleflytitle">
    <w:name w:val="flytitle-and-title__flytitle"/>
    <w:basedOn w:val="DefaultParagraphFont"/>
    <w:rsid w:val="0031493C"/>
  </w:style>
  <w:style w:type="character" w:customStyle="1" w:styleId="flytitle-and-titletitle">
    <w:name w:val="flytitle-and-title__title"/>
    <w:basedOn w:val="DefaultParagraphFont"/>
    <w:rsid w:val="0031493C"/>
  </w:style>
  <w:style w:type="paragraph" w:customStyle="1" w:styleId="blog-postrubric">
    <w:name w:val="blog-post__rubric"/>
    <w:basedOn w:val="Normal"/>
    <w:rsid w:val="0031493C"/>
    <w:pPr>
      <w:spacing w:before="100" w:beforeAutospacing="1" w:after="100" w:afterAutospacing="1"/>
    </w:pPr>
    <w:rPr>
      <w:rFonts w:ascii="Times New Roman" w:hAnsi="Times New Roman" w:cs="Times New Roman"/>
      <w:sz w:val="20"/>
      <w:szCs w:val="20"/>
    </w:rPr>
  </w:style>
  <w:style w:type="paragraph" w:customStyle="1" w:styleId="blog-postbyline-container">
    <w:name w:val="blog-post__byline-container"/>
    <w:basedOn w:val="Normal"/>
    <w:rsid w:val="0031493C"/>
    <w:pPr>
      <w:spacing w:before="100" w:beforeAutospacing="1" w:after="100" w:afterAutospacing="1"/>
    </w:pPr>
    <w:rPr>
      <w:rFonts w:ascii="Times New Roman" w:hAnsi="Times New Roman" w:cs="Times New Roman"/>
      <w:sz w:val="20"/>
      <w:szCs w:val="20"/>
    </w:rPr>
  </w:style>
  <w:style w:type="character" w:customStyle="1" w:styleId="blog-postbyline">
    <w:name w:val="blog-post__byline"/>
    <w:basedOn w:val="DefaultParagraphFont"/>
    <w:rsid w:val="0031493C"/>
  </w:style>
  <w:style w:type="paragraph" w:styleId="NormalWeb">
    <w:name w:val="Normal (Web)"/>
    <w:basedOn w:val="Normal"/>
    <w:uiPriority w:val="99"/>
    <w:semiHidden/>
    <w:unhideWhenUsed/>
    <w:rsid w:val="0031493C"/>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1493C"/>
    <w:rPr>
      <w:b/>
      <w:bCs/>
    </w:rPr>
  </w:style>
  <w:style w:type="paragraph" w:styleId="z-TopofForm">
    <w:name w:val="HTML Top of Form"/>
    <w:basedOn w:val="Normal"/>
    <w:next w:val="Normal"/>
    <w:link w:val="z-TopofFormChar"/>
    <w:hidden/>
    <w:uiPriority w:val="99"/>
    <w:semiHidden/>
    <w:unhideWhenUsed/>
    <w:rsid w:val="0031493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1493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1493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1493C"/>
    <w:rPr>
      <w:rFonts w:ascii="Arial" w:hAnsi="Arial" w:cs="Arial"/>
      <w:vanish/>
      <w:sz w:val="16"/>
      <w:szCs w:val="16"/>
    </w:rPr>
  </w:style>
  <w:style w:type="character" w:customStyle="1" w:styleId="Heading4Char">
    <w:name w:val="Heading 4 Char"/>
    <w:basedOn w:val="DefaultParagraphFont"/>
    <w:link w:val="Heading4"/>
    <w:uiPriority w:val="9"/>
    <w:semiHidden/>
    <w:rsid w:val="003952ED"/>
    <w:rPr>
      <w:rFonts w:asciiTheme="majorHAnsi" w:eastAsiaTheme="majorEastAsia" w:hAnsiTheme="majorHAnsi" w:cstheme="majorBidi"/>
      <w:b/>
      <w:bCs/>
      <w:i/>
      <w:iCs/>
      <w:color w:val="4F81BD" w:themeColor="accent1"/>
    </w:rPr>
  </w:style>
  <w:style w:type="paragraph" w:customStyle="1" w:styleId="lede">
    <w:name w:val="lede"/>
    <w:basedOn w:val="Normal"/>
    <w:rsid w:val="003952ED"/>
    <w:pPr>
      <w:spacing w:before="100" w:beforeAutospacing="1" w:after="100" w:afterAutospacing="1"/>
    </w:pPr>
    <w:rPr>
      <w:rFonts w:ascii="Times New Roman" w:hAnsi="Times New Roman" w:cs="Times New Roman"/>
      <w:sz w:val="20"/>
      <w:szCs w:val="20"/>
    </w:rPr>
  </w:style>
  <w:style w:type="character" w:customStyle="1" w:styleId="ding">
    <w:name w:val="ding"/>
    <w:basedOn w:val="DefaultParagraphFont"/>
    <w:rsid w:val="003952ED"/>
  </w:style>
  <w:style w:type="character" w:styleId="HTMLCite">
    <w:name w:val="HTML Cite"/>
    <w:basedOn w:val="DefaultParagraphFont"/>
    <w:uiPriority w:val="99"/>
    <w:semiHidden/>
    <w:unhideWhenUsed/>
    <w:rsid w:val="003952ED"/>
    <w:rPr>
      <w:i/>
      <w:iCs/>
    </w:rPr>
  </w:style>
  <w:style w:type="character" w:customStyle="1" w:styleId="caps">
    <w:name w:val="caps"/>
    <w:basedOn w:val="DefaultParagraphFont"/>
    <w:rsid w:val="003952ED"/>
  </w:style>
  <w:style w:type="paragraph" w:customStyle="1" w:styleId="fin">
    <w:name w:val="fin"/>
    <w:basedOn w:val="Normal"/>
    <w:rsid w:val="003952ED"/>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3952ED"/>
    <w:rPr>
      <w:i/>
      <w:iCs/>
    </w:rPr>
  </w:style>
  <w:style w:type="character" w:customStyle="1" w:styleId="start">
    <w:name w:val="start"/>
    <w:basedOn w:val="DefaultParagraphFont"/>
    <w:rsid w:val="003952ED"/>
  </w:style>
  <w:style w:type="character" w:customStyle="1" w:styleId="nondv-xref">
    <w:name w:val="nondv-xref"/>
    <w:basedOn w:val="DefaultParagraphFont"/>
    <w:rsid w:val="00F9292E"/>
  </w:style>
  <w:style w:type="character" w:customStyle="1" w:styleId="author">
    <w:name w:val="author"/>
    <w:basedOn w:val="DefaultParagraphFont"/>
    <w:rsid w:val="00F9292E"/>
  </w:style>
  <w:style w:type="character" w:customStyle="1" w:styleId="Heading5Char">
    <w:name w:val="Heading 5 Char"/>
    <w:basedOn w:val="DefaultParagraphFont"/>
    <w:link w:val="Heading5"/>
    <w:uiPriority w:val="9"/>
    <w:semiHidden/>
    <w:rsid w:val="00F929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92E"/>
    <w:rPr>
      <w:rFonts w:asciiTheme="majorHAnsi" w:eastAsiaTheme="majorEastAsia" w:hAnsiTheme="majorHAnsi" w:cstheme="majorBidi"/>
      <w:i/>
      <w:iCs/>
      <w:color w:val="243F60" w:themeColor="accent1" w:themeShade="7F"/>
    </w:rPr>
  </w:style>
  <w:style w:type="character" w:customStyle="1" w:styleId="text-desktop">
    <w:name w:val="text-desktop"/>
    <w:basedOn w:val="DefaultParagraphFont"/>
    <w:rsid w:val="00F9292E"/>
  </w:style>
  <w:style w:type="character" w:customStyle="1" w:styleId="span-reading-time">
    <w:name w:val="span-reading-time"/>
    <w:basedOn w:val="DefaultParagraphFont"/>
    <w:rsid w:val="00F9292E"/>
  </w:style>
  <w:style w:type="paragraph" w:customStyle="1" w:styleId="body-first">
    <w:name w:val="body-first"/>
    <w:basedOn w:val="Normal"/>
    <w:rsid w:val="00F9292E"/>
    <w:pPr>
      <w:spacing w:before="100" w:beforeAutospacing="1" w:after="100" w:afterAutospacing="1"/>
    </w:pPr>
    <w:rPr>
      <w:rFonts w:ascii="Times New Roman" w:hAnsi="Times New Roman" w:cs="Times New Roman"/>
      <w:sz w:val="20"/>
      <w:szCs w:val="20"/>
    </w:rPr>
  </w:style>
  <w:style w:type="paragraph" w:customStyle="1" w:styleId="body-first1">
    <w:name w:val="body-first1"/>
    <w:basedOn w:val="Normal"/>
    <w:rsid w:val="00F9292E"/>
    <w:pPr>
      <w:spacing w:before="100" w:beforeAutospacing="1" w:after="100" w:afterAutospacing="1"/>
    </w:pPr>
    <w:rPr>
      <w:rFonts w:ascii="Times New Roman" w:hAnsi="Times New Roman" w:cs="Times New Roman"/>
      <w:sz w:val="20"/>
      <w:szCs w:val="20"/>
    </w:rPr>
  </w:style>
  <w:style w:type="paragraph" w:customStyle="1" w:styleId="biblio">
    <w:name w:val="biblio"/>
    <w:basedOn w:val="Normal"/>
    <w:rsid w:val="00F9292E"/>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93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1493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1493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52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92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92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E7D"/>
    <w:rPr>
      <w:color w:val="0000FF"/>
      <w:u w:val="single"/>
    </w:rPr>
  </w:style>
  <w:style w:type="character" w:customStyle="1" w:styleId="Heading1Char">
    <w:name w:val="Heading 1 Char"/>
    <w:basedOn w:val="DefaultParagraphFont"/>
    <w:link w:val="Heading1"/>
    <w:uiPriority w:val="9"/>
    <w:rsid w:val="0031493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493C"/>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1493C"/>
    <w:rPr>
      <w:rFonts w:ascii="Times New Roman" w:hAnsi="Times New Roman" w:cs="Times New Roman"/>
      <w:b/>
      <w:bCs/>
      <w:sz w:val="27"/>
      <w:szCs w:val="27"/>
    </w:rPr>
  </w:style>
  <w:style w:type="character" w:customStyle="1" w:styleId="flytitle-and-titleflytitle">
    <w:name w:val="flytitle-and-title__flytitle"/>
    <w:basedOn w:val="DefaultParagraphFont"/>
    <w:rsid w:val="0031493C"/>
  </w:style>
  <w:style w:type="character" w:customStyle="1" w:styleId="flytitle-and-titletitle">
    <w:name w:val="flytitle-and-title__title"/>
    <w:basedOn w:val="DefaultParagraphFont"/>
    <w:rsid w:val="0031493C"/>
  </w:style>
  <w:style w:type="paragraph" w:customStyle="1" w:styleId="blog-postrubric">
    <w:name w:val="blog-post__rubric"/>
    <w:basedOn w:val="Normal"/>
    <w:rsid w:val="0031493C"/>
    <w:pPr>
      <w:spacing w:before="100" w:beforeAutospacing="1" w:after="100" w:afterAutospacing="1"/>
    </w:pPr>
    <w:rPr>
      <w:rFonts w:ascii="Times New Roman" w:hAnsi="Times New Roman" w:cs="Times New Roman"/>
      <w:sz w:val="20"/>
      <w:szCs w:val="20"/>
    </w:rPr>
  </w:style>
  <w:style w:type="paragraph" w:customStyle="1" w:styleId="blog-postbyline-container">
    <w:name w:val="blog-post__byline-container"/>
    <w:basedOn w:val="Normal"/>
    <w:rsid w:val="0031493C"/>
    <w:pPr>
      <w:spacing w:before="100" w:beforeAutospacing="1" w:after="100" w:afterAutospacing="1"/>
    </w:pPr>
    <w:rPr>
      <w:rFonts w:ascii="Times New Roman" w:hAnsi="Times New Roman" w:cs="Times New Roman"/>
      <w:sz w:val="20"/>
      <w:szCs w:val="20"/>
    </w:rPr>
  </w:style>
  <w:style w:type="character" w:customStyle="1" w:styleId="blog-postbyline">
    <w:name w:val="blog-post__byline"/>
    <w:basedOn w:val="DefaultParagraphFont"/>
    <w:rsid w:val="0031493C"/>
  </w:style>
  <w:style w:type="paragraph" w:styleId="NormalWeb">
    <w:name w:val="Normal (Web)"/>
    <w:basedOn w:val="Normal"/>
    <w:uiPriority w:val="99"/>
    <w:semiHidden/>
    <w:unhideWhenUsed/>
    <w:rsid w:val="0031493C"/>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31493C"/>
    <w:rPr>
      <w:b/>
      <w:bCs/>
    </w:rPr>
  </w:style>
  <w:style w:type="paragraph" w:styleId="z-TopofForm">
    <w:name w:val="HTML Top of Form"/>
    <w:basedOn w:val="Normal"/>
    <w:next w:val="Normal"/>
    <w:link w:val="z-TopofFormChar"/>
    <w:hidden/>
    <w:uiPriority w:val="99"/>
    <w:semiHidden/>
    <w:unhideWhenUsed/>
    <w:rsid w:val="0031493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1493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1493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1493C"/>
    <w:rPr>
      <w:rFonts w:ascii="Arial" w:hAnsi="Arial" w:cs="Arial"/>
      <w:vanish/>
      <w:sz w:val="16"/>
      <w:szCs w:val="16"/>
    </w:rPr>
  </w:style>
  <w:style w:type="character" w:customStyle="1" w:styleId="Heading4Char">
    <w:name w:val="Heading 4 Char"/>
    <w:basedOn w:val="DefaultParagraphFont"/>
    <w:link w:val="Heading4"/>
    <w:uiPriority w:val="9"/>
    <w:semiHidden/>
    <w:rsid w:val="003952ED"/>
    <w:rPr>
      <w:rFonts w:asciiTheme="majorHAnsi" w:eastAsiaTheme="majorEastAsia" w:hAnsiTheme="majorHAnsi" w:cstheme="majorBidi"/>
      <w:b/>
      <w:bCs/>
      <w:i/>
      <w:iCs/>
      <w:color w:val="4F81BD" w:themeColor="accent1"/>
    </w:rPr>
  </w:style>
  <w:style w:type="paragraph" w:customStyle="1" w:styleId="lede">
    <w:name w:val="lede"/>
    <w:basedOn w:val="Normal"/>
    <w:rsid w:val="003952ED"/>
    <w:pPr>
      <w:spacing w:before="100" w:beforeAutospacing="1" w:after="100" w:afterAutospacing="1"/>
    </w:pPr>
    <w:rPr>
      <w:rFonts w:ascii="Times New Roman" w:hAnsi="Times New Roman" w:cs="Times New Roman"/>
      <w:sz w:val="20"/>
      <w:szCs w:val="20"/>
    </w:rPr>
  </w:style>
  <w:style w:type="character" w:customStyle="1" w:styleId="ding">
    <w:name w:val="ding"/>
    <w:basedOn w:val="DefaultParagraphFont"/>
    <w:rsid w:val="003952ED"/>
  </w:style>
  <w:style w:type="character" w:styleId="HTMLCite">
    <w:name w:val="HTML Cite"/>
    <w:basedOn w:val="DefaultParagraphFont"/>
    <w:uiPriority w:val="99"/>
    <w:semiHidden/>
    <w:unhideWhenUsed/>
    <w:rsid w:val="003952ED"/>
    <w:rPr>
      <w:i/>
      <w:iCs/>
    </w:rPr>
  </w:style>
  <w:style w:type="character" w:customStyle="1" w:styleId="caps">
    <w:name w:val="caps"/>
    <w:basedOn w:val="DefaultParagraphFont"/>
    <w:rsid w:val="003952ED"/>
  </w:style>
  <w:style w:type="paragraph" w:customStyle="1" w:styleId="fin">
    <w:name w:val="fin"/>
    <w:basedOn w:val="Normal"/>
    <w:rsid w:val="003952ED"/>
    <w:pPr>
      <w:spacing w:before="100" w:beforeAutospacing="1" w:after="100" w:afterAutospacing="1"/>
    </w:pPr>
    <w:rPr>
      <w:rFonts w:ascii="Times New Roman" w:hAnsi="Times New Roman" w:cs="Times New Roman"/>
      <w:sz w:val="20"/>
      <w:szCs w:val="20"/>
    </w:rPr>
  </w:style>
  <w:style w:type="character" w:styleId="Emphasis">
    <w:name w:val="Emphasis"/>
    <w:basedOn w:val="DefaultParagraphFont"/>
    <w:uiPriority w:val="20"/>
    <w:qFormat/>
    <w:rsid w:val="003952ED"/>
    <w:rPr>
      <w:i/>
      <w:iCs/>
    </w:rPr>
  </w:style>
  <w:style w:type="character" w:customStyle="1" w:styleId="start">
    <w:name w:val="start"/>
    <w:basedOn w:val="DefaultParagraphFont"/>
    <w:rsid w:val="003952ED"/>
  </w:style>
  <w:style w:type="character" w:customStyle="1" w:styleId="nondv-xref">
    <w:name w:val="nondv-xref"/>
    <w:basedOn w:val="DefaultParagraphFont"/>
    <w:rsid w:val="00F9292E"/>
  </w:style>
  <w:style w:type="character" w:customStyle="1" w:styleId="author">
    <w:name w:val="author"/>
    <w:basedOn w:val="DefaultParagraphFont"/>
    <w:rsid w:val="00F9292E"/>
  </w:style>
  <w:style w:type="character" w:customStyle="1" w:styleId="Heading5Char">
    <w:name w:val="Heading 5 Char"/>
    <w:basedOn w:val="DefaultParagraphFont"/>
    <w:link w:val="Heading5"/>
    <w:uiPriority w:val="9"/>
    <w:semiHidden/>
    <w:rsid w:val="00F929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92E"/>
    <w:rPr>
      <w:rFonts w:asciiTheme="majorHAnsi" w:eastAsiaTheme="majorEastAsia" w:hAnsiTheme="majorHAnsi" w:cstheme="majorBidi"/>
      <w:i/>
      <w:iCs/>
      <w:color w:val="243F60" w:themeColor="accent1" w:themeShade="7F"/>
    </w:rPr>
  </w:style>
  <w:style w:type="character" w:customStyle="1" w:styleId="text-desktop">
    <w:name w:val="text-desktop"/>
    <w:basedOn w:val="DefaultParagraphFont"/>
    <w:rsid w:val="00F9292E"/>
  </w:style>
  <w:style w:type="character" w:customStyle="1" w:styleId="span-reading-time">
    <w:name w:val="span-reading-time"/>
    <w:basedOn w:val="DefaultParagraphFont"/>
    <w:rsid w:val="00F9292E"/>
  </w:style>
  <w:style w:type="paragraph" w:customStyle="1" w:styleId="body-first">
    <w:name w:val="body-first"/>
    <w:basedOn w:val="Normal"/>
    <w:rsid w:val="00F9292E"/>
    <w:pPr>
      <w:spacing w:before="100" w:beforeAutospacing="1" w:after="100" w:afterAutospacing="1"/>
    </w:pPr>
    <w:rPr>
      <w:rFonts w:ascii="Times New Roman" w:hAnsi="Times New Roman" w:cs="Times New Roman"/>
      <w:sz w:val="20"/>
      <w:szCs w:val="20"/>
    </w:rPr>
  </w:style>
  <w:style w:type="paragraph" w:customStyle="1" w:styleId="body-first1">
    <w:name w:val="body-first1"/>
    <w:basedOn w:val="Normal"/>
    <w:rsid w:val="00F9292E"/>
    <w:pPr>
      <w:spacing w:before="100" w:beforeAutospacing="1" w:after="100" w:afterAutospacing="1"/>
    </w:pPr>
    <w:rPr>
      <w:rFonts w:ascii="Times New Roman" w:hAnsi="Times New Roman" w:cs="Times New Roman"/>
      <w:sz w:val="20"/>
      <w:szCs w:val="20"/>
    </w:rPr>
  </w:style>
  <w:style w:type="paragraph" w:customStyle="1" w:styleId="biblio">
    <w:name w:val="biblio"/>
    <w:basedOn w:val="Normal"/>
    <w:rsid w:val="00F9292E"/>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827077">
      <w:bodyDiv w:val="1"/>
      <w:marLeft w:val="0"/>
      <w:marRight w:val="0"/>
      <w:marTop w:val="0"/>
      <w:marBottom w:val="0"/>
      <w:divBdr>
        <w:top w:val="none" w:sz="0" w:space="0" w:color="auto"/>
        <w:left w:val="none" w:sz="0" w:space="0" w:color="auto"/>
        <w:bottom w:val="none" w:sz="0" w:space="0" w:color="auto"/>
        <w:right w:val="none" w:sz="0" w:space="0" w:color="auto"/>
      </w:divBdr>
    </w:div>
    <w:div w:id="878130173">
      <w:bodyDiv w:val="1"/>
      <w:marLeft w:val="0"/>
      <w:marRight w:val="0"/>
      <w:marTop w:val="0"/>
      <w:marBottom w:val="0"/>
      <w:divBdr>
        <w:top w:val="none" w:sz="0" w:space="0" w:color="auto"/>
        <w:left w:val="none" w:sz="0" w:space="0" w:color="auto"/>
        <w:bottom w:val="none" w:sz="0" w:space="0" w:color="auto"/>
        <w:right w:val="none" w:sz="0" w:space="0" w:color="auto"/>
      </w:divBdr>
      <w:divsChild>
        <w:div w:id="2039351865">
          <w:marLeft w:val="0"/>
          <w:marRight w:val="0"/>
          <w:marTop w:val="0"/>
          <w:marBottom w:val="0"/>
          <w:divBdr>
            <w:top w:val="none" w:sz="0" w:space="0" w:color="auto"/>
            <w:left w:val="none" w:sz="0" w:space="0" w:color="auto"/>
            <w:bottom w:val="none" w:sz="0" w:space="0" w:color="auto"/>
            <w:right w:val="none" w:sz="0" w:space="0" w:color="auto"/>
          </w:divBdr>
        </w:div>
        <w:div w:id="921715372">
          <w:marLeft w:val="0"/>
          <w:marRight w:val="960"/>
          <w:marTop w:val="0"/>
          <w:marBottom w:val="240"/>
          <w:divBdr>
            <w:top w:val="none" w:sz="0" w:space="0" w:color="auto"/>
            <w:left w:val="none" w:sz="0" w:space="0" w:color="auto"/>
            <w:bottom w:val="none" w:sz="0" w:space="0" w:color="auto"/>
            <w:right w:val="none" w:sz="0" w:space="0" w:color="auto"/>
          </w:divBdr>
        </w:div>
        <w:div w:id="407847414">
          <w:marLeft w:val="0"/>
          <w:marRight w:val="0"/>
          <w:marTop w:val="0"/>
          <w:marBottom w:val="300"/>
          <w:divBdr>
            <w:top w:val="none" w:sz="0" w:space="0" w:color="auto"/>
            <w:left w:val="none" w:sz="0" w:space="0" w:color="auto"/>
            <w:bottom w:val="none" w:sz="0" w:space="0" w:color="auto"/>
            <w:right w:val="none" w:sz="0" w:space="0" w:color="auto"/>
          </w:divBdr>
          <w:divsChild>
            <w:div w:id="197551001">
              <w:marLeft w:val="0"/>
              <w:marRight w:val="0"/>
              <w:marTop w:val="0"/>
              <w:marBottom w:val="0"/>
              <w:divBdr>
                <w:top w:val="none" w:sz="0" w:space="0" w:color="auto"/>
                <w:left w:val="none" w:sz="0" w:space="0" w:color="auto"/>
                <w:bottom w:val="none" w:sz="0" w:space="0" w:color="auto"/>
                <w:right w:val="none" w:sz="0" w:space="0" w:color="auto"/>
              </w:divBdr>
              <w:divsChild>
                <w:div w:id="384523794">
                  <w:marLeft w:val="0"/>
                  <w:marRight w:val="0"/>
                  <w:marTop w:val="0"/>
                  <w:marBottom w:val="0"/>
                  <w:divBdr>
                    <w:top w:val="none" w:sz="0" w:space="0" w:color="auto"/>
                    <w:left w:val="none" w:sz="0" w:space="0" w:color="auto"/>
                    <w:bottom w:val="none" w:sz="0" w:space="0" w:color="auto"/>
                    <w:right w:val="none" w:sz="0" w:space="0" w:color="auto"/>
                  </w:divBdr>
                  <w:divsChild>
                    <w:div w:id="85927973">
                      <w:marLeft w:val="0"/>
                      <w:marRight w:val="0"/>
                      <w:marTop w:val="0"/>
                      <w:marBottom w:val="0"/>
                      <w:divBdr>
                        <w:top w:val="none" w:sz="0" w:space="0" w:color="auto"/>
                        <w:left w:val="none" w:sz="0" w:space="0" w:color="auto"/>
                        <w:bottom w:val="none" w:sz="0" w:space="0" w:color="auto"/>
                        <w:right w:val="none" w:sz="0" w:space="0" w:color="auto"/>
                      </w:divBdr>
                      <w:divsChild>
                        <w:div w:id="305740430">
                          <w:marLeft w:val="0"/>
                          <w:marRight w:val="0"/>
                          <w:marTop w:val="0"/>
                          <w:marBottom w:val="0"/>
                          <w:divBdr>
                            <w:top w:val="none" w:sz="0" w:space="0" w:color="auto"/>
                            <w:left w:val="none" w:sz="0" w:space="0" w:color="auto"/>
                            <w:bottom w:val="none" w:sz="0" w:space="0" w:color="auto"/>
                            <w:right w:val="none" w:sz="0" w:space="0" w:color="auto"/>
                          </w:divBdr>
                          <w:divsChild>
                            <w:div w:id="1644654730">
                              <w:marLeft w:val="0"/>
                              <w:marRight w:val="0"/>
                              <w:marTop w:val="0"/>
                              <w:marBottom w:val="0"/>
                              <w:divBdr>
                                <w:top w:val="none" w:sz="0" w:space="0" w:color="auto"/>
                                <w:left w:val="none" w:sz="0" w:space="0" w:color="auto"/>
                                <w:bottom w:val="none" w:sz="0" w:space="0" w:color="auto"/>
                                <w:right w:val="none" w:sz="0" w:space="0" w:color="auto"/>
                              </w:divBdr>
                            </w:div>
                            <w:div w:id="19665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44766">
          <w:marLeft w:val="0"/>
          <w:marRight w:val="0"/>
          <w:marTop w:val="0"/>
          <w:marBottom w:val="0"/>
          <w:divBdr>
            <w:top w:val="none" w:sz="0" w:space="0" w:color="auto"/>
            <w:left w:val="none" w:sz="0" w:space="0" w:color="auto"/>
            <w:bottom w:val="none" w:sz="0" w:space="0" w:color="auto"/>
            <w:right w:val="none" w:sz="0" w:space="0" w:color="auto"/>
          </w:divBdr>
          <w:divsChild>
            <w:div w:id="138957990">
              <w:marLeft w:val="0"/>
              <w:marRight w:val="0"/>
              <w:marTop w:val="0"/>
              <w:marBottom w:val="0"/>
              <w:divBdr>
                <w:top w:val="none" w:sz="0" w:space="0" w:color="auto"/>
                <w:left w:val="none" w:sz="0" w:space="0" w:color="auto"/>
                <w:bottom w:val="none" w:sz="0" w:space="0" w:color="auto"/>
                <w:right w:val="none" w:sz="0" w:space="0" w:color="auto"/>
              </w:divBdr>
              <w:divsChild>
                <w:div w:id="781412743">
                  <w:marLeft w:val="-225"/>
                  <w:marRight w:val="-225"/>
                  <w:marTop w:val="0"/>
                  <w:marBottom w:val="0"/>
                  <w:divBdr>
                    <w:top w:val="none" w:sz="0" w:space="0" w:color="auto"/>
                    <w:left w:val="none" w:sz="0" w:space="0" w:color="auto"/>
                    <w:bottom w:val="none" w:sz="0" w:space="0" w:color="auto"/>
                    <w:right w:val="none" w:sz="0" w:space="0" w:color="auto"/>
                  </w:divBdr>
                  <w:divsChild>
                    <w:div w:id="238833811">
                      <w:marLeft w:val="0"/>
                      <w:marRight w:val="0"/>
                      <w:marTop w:val="0"/>
                      <w:marBottom w:val="0"/>
                      <w:divBdr>
                        <w:top w:val="none" w:sz="0" w:space="0" w:color="auto"/>
                        <w:left w:val="none" w:sz="0" w:space="0" w:color="auto"/>
                        <w:bottom w:val="none" w:sz="0" w:space="0" w:color="auto"/>
                        <w:right w:val="none" w:sz="0" w:space="0" w:color="auto"/>
                      </w:divBdr>
                      <w:divsChild>
                        <w:div w:id="895626147">
                          <w:marLeft w:val="0"/>
                          <w:marRight w:val="0"/>
                          <w:marTop w:val="750"/>
                          <w:marBottom w:val="0"/>
                          <w:divBdr>
                            <w:top w:val="none" w:sz="0" w:space="0" w:color="auto"/>
                            <w:left w:val="none" w:sz="0" w:space="0" w:color="auto"/>
                            <w:bottom w:val="none" w:sz="0" w:space="0" w:color="auto"/>
                            <w:right w:val="none" w:sz="0" w:space="0" w:color="auto"/>
                          </w:divBdr>
                        </w:div>
                      </w:divsChild>
                    </w:div>
                    <w:div w:id="1233812310">
                      <w:marLeft w:val="0"/>
                      <w:marRight w:val="0"/>
                      <w:marTop w:val="0"/>
                      <w:marBottom w:val="0"/>
                      <w:divBdr>
                        <w:top w:val="none" w:sz="0" w:space="0" w:color="auto"/>
                        <w:left w:val="none" w:sz="0" w:space="0" w:color="auto"/>
                        <w:bottom w:val="none" w:sz="0" w:space="0" w:color="auto"/>
                        <w:right w:val="none" w:sz="0" w:space="0" w:color="auto"/>
                      </w:divBdr>
                      <w:divsChild>
                        <w:div w:id="683016487">
                          <w:marLeft w:val="0"/>
                          <w:marRight w:val="0"/>
                          <w:marTop w:val="0"/>
                          <w:marBottom w:val="0"/>
                          <w:divBdr>
                            <w:top w:val="none" w:sz="0" w:space="0" w:color="auto"/>
                            <w:left w:val="none" w:sz="0" w:space="0" w:color="auto"/>
                            <w:bottom w:val="none" w:sz="0" w:space="0" w:color="auto"/>
                            <w:right w:val="none" w:sz="0" w:space="0" w:color="auto"/>
                          </w:divBdr>
                          <w:divsChild>
                            <w:div w:id="1578782726">
                              <w:marLeft w:val="0"/>
                              <w:marRight w:val="0"/>
                              <w:marTop w:val="0"/>
                              <w:marBottom w:val="1020"/>
                              <w:divBdr>
                                <w:top w:val="none" w:sz="0" w:space="0" w:color="auto"/>
                                <w:left w:val="none" w:sz="0" w:space="0" w:color="auto"/>
                                <w:bottom w:val="none" w:sz="0" w:space="0" w:color="auto"/>
                                <w:right w:val="none" w:sz="0" w:space="0" w:color="auto"/>
                              </w:divBdr>
                              <w:divsChild>
                                <w:div w:id="861551039">
                                  <w:marLeft w:val="0"/>
                                  <w:marRight w:val="0"/>
                                  <w:marTop w:val="0"/>
                                  <w:marBottom w:val="1080"/>
                                  <w:divBdr>
                                    <w:top w:val="none" w:sz="0" w:space="0" w:color="auto"/>
                                    <w:left w:val="none" w:sz="0" w:space="0" w:color="auto"/>
                                    <w:bottom w:val="none" w:sz="0" w:space="0" w:color="auto"/>
                                    <w:right w:val="none" w:sz="0" w:space="0" w:color="auto"/>
                                  </w:divBdr>
                                </w:div>
                                <w:div w:id="1901088355">
                                  <w:marLeft w:val="0"/>
                                  <w:marRight w:val="0"/>
                                  <w:marTop w:val="0"/>
                                  <w:marBottom w:val="0"/>
                                  <w:divBdr>
                                    <w:top w:val="none" w:sz="0" w:space="0" w:color="auto"/>
                                    <w:left w:val="none" w:sz="0" w:space="0" w:color="auto"/>
                                    <w:bottom w:val="none" w:sz="0" w:space="0" w:color="auto"/>
                                    <w:right w:val="none" w:sz="0" w:space="0" w:color="auto"/>
                                  </w:divBdr>
                                  <w:divsChild>
                                    <w:div w:id="918487950">
                                      <w:marLeft w:val="0"/>
                                      <w:marRight w:val="0"/>
                                      <w:marTop w:val="0"/>
                                      <w:marBottom w:val="0"/>
                                      <w:divBdr>
                                        <w:top w:val="none" w:sz="0" w:space="0" w:color="auto"/>
                                        <w:left w:val="none" w:sz="0" w:space="0" w:color="auto"/>
                                        <w:bottom w:val="none" w:sz="0" w:space="0" w:color="auto"/>
                                        <w:right w:val="none" w:sz="0" w:space="0" w:color="auto"/>
                                      </w:divBdr>
                                      <w:divsChild>
                                        <w:div w:id="1817532645">
                                          <w:blockQuote w:val="1"/>
                                          <w:marLeft w:val="0"/>
                                          <w:marRight w:val="0"/>
                                          <w:marTop w:val="300"/>
                                          <w:marBottom w:val="750"/>
                                          <w:divBdr>
                                            <w:top w:val="none" w:sz="0" w:space="0" w:color="auto"/>
                                            <w:left w:val="single" w:sz="24" w:space="31" w:color="062147"/>
                                            <w:bottom w:val="none" w:sz="0" w:space="0" w:color="auto"/>
                                            <w:right w:val="none" w:sz="0" w:space="0" w:color="auto"/>
                                          </w:divBdr>
                                        </w:div>
                                        <w:div w:id="1634363226">
                                          <w:blockQuote w:val="1"/>
                                          <w:marLeft w:val="0"/>
                                          <w:marRight w:val="0"/>
                                          <w:marTop w:val="300"/>
                                          <w:marBottom w:val="750"/>
                                          <w:divBdr>
                                            <w:top w:val="none" w:sz="0" w:space="0" w:color="auto"/>
                                            <w:left w:val="single" w:sz="24" w:space="31" w:color="062147"/>
                                            <w:bottom w:val="none" w:sz="0" w:space="0" w:color="auto"/>
                                            <w:right w:val="none" w:sz="0" w:space="0" w:color="auto"/>
                                          </w:divBdr>
                                        </w:div>
                                        <w:div w:id="186455060">
                                          <w:blockQuote w:val="1"/>
                                          <w:marLeft w:val="0"/>
                                          <w:marRight w:val="0"/>
                                          <w:marTop w:val="300"/>
                                          <w:marBottom w:val="750"/>
                                          <w:divBdr>
                                            <w:top w:val="none" w:sz="0" w:space="0" w:color="auto"/>
                                            <w:left w:val="single" w:sz="24" w:space="31" w:color="062147"/>
                                            <w:bottom w:val="none" w:sz="0" w:space="0" w:color="auto"/>
                                            <w:right w:val="none" w:sz="0" w:space="0" w:color="auto"/>
                                          </w:divBdr>
                                        </w:div>
                                        <w:div w:id="1436972793">
                                          <w:blockQuote w:val="1"/>
                                          <w:marLeft w:val="0"/>
                                          <w:marRight w:val="0"/>
                                          <w:marTop w:val="300"/>
                                          <w:marBottom w:val="750"/>
                                          <w:divBdr>
                                            <w:top w:val="none" w:sz="0" w:space="0" w:color="auto"/>
                                            <w:left w:val="single" w:sz="24" w:space="31" w:color="062147"/>
                                            <w:bottom w:val="none" w:sz="0" w:space="0" w:color="auto"/>
                                            <w:right w:val="none" w:sz="0" w:space="0" w:color="auto"/>
                                          </w:divBdr>
                                        </w:div>
                                        <w:div w:id="1811705273">
                                          <w:blockQuote w:val="1"/>
                                          <w:marLeft w:val="0"/>
                                          <w:marRight w:val="0"/>
                                          <w:marTop w:val="300"/>
                                          <w:marBottom w:val="750"/>
                                          <w:divBdr>
                                            <w:top w:val="none" w:sz="0" w:space="0" w:color="auto"/>
                                            <w:left w:val="single" w:sz="24" w:space="31" w:color="062147"/>
                                            <w:bottom w:val="none" w:sz="0" w:space="0" w:color="auto"/>
                                            <w:right w:val="none" w:sz="0" w:space="0" w:color="auto"/>
                                          </w:divBdr>
                                        </w:div>
                                        <w:div w:id="1873759658">
                                          <w:blockQuote w:val="1"/>
                                          <w:marLeft w:val="0"/>
                                          <w:marRight w:val="0"/>
                                          <w:marTop w:val="300"/>
                                          <w:marBottom w:val="750"/>
                                          <w:divBdr>
                                            <w:top w:val="none" w:sz="0" w:space="0" w:color="auto"/>
                                            <w:left w:val="single" w:sz="24" w:space="31" w:color="062147"/>
                                            <w:bottom w:val="none" w:sz="0" w:space="0" w:color="auto"/>
                                            <w:right w:val="none" w:sz="0" w:space="0" w:color="auto"/>
                                          </w:divBdr>
                                        </w:div>
                                        <w:div w:id="430248893">
                                          <w:blockQuote w:val="1"/>
                                          <w:marLeft w:val="0"/>
                                          <w:marRight w:val="0"/>
                                          <w:marTop w:val="300"/>
                                          <w:marBottom w:val="750"/>
                                          <w:divBdr>
                                            <w:top w:val="none" w:sz="0" w:space="0" w:color="auto"/>
                                            <w:left w:val="single" w:sz="24" w:space="31" w:color="062147"/>
                                            <w:bottom w:val="none" w:sz="0" w:space="0" w:color="auto"/>
                                            <w:right w:val="none" w:sz="0" w:space="0" w:color="auto"/>
                                          </w:divBdr>
                                        </w:div>
                                      </w:divsChild>
                                    </w:div>
                                  </w:divsChild>
                                </w:div>
                              </w:divsChild>
                            </w:div>
                          </w:divsChild>
                        </w:div>
                      </w:divsChild>
                    </w:div>
                  </w:divsChild>
                </w:div>
              </w:divsChild>
            </w:div>
          </w:divsChild>
        </w:div>
      </w:divsChild>
    </w:div>
    <w:div w:id="1326592516">
      <w:bodyDiv w:val="1"/>
      <w:marLeft w:val="0"/>
      <w:marRight w:val="0"/>
      <w:marTop w:val="0"/>
      <w:marBottom w:val="0"/>
      <w:divBdr>
        <w:top w:val="none" w:sz="0" w:space="0" w:color="auto"/>
        <w:left w:val="none" w:sz="0" w:space="0" w:color="auto"/>
        <w:bottom w:val="none" w:sz="0" w:space="0" w:color="auto"/>
        <w:right w:val="none" w:sz="0" w:space="0" w:color="auto"/>
      </w:divBdr>
    </w:div>
    <w:div w:id="1401907829">
      <w:bodyDiv w:val="1"/>
      <w:marLeft w:val="0"/>
      <w:marRight w:val="0"/>
      <w:marTop w:val="0"/>
      <w:marBottom w:val="0"/>
      <w:divBdr>
        <w:top w:val="none" w:sz="0" w:space="0" w:color="auto"/>
        <w:left w:val="none" w:sz="0" w:space="0" w:color="auto"/>
        <w:bottom w:val="none" w:sz="0" w:space="0" w:color="auto"/>
        <w:right w:val="none" w:sz="0" w:space="0" w:color="auto"/>
      </w:divBdr>
      <w:divsChild>
        <w:div w:id="678580515">
          <w:marLeft w:val="0"/>
          <w:marRight w:val="0"/>
          <w:marTop w:val="0"/>
          <w:marBottom w:val="0"/>
          <w:divBdr>
            <w:top w:val="none" w:sz="0" w:space="0" w:color="auto"/>
            <w:left w:val="none" w:sz="0" w:space="0" w:color="auto"/>
            <w:bottom w:val="none" w:sz="0" w:space="0" w:color="auto"/>
            <w:right w:val="none" w:sz="0" w:space="0" w:color="auto"/>
          </w:divBdr>
          <w:divsChild>
            <w:div w:id="692809720">
              <w:marLeft w:val="15"/>
              <w:marRight w:val="0"/>
              <w:marTop w:val="0"/>
              <w:marBottom w:val="0"/>
              <w:divBdr>
                <w:top w:val="none" w:sz="0" w:space="0" w:color="auto"/>
                <w:left w:val="none" w:sz="0" w:space="0" w:color="auto"/>
                <w:bottom w:val="none" w:sz="0" w:space="0" w:color="auto"/>
                <w:right w:val="none" w:sz="0" w:space="0" w:color="auto"/>
              </w:divBdr>
            </w:div>
          </w:divsChild>
        </w:div>
        <w:div w:id="1552301911">
          <w:marLeft w:val="0"/>
          <w:marRight w:val="0"/>
          <w:marTop w:val="0"/>
          <w:marBottom w:val="0"/>
          <w:divBdr>
            <w:top w:val="none" w:sz="0" w:space="0" w:color="auto"/>
            <w:left w:val="none" w:sz="0" w:space="0" w:color="auto"/>
            <w:bottom w:val="none" w:sz="0" w:space="0" w:color="auto"/>
            <w:right w:val="none" w:sz="0" w:space="0" w:color="auto"/>
          </w:divBdr>
          <w:divsChild>
            <w:div w:id="363209727">
              <w:marLeft w:val="0"/>
              <w:marRight w:val="0"/>
              <w:marTop w:val="216"/>
              <w:marBottom w:val="216"/>
              <w:divBdr>
                <w:top w:val="none" w:sz="0" w:space="0" w:color="auto"/>
                <w:left w:val="none" w:sz="0" w:space="0" w:color="auto"/>
                <w:bottom w:val="none" w:sz="0" w:space="0" w:color="auto"/>
                <w:right w:val="none" w:sz="0" w:space="0" w:color="auto"/>
              </w:divBdr>
              <w:divsChild>
                <w:div w:id="101582709">
                  <w:marLeft w:val="0"/>
                  <w:marRight w:val="0"/>
                  <w:marTop w:val="0"/>
                  <w:marBottom w:val="0"/>
                  <w:divBdr>
                    <w:top w:val="none" w:sz="0" w:space="0" w:color="auto"/>
                    <w:left w:val="none" w:sz="0" w:space="0" w:color="auto"/>
                    <w:bottom w:val="none" w:sz="0" w:space="0" w:color="auto"/>
                    <w:right w:val="none" w:sz="0" w:space="0" w:color="auto"/>
                  </w:divBdr>
                  <w:divsChild>
                    <w:div w:id="1645307657">
                      <w:blockQuote w:val="1"/>
                      <w:marLeft w:val="0"/>
                      <w:marRight w:val="0"/>
                      <w:marTop w:val="0"/>
                      <w:marBottom w:val="0"/>
                      <w:divBdr>
                        <w:top w:val="single" w:sz="36" w:space="8" w:color="222222"/>
                        <w:left w:val="none" w:sz="0" w:space="0" w:color="auto"/>
                        <w:bottom w:val="none" w:sz="0" w:space="0" w:color="auto"/>
                        <w:right w:val="none" w:sz="0" w:space="0" w:color="auto"/>
                      </w:divBdr>
                    </w:div>
                    <w:div w:id="1913539983">
                      <w:blockQuote w:val="1"/>
                      <w:marLeft w:val="0"/>
                      <w:marRight w:val="0"/>
                      <w:marTop w:val="0"/>
                      <w:marBottom w:val="0"/>
                      <w:divBdr>
                        <w:top w:val="single" w:sz="36" w:space="8" w:color="222222"/>
                        <w:left w:val="none" w:sz="0" w:space="0" w:color="auto"/>
                        <w:bottom w:val="none" w:sz="0" w:space="0" w:color="auto"/>
                        <w:right w:val="none" w:sz="0" w:space="0" w:color="auto"/>
                      </w:divBdr>
                    </w:div>
                  </w:divsChild>
                </w:div>
              </w:divsChild>
            </w:div>
            <w:div w:id="1750538297">
              <w:marLeft w:val="0"/>
              <w:marRight w:val="0"/>
              <w:marTop w:val="0"/>
              <w:marBottom w:val="0"/>
              <w:divBdr>
                <w:top w:val="none" w:sz="0" w:space="0" w:color="auto"/>
                <w:left w:val="none" w:sz="0" w:space="0" w:color="auto"/>
                <w:bottom w:val="none" w:sz="0" w:space="0" w:color="auto"/>
                <w:right w:val="none" w:sz="0" w:space="0" w:color="auto"/>
              </w:divBdr>
            </w:div>
            <w:div w:id="650065144">
              <w:marLeft w:val="0"/>
              <w:marRight w:val="0"/>
              <w:marTop w:val="0"/>
              <w:marBottom w:val="0"/>
              <w:divBdr>
                <w:top w:val="none" w:sz="0" w:space="0" w:color="auto"/>
                <w:left w:val="none" w:sz="0" w:space="0" w:color="auto"/>
                <w:bottom w:val="none" w:sz="0" w:space="0" w:color="auto"/>
                <w:right w:val="none" w:sz="0" w:space="0" w:color="auto"/>
              </w:divBdr>
            </w:div>
            <w:div w:id="394940378">
              <w:marLeft w:val="0"/>
              <w:marRight w:val="0"/>
              <w:marTop w:val="0"/>
              <w:marBottom w:val="0"/>
              <w:divBdr>
                <w:top w:val="none" w:sz="0" w:space="0" w:color="auto"/>
                <w:left w:val="none" w:sz="0" w:space="0" w:color="auto"/>
                <w:bottom w:val="none" w:sz="0" w:space="0" w:color="auto"/>
                <w:right w:val="none" w:sz="0" w:space="0" w:color="auto"/>
              </w:divBdr>
            </w:div>
            <w:div w:id="155540762">
              <w:marLeft w:val="0"/>
              <w:marRight w:val="0"/>
              <w:marTop w:val="0"/>
              <w:marBottom w:val="0"/>
              <w:divBdr>
                <w:top w:val="none" w:sz="0" w:space="0" w:color="auto"/>
                <w:left w:val="none" w:sz="0" w:space="0" w:color="auto"/>
                <w:bottom w:val="none" w:sz="0" w:space="0" w:color="auto"/>
                <w:right w:val="none" w:sz="0" w:space="0" w:color="auto"/>
              </w:divBdr>
            </w:div>
          </w:divsChild>
        </w:div>
        <w:div w:id="2024697371">
          <w:marLeft w:val="0"/>
          <w:marRight w:val="0"/>
          <w:marTop w:val="0"/>
          <w:marBottom w:val="0"/>
          <w:divBdr>
            <w:top w:val="none" w:sz="0" w:space="0" w:color="auto"/>
            <w:left w:val="none" w:sz="0" w:space="0" w:color="auto"/>
            <w:bottom w:val="none" w:sz="0" w:space="0" w:color="auto"/>
            <w:right w:val="none" w:sz="0" w:space="0" w:color="auto"/>
          </w:divBdr>
        </w:div>
        <w:div w:id="680161067">
          <w:marLeft w:val="0"/>
          <w:marRight w:val="0"/>
          <w:marTop w:val="0"/>
          <w:marBottom w:val="0"/>
          <w:divBdr>
            <w:top w:val="none" w:sz="0" w:space="0" w:color="auto"/>
            <w:left w:val="none" w:sz="0" w:space="0" w:color="auto"/>
            <w:bottom w:val="none" w:sz="0" w:space="0" w:color="auto"/>
            <w:right w:val="none" w:sz="0" w:space="0" w:color="auto"/>
          </w:divBdr>
        </w:div>
        <w:div w:id="469131059">
          <w:marLeft w:val="0"/>
          <w:marRight w:val="0"/>
          <w:marTop w:val="0"/>
          <w:marBottom w:val="0"/>
          <w:divBdr>
            <w:top w:val="none" w:sz="0" w:space="0" w:color="auto"/>
            <w:left w:val="none" w:sz="0" w:space="0" w:color="auto"/>
            <w:bottom w:val="none" w:sz="0" w:space="0" w:color="auto"/>
            <w:right w:val="none" w:sz="0" w:space="0" w:color="auto"/>
          </w:divBdr>
        </w:div>
        <w:div w:id="883100692">
          <w:marLeft w:val="0"/>
          <w:marRight w:val="0"/>
          <w:marTop w:val="0"/>
          <w:marBottom w:val="0"/>
          <w:divBdr>
            <w:top w:val="none" w:sz="0" w:space="0" w:color="auto"/>
            <w:left w:val="none" w:sz="0" w:space="0" w:color="auto"/>
            <w:bottom w:val="none" w:sz="0" w:space="0" w:color="auto"/>
            <w:right w:val="none" w:sz="0" w:space="0" w:color="auto"/>
          </w:divBdr>
          <w:divsChild>
            <w:div w:id="1278177356">
              <w:marLeft w:val="15"/>
              <w:marRight w:val="0"/>
              <w:marTop w:val="0"/>
              <w:marBottom w:val="0"/>
              <w:divBdr>
                <w:top w:val="none" w:sz="0" w:space="0" w:color="auto"/>
                <w:left w:val="none" w:sz="0" w:space="0" w:color="auto"/>
                <w:bottom w:val="none" w:sz="0" w:space="0" w:color="auto"/>
                <w:right w:val="none" w:sz="0" w:space="0" w:color="auto"/>
              </w:divBdr>
            </w:div>
          </w:divsChild>
        </w:div>
        <w:div w:id="894900768">
          <w:marLeft w:val="0"/>
          <w:marRight w:val="0"/>
          <w:marTop w:val="0"/>
          <w:marBottom w:val="0"/>
          <w:divBdr>
            <w:top w:val="none" w:sz="0" w:space="0" w:color="auto"/>
            <w:left w:val="none" w:sz="0" w:space="0" w:color="auto"/>
            <w:bottom w:val="none" w:sz="0" w:space="0" w:color="auto"/>
            <w:right w:val="none" w:sz="0" w:space="0" w:color="auto"/>
          </w:divBdr>
          <w:divsChild>
            <w:div w:id="1587809739">
              <w:marLeft w:val="0"/>
              <w:marRight w:val="0"/>
              <w:marTop w:val="216"/>
              <w:marBottom w:val="216"/>
              <w:divBdr>
                <w:top w:val="none" w:sz="0" w:space="0" w:color="auto"/>
                <w:left w:val="none" w:sz="0" w:space="0" w:color="auto"/>
                <w:bottom w:val="none" w:sz="0" w:space="0" w:color="auto"/>
                <w:right w:val="none" w:sz="0" w:space="0" w:color="auto"/>
              </w:divBdr>
              <w:divsChild>
                <w:div w:id="373892531">
                  <w:marLeft w:val="0"/>
                  <w:marRight w:val="0"/>
                  <w:marTop w:val="0"/>
                  <w:marBottom w:val="0"/>
                  <w:divBdr>
                    <w:top w:val="none" w:sz="0" w:space="0" w:color="auto"/>
                    <w:left w:val="none" w:sz="0" w:space="0" w:color="auto"/>
                    <w:bottom w:val="none" w:sz="0" w:space="0" w:color="auto"/>
                    <w:right w:val="none" w:sz="0" w:space="0" w:color="auto"/>
                  </w:divBdr>
                  <w:divsChild>
                    <w:div w:id="1987540724">
                      <w:blockQuote w:val="1"/>
                      <w:marLeft w:val="0"/>
                      <w:marRight w:val="0"/>
                      <w:marTop w:val="0"/>
                      <w:marBottom w:val="0"/>
                      <w:divBdr>
                        <w:top w:val="single" w:sz="36" w:space="8" w:color="222222"/>
                        <w:left w:val="none" w:sz="0" w:space="0" w:color="auto"/>
                        <w:bottom w:val="none" w:sz="0" w:space="0" w:color="auto"/>
                        <w:right w:val="none" w:sz="0" w:space="0" w:color="auto"/>
                      </w:divBdr>
                    </w:div>
                  </w:divsChild>
                </w:div>
              </w:divsChild>
            </w:div>
          </w:divsChild>
        </w:div>
      </w:divsChild>
    </w:div>
    <w:div w:id="1520050169">
      <w:bodyDiv w:val="1"/>
      <w:marLeft w:val="0"/>
      <w:marRight w:val="0"/>
      <w:marTop w:val="0"/>
      <w:marBottom w:val="0"/>
      <w:divBdr>
        <w:top w:val="none" w:sz="0" w:space="0" w:color="auto"/>
        <w:left w:val="none" w:sz="0" w:space="0" w:color="auto"/>
        <w:bottom w:val="none" w:sz="0" w:space="0" w:color="auto"/>
        <w:right w:val="none" w:sz="0" w:space="0" w:color="auto"/>
      </w:divBdr>
    </w:div>
    <w:div w:id="1560943032">
      <w:bodyDiv w:val="1"/>
      <w:marLeft w:val="0"/>
      <w:marRight w:val="0"/>
      <w:marTop w:val="0"/>
      <w:marBottom w:val="0"/>
      <w:divBdr>
        <w:top w:val="none" w:sz="0" w:space="0" w:color="auto"/>
        <w:left w:val="none" w:sz="0" w:space="0" w:color="auto"/>
        <w:bottom w:val="none" w:sz="0" w:space="0" w:color="auto"/>
        <w:right w:val="none" w:sz="0" w:space="0" w:color="auto"/>
      </w:divBdr>
      <w:divsChild>
        <w:div w:id="884372914">
          <w:marLeft w:val="0"/>
          <w:marRight w:val="0"/>
          <w:marTop w:val="0"/>
          <w:marBottom w:val="0"/>
          <w:divBdr>
            <w:top w:val="none" w:sz="0" w:space="0" w:color="auto"/>
            <w:left w:val="none" w:sz="0" w:space="0" w:color="auto"/>
            <w:bottom w:val="none" w:sz="0" w:space="0" w:color="auto"/>
            <w:right w:val="none" w:sz="0" w:space="0" w:color="auto"/>
          </w:divBdr>
          <w:divsChild>
            <w:div w:id="644699156">
              <w:marLeft w:val="0"/>
              <w:marRight w:val="0"/>
              <w:marTop w:val="0"/>
              <w:marBottom w:val="348"/>
              <w:divBdr>
                <w:top w:val="none" w:sz="0" w:space="0" w:color="auto"/>
                <w:left w:val="none" w:sz="0" w:space="0" w:color="auto"/>
                <w:bottom w:val="none" w:sz="0" w:space="0" w:color="auto"/>
                <w:right w:val="none" w:sz="0" w:space="0" w:color="auto"/>
              </w:divBdr>
            </w:div>
            <w:div w:id="1333948667">
              <w:marLeft w:val="0"/>
              <w:marRight w:val="0"/>
              <w:marTop w:val="0"/>
              <w:marBottom w:val="0"/>
              <w:divBdr>
                <w:top w:val="none" w:sz="0" w:space="0" w:color="auto"/>
                <w:left w:val="none" w:sz="0" w:space="0" w:color="auto"/>
                <w:bottom w:val="none" w:sz="0" w:space="0" w:color="auto"/>
                <w:right w:val="none" w:sz="0" w:space="0" w:color="auto"/>
              </w:divBdr>
              <w:divsChild>
                <w:div w:id="750156981">
                  <w:marLeft w:val="0"/>
                  <w:marRight w:val="0"/>
                  <w:marTop w:val="0"/>
                  <w:marBottom w:val="0"/>
                  <w:divBdr>
                    <w:top w:val="single" w:sz="6" w:space="0" w:color="D7D7D7"/>
                    <w:left w:val="none" w:sz="0" w:space="0" w:color="auto"/>
                    <w:bottom w:val="single" w:sz="6" w:space="0" w:color="D7D7D7"/>
                    <w:right w:val="none" w:sz="0" w:space="0" w:color="auto"/>
                  </w:divBdr>
                  <w:divsChild>
                    <w:div w:id="2895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841">
              <w:marLeft w:val="0"/>
              <w:marRight w:val="0"/>
              <w:marTop w:val="348"/>
              <w:marBottom w:val="0"/>
              <w:divBdr>
                <w:top w:val="none" w:sz="0" w:space="0" w:color="auto"/>
                <w:left w:val="none" w:sz="0" w:space="0" w:color="auto"/>
                <w:bottom w:val="none" w:sz="0" w:space="0" w:color="auto"/>
                <w:right w:val="none" w:sz="0" w:space="0" w:color="auto"/>
              </w:divBdr>
              <w:divsChild>
                <w:div w:id="358899301">
                  <w:marLeft w:val="0"/>
                  <w:marRight w:val="0"/>
                  <w:marTop w:val="100"/>
                  <w:marBottom w:val="100"/>
                  <w:divBdr>
                    <w:top w:val="single" w:sz="6" w:space="12" w:color="D7D7D7"/>
                    <w:left w:val="none" w:sz="0" w:space="0" w:color="auto"/>
                    <w:bottom w:val="single" w:sz="6" w:space="0" w:color="D7D7D7"/>
                    <w:right w:val="none" w:sz="0" w:space="0" w:color="auto"/>
                  </w:divBdr>
                  <w:divsChild>
                    <w:div w:id="2028368241">
                      <w:marLeft w:val="0"/>
                      <w:marRight w:val="174"/>
                      <w:marTop w:val="0"/>
                      <w:marBottom w:val="0"/>
                      <w:divBdr>
                        <w:top w:val="none" w:sz="0" w:space="0" w:color="auto"/>
                        <w:left w:val="none" w:sz="0" w:space="0" w:color="auto"/>
                        <w:bottom w:val="none" w:sz="0" w:space="0" w:color="auto"/>
                        <w:right w:val="none" w:sz="0" w:space="0" w:color="auto"/>
                      </w:divBdr>
                    </w:div>
                  </w:divsChild>
                </w:div>
                <w:div w:id="1754861717">
                  <w:marLeft w:val="-893"/>
                  <w:marRight w:val="396"/>
                  <w:marTop w:val="180"/>
                  <w:marBottom w:val="360"/>
                  <w:divBdr>
                    <w:top w:val="single" w:sz="2" w:space="0" w:color="D7D7D7"/>
                    <w:left w:val="single" w:sz="12" w:space="0" w:color="D7D7D7"/>
                    <w:bottom w:val="single" w:sz="12" w:space="0" w:color="D7D7D7"/>
                    <w:right w:val="single" w:sz="12" w:space="0" w:color="D7D7D7"/>
                  </w:divBdr>
                  <w:divsChild>
                    <w:div w:id="416177014">
                      <w:marLeft w:val="0"/>
                      <w:marRight w:val="0"/>
                      <w:marTop w:val="0"/>
                      <w:marBottom w:val="0"/>
                      <w:divBdr>
                        <w:top w:val="none" w:sz="0" w:space="0" w:color="auto"/>
                        <w:left w:val="none" w:sz="0" w:space="0" w:color="auto"/>
                        <w:bottom w:val="none" w:sz="0" w:space="0" w:color="auto"/>
                        <w:right w:val="none" w:sz="0" w:space="0" w:color="auto"/>
                      </w:divBdr>
                    </w:div>
                    <w:div w:id="1898855636">
                      <w:marLeft w:val="0"/>
                      <w:marRight w:val="0"/>
                      <w:marTop w:val="0"/>
                      <w:marBottom w:val="0"/>
                      <w:divBdr>
                        <w:top w:val="none" w:sz="0" w:space="0" w:color="auto"/>
                        <w:left w:val="none" w:sz="0" w:space="0" w:color="auto"/>
                        <w:bottom w:val="none" w:sz="0" w:space="0" w:color="auto"/>
                        <w:right w:val="none" w:sz="0" w:space="0" w:color="auto"/>
                      </w:divBdr>
                    </w:div>
                    <w:div w:id="1439180751">
                      <w:marLeft w:val="0"/>
                      <w:marRight w:val="0"/>
                      <w:marTop w:val="0"/>
                      <w:marBottom w:val="0"/>
                      <w:divBdr>
                        <w:top w:val="none" w:sz="0" w:space="0" w:color="auto"/>
                        <w:left w:val="none" w:sz="0" w:space="0" w:color="auto"/>
                        <w:bottom w:val="none" w:sz="0" w:space="0" w:color="auto"/>
                        <w:right w:val="none" w:sz="0" w:space="0" w:color="auto"/>
                      </w:divBdr>
                    </w:div>
                    <w:div w:id="868303093">
                      <w:marLeft w:val="0"/>
                      <w:marRight w:val="0"/>
                      <w:marTop w:val="0"/>
                      <w:marBottom w:val="0"/>
                      <w:divBdr>
                        <w:top w:val="none" w:sz="0" w:space="0" w:color="auto"/>
                        <w:left w:val="none" w:sz="0" w:space="0" w:color="auto"/>
                        <w:bottom w:val="none" w:sz="0" w:space="0" w:color="auto"/>
                        <w:right w:val="none" w:sz="0" w:space="0" w:color="auto"/>
                      </w:divBdr>
                    </w:div>
                    <w:div w:id="52388547">
                      <w:marLeft w:val="0"/>
                      <w:marRight w:val="0"/>
                      <w:marTop w:val="0"/>
                      <w:marBottom w:val="0"/>
                      <w:divBdr>
                        <w:top w:val="none" w:sz="0" w:space="0" w:color="auto"/>
                        <w:left w:val="none" w:sz="0" w:space="0" w:color="auto"/>
                        <w:bottom w:val="none" w:sz="0" w:space="0" w:color="auto"/>
                        <w:right w:val="none" w:sz="0" w:space="0" w:color="auto"/>
                      </w:divBdr>
                    </w:div>
                    <w:div w:id="24907908">
                      <w:marLeft w:val="0"/>
                      <w:marRight w:val="0"/>
                      <w:marTop w:val="0"/>
                      <w:marBottom w:val="0"/>
                      <w:divBdr>
                        <w:top w:val="none" w:sz="0" w:space="0" w:color="auto"/>
                        <w:left w:val="none" w:sz="0" w:space="0" w:color="auto"/>
                        <w:bottom w:val="none" w:sz="0" w:space="0" w:color="auto"/>
                        <w:right w:val="none" w:sz="0" w:space="0" w:color="auto"/>
                      </w:divBdr>
                    </w:div>
                    <w:div w:id="1860701416">
                      <w:marLeft w:val="0"/>
                      <w:marRight w:val="0"/>
                      <w:marTop w:val="0"/>
                      <w:marBottom w:val="0"/>
                      <w:divBdr>
                        <w:top w:val="none" w:sz="0" w:space="0" w:color="auto"/>
                        <w:left w:val="none" w:sz="0" w:space="0" w:color="auto"/>
                        <w:bottom w:val="none" w:sz="0" w:space="0" w:color="auto"/>
                        <w:right w:val="none" w:sz="0" w:space="0" w:color="auto"/>
                      </w:divBdr>
                    </w:div>
                    <w:div w:id="726074173">
                      <w:marLeft w:val="0"/>
                      <w:marRight w:val="0"/>
                      <w:marTop w:val="0"/>
                      <w:marBottom w:val="0"/>
                      <w:divBdr>
                        <w:top w:val="none" w:sz="0" w:space="0" w:color="auto"/>
                        <w:left w:val="none" w:sz="0" w:space="0" w:color="auto"/>
                        <w:bottom w:val="none" w:sz="0" w:space="0" w:color="auto"/>
                        <w:right w:val="none" w:sz="0" w:space="0" w:color="auto"/>
                      </w:divBdr>
                    </w:div>
                    <w:div w:id="741367117">
                      <w:marLeft w:val="0"/>
                      <w:marRight w:val="0"/>
                      <w:marTop w:val="0"/>
                      <w:marBottom w:val="0"/>
                      <w:divBdr>
                        <w:top w:val="none" w:sz="0" w:space="0" w:color="auto"/>
                        <w:left w:val="none" w:sz="0" w:space="0" w:color="auto"/>
                        <w:bottom w:val="none" w:sz="0" w:space="0" w:color="auto"/>
                        <w:right w:val="none" w:sz="0" w:space="0" w:color="auto"/>
                      </w:divBdr>
                    </w:div>
                    <w:div w:id="1963026097">
                      <w:marLeft w:val="0"/>
                      <w:marRight w:val="0"/>
                      <w:marTop w:val="0"/>
                      <w:marBottom w:val="0"/>
                      <w:divBdr>
                        <w:top w:val="none" w:sz="0" w:space="0" w:color="auto"/>
                        <w:left w:val="none" w:sz="0" w:space="0" w:color="auto"/>
                        <w:bottom w:val="none" w:sz="0" w:space="0" w:color="auto"/>
                        <w:right w:val="none" w:sz="0" w:space="0" w:color="auto"/>
                      </w:divBdr>
                    </w:div>
                    <w:div w:id="33967234">
                      <w:marLeft w:val="0"/>
                      <w:marRight w:val="0"/>
                      <w:marTop w:val="0"/>
                      <w:marBottom w:val="0"/>
                      <w:divBdr>
                        <w:top w:val="none" w:sz="0" w:space="0" w:color="auto"/>
                        <w:left w:val="none" w:sz="0" w:space="0" w:color="auto"/>
                        <w:bottom w:val="none" w:sz="0" w:space="0" w:color="auto"/>
                        <w:right w:val="none" w:sz="0" w:space="0" w:color="auto"/>
                      </w:divBdr>
                    </w:div>
                    <w:div w:id="600914305">
                      <w:marLeft w:val="0"/>
                      <w:marRight w:val="0"/>
                      <w:marTop w:val="0"/>
                      <w:marBottom w:val="0"/>
                      <w:divBdr>
                        <w:top w:val="none" w:sz="0" w:space="0" w:color="auto"/>
                        <w:left w:val="none" w:sz="0" w:space="0" w:color="auto"/>
                        <w:bottom w:val="none" w:sz="0" w:space="0" w:color="auto"/>
                        <w:right w:val="none" w:sz="0" w:space="0" w:color="auto"/>
                      </w:divBdr>
                    </w:div>
                    <w:div w:id="534926408">
                      <w:marLeft w:val="0"/>
                      <w:marRight w:val="0"/>
                      <w:marTop w:val="0"/>
                      <w:marBottom w:val="0"/>
                      <w:divBdr>
                        <w:top w:val="single" w:sz="12" w:space="4" w:color="D7D7D7"/>
                        <w:left w:val="single" w:sz="12" w:space="9" w:color="D7D7D7"/>
                        <w:bottom w:val="single" w:sz="12" w:space="4" w:color="D7D7D7"/>
                        <w:right w:val="single" w:sz="12" w:space="6" w:color="D7D7D7"/>
                      </w:divBdr>
                    </w:div>
                  </w:divsChild>
                </w:div>
              </w:divsChild>
            </w:div>
          </w:divsChild>
        </w:div>
      </w:divsChild>
    </w:div>
    <w:div w:id="1788163354">
      <w:bodyDiv w:val="1"/>
      <w:marLeft w:val="0"/>
      <w:marRight w:val="0"/>
      <w:marTop w:val="0"/>
      <w:marBottom w:val="0"/>
      <w:divBdr>
        <w:top w:val="none" w:sz="0" w:space="0" w:color="auto"/>
        <w:left w:val="none" w:sz="0" w:space="0" w:color="auto"/>
        <w:bottom w:val="none" w:sz="0" w:space="0" w:color="auto"/>
        <w:right w:val="none" w:sz="0" w:space="0" w:color="auto"/>
      </w:divBdr>
    </w:div>
    <w:div w:id="1809855638">
      <w:bodyDiv w:val="1"/>
      <w:marLeft w:val="0"/>
      <w:marRight w:val="0"/>
      <w:marTop w:val="0"/>
      <w:marBottom w:val="0"/>
      <w:divBdr>
        <w:top w:val="none" w:sz="0" w:space="0" w:color="auto"/>
        <w:left w:val="none" w:sz="0" w:space="0" w:color="auto"/>
        <w:bottom w:val="none" w:sz="0" w:space="0" w:color="auto"/>
        <w:right w:val="none" w:sz="0" w:space="0" w:color="auto"/>
      </w:divBdr>
    </w:div>
    <w:div w:id="2078630577">
      <w:bodyDiv w:val="1"/>
      <w:marLeft w:val="0"/>
      <w:marRight w:val="0"/>
      <w:marTop w:val="0"/>
      <w:marBottom w:val="0"/>
      <w:divBdr>
        <w:top w:val="none" w:sz="0" w:space="0" w:color="auto"/>
        <w:left w:val="none" w:sz="0" w:space="0" w:color="auto"/>
        <w:bottom w:val="none" w:sz="0" w:space="0" w:color="auto"/>
        <w:right w:val="none" w:sz="0" w:space="0" w:color="auto"/>
      </w:divBdr>
      <w:divsChild>
        <w:div w:id="1707750949">
          <w:marLeft w:val="0"/>
          <w:marRight w:val="0"/>
          <w:marTop w:val="0"/>
          <w:marBottom w:val="0"/>
          <w:divBdr>
            <w:top w:val="none" w:sz="0" w:space="0" w:color="auto"/>
            <w:left w:val="none" w:sz="0" w:space="0" w:color="auto"/>
            <w:bottom w:val="none" w:sz="0" w:space="0" w:color="auto"/>
            <w:right w:val="none" w:sz="0" w:space="0" w:color="auto"/>
          </w:divBdr>
        </w:div>
        <w:div w:id="1063992844">
          <w:marLeft w:val="0"/>
          <w:marRight w:val="0"/>
          <w:marTop w:val="0"/>
          <w:marBottom w:val="0"/>
          <w:divBdr>
            <w:top w:val="none" w:sz="0" w:space="0" w:color="auto"/>
            <w:left w:val="none" w:sz="0" w:space="0" w:color="auto"/>
            <w:bottom w:val="none" w:sz="0" w:space="0" w:color="auto"/>
            <w:right w:val="none" w:sz="0" w:space="0" w:color="auto"/>
          </w:divBdr>
        </w:div>
        <w:div w:id="2045128724">
          <w:marLeft w:val="0"/>
          <w:marRight w:val="0"/>
          <w:marTop w:val="0"/>
          <w:marBottom w:val="0"/>
          <w:divBdr>
            <w:top w:val="none" w:sz="0" w:space="0" w:color="auto"/>
            <w:left w:val="none" w:sz="0" w:space="0" w:color="auto"/>
            <w:bottom w:val="none" w:sz="0" w:space="0" w:color="auto"/>
            <w:right w:val="none" w:sz="0" w:space="0" w:color="auto"/>
          </w:divBdr>
        </w:div>
        <w:div w:id="2101675959">
          <w:marLeft w:val="0"/>
          <w:marRight w:val="0"/>
          <w:marTop w:val="0"/>
          <w:marBottom w:val="0"/>
          <w:divBdr>
            <w:top w:val="none" w:sz="0" w:space="0" w:color="auto"/>
            <w:left w:val="none" w:sz="0" w:space="0" w:color="auto"/>
            <w:bottom w:val="none" w:sz="0" w:space="0" w:color="auto"/>
            <w:right w:val="none" w:sz="0" w:space="0" w:color="auto"/>
          </w:divBdr>
        </w:div>
        <w:div w:id="266348013">
          <w:marLeft w:val="0"/>
          <w:marRight w:val="0"/>
          <w:marTop w:val="0"/>
          <w:marBottom w:val="0"/>
          <w:divBdr>
            <w:top w:val="none" w:sz="0" w:space="0" w:color="auto"/>
            <w:left w:val="none" w:sz="0" w:space="0" w:color="auto"/>
            <w:bottom w:val="none" w:sz="0" w:space="0" w:color="auto"/>
            <w:right w:val="none" w:sz="0" w:space="0" w:color="auto"/>
          </w:divBdr>
        </w:div>
        <w:div w:id="269162547">
          <w:marLeft w:val="0"/>
          <w:marRight w:val="0"/>
          <w:marTop w:val="0"/>
          <w:marBottom w:val="0"/>
          <w:divBdr>
            <w:top w:val="none" w:sz="0" w:space="0" w:color="auto"/>
            <w:left w:val="none" w:sz="0" w:space="0" w:color="auto"/>
            <w:bottom w:val="none" w:sz="0" w:space="0" w:color="auto"/>
            <w:right w:val="none" w:sz="0" w:space="0" w:color="auto"/>
          </w:divBdr>
        </w:div>
        <w:div w:id="1776364010">
          <w:marLeft w:val="0"/>
          <w:marRight w:val="0"/>
          <w:marTop w:val="0"/>
          <w:marBottom w:val="0"/>
          <w:divBdr>
            <w:top w:val="none" w:sz="0" w:space="0" w:color="auto"/>
            <w:left w:val="none" w:sz="0" w:space="0" w:color="auto"/>
            <w:bottom w:val="none" w:sz="0" w:space="0" w:color="auto"/>
            <w:right w:val="none" w:sz="0" w:space="0" w:color="auto"/>
          </w:divBdr>
        </w:div>
        <w:div w:id="236792845">
          <w:marLeft w:val="0"/>
          <w:marRight w:val="0"/>
          <w:marTop w:val="0"/>
          <w:marBottom w:val="0"/>
          <w:divBdr>
            <w:top w:val="none" w:sz="0" w:space="0" w:color="auto"/>
            <w:left w:val="none" w:sz="0" w:space="0" w:color="auto"/>
            <w:bottom w:val="none" w:sz="0" w:space="0" w:color="auto"/>
            <w:right w:val="none" w:sz="0" w:space="0" w:color="auto"/>
          </w:divBdr>
        </w:div>
        <w:div w:id="2126537056">
          <w:marLeft w:val="0"/>
          <w:marRight w:val="0"/>
          <w:marTop w:val="0"/>
          <w:marBottom w:val="0"/>
          <w:divBdr>
            <w:top w:val="none" w:sz="0" w:space="0" w:color="auto"/>
            <w:left w:val="none" w:sz="0" w:space="0" w:color="auto"/>
            <w:bottom w:val="none" w:sz="0" w:space="0" w:color="auto"/>
            <w:right w:val="none" w:sz="0" w:space="0" w:color="auto"/>
          </w:divBdr>
        </w:div>
        <w:div w:id="1462387020">
          <w:marLeft w:val="0"/>
          <w:marRight w:val="0"/>
          <w:marTop w:val="0"/>
          <w:marBottom w:val="0"/>
          <w:divBdr>
            <w:top w:val="none" w:sz="0" w:space="0" w:color="auto"/>
            <w:left w:val="none" w:sz="0" w:space="0" w:color="auto"/>
            <w:bottom w:val="none" w:sz="0" w:space="0" w:color="auto"/>
            <w:right w:val="none" w:sz="0" w:space="0" w:color="auto"/>
          </w:divBdr>
        </w:div>
        <w:div w:id="4729174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ww.bbvaopenmind.com/en/articles/the-welfare-state-in-europe/www.oecd.org/social/expenditure.htm" TargetMode="External"/><Relationship Id="rId47" Type="http://schemas.openxmlformats.org/officeDocument/2006/relationships/hyperlink" Target="https://www.ipsos-mori.com/newsevents/blogs/makingsenseofsociety/1553/Maintaining-pride-in-the-NHS-The-challenge-for-the-new-NHS-Chief-Exec.aspx"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www.newsdeeply.com/refugees/series/the-cost-of-fair-refugee-policies" TargetMode="External"/><Relationship Id="rId21" Type="http://schemas.openxmlformats.org/officeDocument/2006/relationships/hyperlink" Target="https://www.newsdeeply.com/refugees/contributor/106125" TargetMode="External"/><Relationship Id="rId22" Type="http://schemas.openxmlformats.org/officeDocument/2006/relationships/hyperlink" Target="https://www.newsdeeply.com/refugees/crises-conflict" TargetMode="External"/><Relationship Id="rId23" Type="http://schemas.openxmlformats.org/officeDocument/2006/relationships/hyperlink" Target="https://www.newsdeeply.com/refugees/categories/op-eds" TargetMode="External"/><Relationship Id="rId24" Type="http://schemas.openxmlformats.org/officeDocument/2006/relationships/hyperlink" Target="mailto:?subject=Check%20out%20this%20article%20from%20Refugees&amp;body=%0D%0ADebunking%20Myths%20About%20Why%20People%20Migrate%20Across%20the%20Mediterranean%0D%0Ahttps://www.newsdeeply.com/refugees/community/2017/05/31/debunking-myths-about-why-people-migrate-across-the-mediterranean" TargetMode="External"/><Relationship Id="rId25" Type="http://schemas.openxmlformats.org/officeDocument/2006/relationships/hyperlink" Target="https://www.newsdeeply.com/refugees/contributor/vicki-squire" TargetMode="External"/><Relationship Id="rId26" Type="http://schemas.openxmlformats.org/officeDocument/2006/relationships/hyperlink" Target="https://dictionary.cambridge.org/dictionary/english/system" TargetMode="External"/><Relationship Id="rId27" Type="http://schemas.openxmlformats.org/officeDocument/2006/relationships/hyperlink" Target="https://dictionary.cambridge.org/dictionary/english/allow" TargetMode="External"/><Relationship Id="rId28" Type="http://schemas.openxmlformats.org/officeDocument/2006/relationships/hyperlink" Target="https://dictionary.cambridge.org/dictionary/english/government" TargetMode="External"/><Relationship Id="rId29" Type="http://schemas.openxmlformats.org/officeDocument/2006/relationships/hyperlink" Target="https://dictionary.cambridge.org/dictionary/english/countr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ictionary.cambridge.org/dictionary/english/provide" TargetMode="External"/><Relationship Id="rId31" Type="http://schemas.openxmlformats.org/officeDocument/2006/relationships/hyperlink" Target="https://dictionary.cambridge.org/dictionary/english/social" TargetMode="External"/><Relationship Id="rId32" Type="http://schemas.openxmlformats.org/officeDocument/2006/relationships/hyperlink" Target="https://dictionary.cambridge.org/dictionary/english/service" TargetMode="External"/><Relationship Id="rId9" Type="http://schemas.openxmlformats.org/officeDocument/2006/relationships/hyperlink" Target="https://www.economist.com/latest-updates" TargetMode="External"/><Relationship Id="rId6" Type="http://schemas.openxmlformats.org/officeDocument/2006/relationships/hyperlink" Target="https://www.economist.com/blogs/economist-explains"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dictionary.cambridge.org/dictionary/english/healthcare" TargetMode="External"/><Relationship Id="rId34" Type="http://schemas.openxmlformats.org/officeDocument/2006/relationships/hyperlink" Target="https://dictionary.cambridge.org/dictionary/english/unemployment" TargetMode="External"/><Relationship Id="rId35" Type="http://schemas.openxmlformats.org/officeDocument/2006/relationships/hyperlink" Target="https://dictionary.cambridge.org/dictionary/english/benefit" TargetMode="External"/><Relationship Id="rId36" Type="http://schemas.openxmlformats.org/officeDocument/2006/relationships/hyperlink" Target="https://dictionary.cambridge.org/dictionary/english/people" TargetMode="External"/><Relationship Id="rId10" Type="http://schemas.openxmlformats.org/officeDocument/2006/relationships/hyperlink" Target="https://www.newsdeeply.com/refugees/economy" TargetMode="External"/><Relationship Id="rId11" Type="http://schemas.openxmlformats.org/officeDocument/2006/relationships/hyperlink" Target="https://www.newsdeeply.com/refugees/categories/op-eds" TargetMode="External"/><Relationship Id="rId12" Type="http://schemas.openxmlformats.org/officeDocument/2006/relationships/hyperlink" Target="mailto:?subject=Check%20out%20this%20article%20from%20Refugees&amp;body=%0D%0AWhy%20Migration%20Will%20Not%20Destroy%20the%20Welfare%20State%0D%0Ahttps://www.newsdeeply.com/refugees/community/2017/06/02/why-migration-will-not-destroy-the-welfare-state" TargetMode="External"/><Relationship Id="rId13" Type="http://schemas.openxmlformats.org/officeDocument/2006/relationships/hyperlink" Target="https://www.newsdeeply.com/refugees/series/the-cost-of-fair-refugee-policies" TargetMode="External"/><Relationship Id="rId14" Type="http://schemas.openxmlformats.org/officeDocument/2006/relationships/hyperlink" Target="https://www.newsdeeply.com/refugees/contributor/106125" TargetMode="External"/><Relationship Id="rId15" Type="http://schemas.openxmlformats.org/officeDocument/2006/relationships/hyperlink" Target="https://www.newsdeeply.com/refugees/community/2017/08/04/protecting-refugees-in-nations-struggling-with-poverty-and-instability" TargetMode="External"/><Relationship Id="rId16" Type="http://schemas.openxmlformats.org/officeDocument/2006/relationships/hyperlink" Target="https://www.newsdeeply.com/refugees/community/2017/06/27/we-need-universal-basic-income-to-end-economic-anxiety-over-refugees" TargetMode="External"/><Relationship Id="rId17" Type="http://schemas.openxmlformats.org/officeDocument/2006/relationships/hyperlink" Target="https://www.newsdeeply.com/refugees/community/2017/07/21/to-protect-refugees-we-must-confront-anxiety-over-muslims-in-europe" TargetMode="External"/><Relationship Id="rId18" Type="http://schemas.openxmlformats.org/officeDocument/2006/relationships/hyperlink" Target="https://www.newsdeeply.com/refugees/community/2017/06/02/why-migration-will-not-destroy-the-welfare-state" TargetMode="External"/><Relationship Id="rId19" Type="http://schemas.openxmlformats.org/officeDocument/2006/relationships/hyperlink" Target="https://www.newsdeeply.com/refugees/series/the-cost-of-fair-refugee-policies" TargetMode="External"/><Relationship Id="rId37" Type="http://schemas.openxmlformats.org/officeDocument/2006/relationships/hyperlink" Target="https://dictionary.cambridge.org/dictionary/english/paid" TargetMode="External"/><Relationship Id="rId38" Type="http://schemas.openxmlformats.org/officeDocument/2006/relationships/hyperlink" Target="https://dictionary.cambridge.org/dictionary/english/tax" TargetMode="External"/><Relationship Id="rId39" Type="http://schemas.openxmlformats.org/officeDocument/2006/relationships/hyperlink" Target="https://www.bbvaopenmind.com/en/authors/kees-van-kersbergen/" TargetMode="External"/><Relationship Id="rId40" Type="http://schemas.openxmlformats.org/officeDocument/2006/relationships/hyperlink" Target="https://www.bbvaopenmind.com/en/books/the-search-for-europe-contraising-approaches/" TargetMode="External"/><Relationship Id="rId41" Type="http://schemas.openxmlformats.org/officeDocument/2006/relationships/hyperlink" Target="https://www.bbvaopenmind.com/en/authors/kees-van-kersbergen/" TargetMode="External"/><Relationship Id="rId42" Type="http://schemas.openxmlformats.org/officeDocument/2006/relationships/hyperlink" Target="http://europa.eu/rapid/press-release_SPEECH-12-596_en.htm" TargetMode="External"/><Relationship Id="rId43" Type="http://schemas.openxmlformats.org/officeDocument/2006/relationships/hyperlink" Target="https://www.chathamhouse.org/sites/files/chathamhouse/field/field_document/20150917WelfareStateEuropeNiblettBeggMushovel.pdf" TargetMode="External"/><Relationship Id="rId44" Type="http://schemas.openxmlformats.org/officeDocument/2006/relationships/hyperlink" Target="https://www.ipsos-mori.com/Assets/Docs/sri-health-nhstracker-report-winter2013.pdf" TargetMode="External"/><Relationship Id="rId45" Type="http://schemas.openxmlformats.org/officeDocument/2006/relationships/hyperlink" Target="http://www.ifs.org.uk/uploads/publications/wps/WP20152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47</Pages>
  <Words>13135</Words>
  <Characters>74873</Characters>
  <Application>Microsoft Macintosh Word</Application>
  <DocSecurity>0</DocSecurity>
  <Lines>623</Lines>
  <Paragraphs>175</Paragraphs>
  <ScaleCrop>false</ScaleCrop>
  <Company/>
  <LinksUpToDate>false</LinksUpToDate>
  <CharactersWithSpaces>87833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dc:creator>
  <cp:keywords/>
  <dc:description/>
  <cp:lastModifiedBy>Stéphanie</cp:lastModifiedBy>
  <cp:revision>1</cp:revision>
  <dcterms:created xsi:type="dcterms:W3CDTF">2018-12-14T13:44:00Z</dcterms:created>
  <dcterms:modified xsi:type="dcterms:W3CDTF">2018-12-14T23:35:00Z</dcterms:modified>
</cp:coreProperties>
</file>