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SINGKAT SI PRABU</w:t>
      </w:r>
    </w:p>
    <w:p>
      <w:r>
        <w:t>Khusus Pengguna Level 2 dan Viewer</w:t>
      </w:r>
    </w:p>
    <w:p>
      <w:r>
        <w:t>Panduan praktis untuk pekerjaan sehari-hari • Disusun dari Canon Master dan kesepakatan alur Si Prabu</w:t>
      </w:r>
    </w:p>
    <w:p>
      <w:pPr>
        <w:pStyle w:val="Heading1"/>
      </w:pPr>
      <w:r>
        <w:t>1. Kenali peran Anda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 2 (PIC subbagian)</w:t>
            </w:r>
          </w:p>
        </w:tc>
        <w:tc>
          <w:tcPr>
            <w:tcW w:type="dxa" w:w="4320"/>
          </w:tcPr>
          <w:p>
            <w:r>
              <w:t>Viewer (pengguna lihat-saja)</w:t>
            </w:r>
          </w:p>
        </w:tc>
      </w:tr>
      <w:tr>
        <w:tc>
          <w:tcPr>
            <w:tcW w:type="dxa" w:w="4320"/>
          </w:tcPr>
          <w:p>
            <w:r>
              <w:t>Mengelola draft RKB untuk PIC/subbagian sendiri, selama tahap dan status memungkinkan.</w:t>
            </w:r>
          </w:p>
        </w:tc>
        <w:tc>
          <w:tcPr>
            <w:tcW w:type="dxa" w:w="4320"/>
          </w:tcPr>
          <w:p>
            <w:r>
              <w:t>Melihat informasi dan laporan yang memang diberikan kepada akunnya.</w:t>
            </w:r>
          </w:p>
        </w:tc>
      </w:tr>
      <w:tr>
        <w:tc>
          <w:tcPr>
            <w:tcW w:type="dxa" w:w="4320"/>
          </w:tcPr>
          <w:p>
            <w:r>
              <w:t>Dapat menyiapkan dan mengajukan usulan revisi PIC sendiri melalui alur resmi.</w:t>
            </w:r>
          </w:p>
        </w:tc>
        <w:tc>
          <w:tcPr>
            <w:tcW w:type="dxa" w:w="4320"/>
          </w:tcPr>
          <w:p>
            <w:r>
              <w:t>Tidak menginput, mengubah, menghapus, atau mengajukan revisi.</w:t>
            </w:r>
          </w:p>
        </w:tc>
      </w:tr>
      <w:tr>
        <w:tc>
          <w:tcPr>
            <w:tcW w:type="dxa" w:w="4320"/>
          </w:tcPr>
          <w:p>
            <w:r>
              <w:t>Melihat data dan mengunduh keluaran yang dibatasi pada kewenangan PIC.</w:t>
            </w:r>
          </w:p>
        </w:tc>
        <w:tc>
          <w:tcPr>
            <w:tcW w:type="dxa" w:w="4320"/>
          </w:tcPr>
          <w:p>
            <w:r>
              <w:t>Hanya melihat dan mengunduh jika fitur tersebut tersedia untuk perannya; cakupan data mengikuti kewenangan akun.</w:t>
            </w:r>
          </w:p>
        </w:tc>
      </w:tr>
    </w:tbl>
    <w:p>
      <w:r>
        <w:t>Penting: “Viewer” bukan otomatis berarti dapat melihat semua anggaran. Hak lihat ditentukan oleh kewenangan akun/divisi yang diberikan. Panduan ini tidak memberikan hak akses baru.</w:t>
      </w:r>
    </w:p>
    <w:p>
      <w:pPr>
        <w:pStyle w:val="Heading1"/>
      </w:pPr>
      <w:r>
        <w:t>2. Menu yang perlu diketahui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Menu</w:t>
            </w:r>
          </w:p>
        </w:tc>
        <w:tc>
          <w:tcPr>
            <w:tcW w:type="dxa" w:w="4320"/>
          </w:tcPr>
          <w:p>
            <w:r>
              <w:t>Untuk apa?</w:t>
            </w:r>
          </w:p>
        </w:tc>
      </w:tr>
      <w:tr>
        <w:tc>
          <w:tcPr>
            <w:tcW w:type="dxa" w:w="4320"/>
          </w:tcPr>
          <w:p>
            <w:r>
              <w:t>RUH Belanja RKB</w:t>
            </w:r>
          </w:p>
        </w:tc>
        <w:tc>
          <w:tcPr>
            <w:tcW w:type="dxa" w:w="4320"/>
          </w:tcPr>
          <w:p>
            <w:r>
              <w:t>Level 2 menyusun rincian PIC sendiri. Viewer hanya dapat melihat bila menu tersedia untuk akunnya.</w:t>
            </w:r>
          </w:p>
        </w:tc>
      </w:tr>
      <w:tr>
        <w:tc>
          <w:tcPr>
            <w:tcW w:type="dxa" w:w="4320"/>
          </w:tcPr>
          <w:p>
            <w:r>
              <w:t>Pengajuan Usulan Revisi</w:t>
            </w:r>
          </w:p>
        </w:tc>
        <w:tc>
          <w:tcPr>
            <w:tcW w:type="dxa" w:w="4320"/>
          </w:tcPr>
          <w:p>
            <w:r>
              <w:t>Level 2 mengajukan revisi PIC sendiri setelah dokumen siap. Bukan fitur untuk Viewer.</w:t>
            </w:r>
          </w:p>
        </w:tc>
      </w:tr>
      <w:tr>
        <w:tc>
          <w:tcPr>
            <w:tcW w:type="dxa" w:w="4320"/>
          </w:tcPr>
          <w:p>
            <w:r>
              <w:t>Monitoring Revisi</w:t>
            </w:r>
          </w:p>
        </w:tc>
        <w:tc>
          <w:tcPr>
            <w:tcW w:type="dxa" w:w="4320"/>
          </w:tcPr>
          <w:p>
            <w:r>
              <w:t>Melihat perkembangan pengajuan, validasi, pleno, dan pengesahan sesuai kewenangan.</w:t>
            </w:r>
          </w:p>
        </w:tc>
      </w:tr>
      <w:tr>
        <w:tc>
          <w:tcPr>
            <w:tcW w:type="dxa" w:w="4320"/>
          </w:tcPr>
          <w:p>
            <w:r>
              <w:t>Rekap Perencanaan</w:t>
            </w:r>
          </w:p>
        </w:tc>
        <w:tc>
          <w:tcPr>
            <w:tcW w:type="dxa" w:w="4320"/>
          </w:tcPr>
          <w:p>
            <w:r>
              <w:t>Membaca ringkasan dari RKB aktif; data yang terlihat dibatasi kewenangan.</w:t>
            </w:r>
          </w:p>
        </w:tc>
      </w:tr>
      <w:tr>
        <w:tc>
          <w:tcPr>
            <w:tcW w:type="dxa" w:w="4320"/>
          </w:tcPr>
          <w:p>
            <w:r>
              <w:t>Monitoring Unduhan</w:t>
            </w:r>
          </w:p>
        </w:tc>
        <w:tc>
          <w:tcPr>
            <w:tcW w:type="dxa" w:w="4320"/>
          </w:tcPr>
          <w:p>
            <w:r>
              <w:t>Memeriksa hasil unduhan milik akun sendiri.</w:t>
            </w:r>
          </w:p>
        </w:tc>
      </w:tr>
      <w:tr>
        <w:tc>
          <w:tcPr>
            <w:tcW w:type="dxa" w:w="4320"/>
          </w:tcPr>
          <w:p>
            <w:r>
              <w:t>Panduan Penggunaan Sistem</w:t>
            </w:r>
          </w:p>
        </w:tc>
        <w:tc>
          <w:tcPr>
            <w:tcW w:type="dxa" w:w="4320"/>
          </w:tcPr>
          <w:p>
            <w:r>
              <w:t>Membaca bantuan dan petunjuk pemakaian.</w:t>
            </w:r>
          </w:p>
        </w:tc>
      </w:tr>
    </w:tbl>
    <w:p>
      <w:pPr>
        <w:pStyle w:val="Heading1"/>
      </w:pPr>
      <w:r>
        <w:t>3. Langkah Level 2: menyusun RKB</w:t>
      </w:r>
    </w:p>
    <w:p>
      <w:pPr>
        <w:pStyle w:val="ListBullet"/>
      </w:pPr>
      <w:r>
        <w:t>Masuk dengan akun Anda dan buka Penganggaran → RUH Belanja RKB.</w:t>
      </w:r>
    </w:p>
    <w:p>
      <w:pPr>
        <w:pStyle w:val="ListBullet"/>
      </w:pPr>
      <w:r>
        <w:t>Pilih atau pastikan PIC subbagian yang menjadi kewenangan Anda. Gunakan pencarian kode/uraian dan filter bila diperlukan.</w:t>
      </w:r>
    </w:p>
    <w:p>
      <w:pPr>
        <w:pStyle w:val="ListBullet"/>
      </w:pPr>
      <w:r>
        <w:t>Buka cabang baris L1–L6 untuk melihat induk dan rincian belanja.</w:t>
      </w:r>
    </w:p>
    <w:p>
      <w:pPr>
        <w:pStyle w:val="ListBullet"/>
      </w:pPr>
      <w:r>
        <w:t>Isi atau koreksi rincian yang diperbolehkan: uraian, faktor/pengali, volume, satuan, harga satuan, PIC, dan sasaran. Periksa jumlah anggaran yang dihitung sistem.</w:t>
      </w:r>
    </w:p>
    <w:p>
      <w:pPr>
        <w:pStyle w:val="ListBullet"/>
      </w:pPr>
      <w:r>
        <w:t>Jika perlu menambah baris, pilih induk/level yang tepat. Penambahan mengikuti hierarki; misalnya L4 dapat menambah L4 sejajar atau L5 di bawahnya.</w:t>
      </w:r>
    </w:p>
    <w:p>
      <w:pPr>
        <w:pStyle w:val="ListBullet"/>
      </w:pPr>
      <w:r>
        <w:t>Sebelum menghapus baris induk, baca konfirmasi: semua anak di bawah induk tersebut ikut terhapus.</w:t>
      </w:r>
    </w:p>
    <w:p>
      <w:pPr>
        <w:pStyle w:val="ListBullet"/>
      </w:pPr>
      <w:r>
        <w:t>Periksa kembali total dan data PIC sebelum mengajukan revisi.</w:t>
      </w:r>
    </w:p>
    <w:p>
      <w:pPr>
        <w:pStyle w:val="Heading1"/>
      </w:pPr>
      <w:r>
        <w:t>4. Aturan penting saat mengedit RUH</w:t>
      </w:r>
    </w:p>
    <w:p>
      <w:pPr>
        <w:pStyle w:val="ListBullet"/>
      </w:pPr>
      <w:r>
        <w:t>Perubahan PIC atau Sasaran pada baris induk diterapkan ke semua turunannya; perubahan pada anak tidak mengubah induk atau saudara.</w:t>
      </w:r>
    </w:p>
    <w:p>
      <w:pPr>
        <w:pStyle w:val="ListBullet"/>
      </w:pPr>
      <w:r>
        <w:t>Tombol naik/turun hanya mengubah urutan antarbaris sejajar di bawah induk yang sama. Cabang anak ikut bergerak bersama induknya.</w:t>
      </w:r>
    </w:p>
    <w:p>
      <w:pPr>
        <w:pStyle w:val="ListBullet"/>
      </w:pPr>
      <w:r>
        <w:t>Subtotal induk dan distribusi pagu dihitung otomatis. Jangan mengisi angka pada halaman Rekap.</w:t>
      </w:r>
    </w:p>
    <w:p>
      <w:pPr>
        <w:pStyle w:val="ListBullet"/>
      </w:pPr>
      <w:r>
        <w:t>Setelah PIC mengajukan revisi, bagian PIC terkunci sampai tahapan resmi mengizinkan perbaikan.</w:t>
      </w:r>
    </w:p>
    <w:p>
      <w:pPr>
        <w:pStyle w:val="ListBullet"/>
      </w:pPr>
      <w:r>
        <w:t>Apabila ada angka acuan TPS, kuantitas, harga SBM, atau akun BAS yang diragukan, laporkan untuk pemeriksaan sumbernya; jangan memperbaiki dengan mengubah Rekap.</w:t>
      </w:r>
    </w:p>
    <w:p>
      <w:pPr>
        <w:pStyle w:val="Heading1"/>
      </w:pPr>
      <w:r>
        <w:t>5. Langkah Level 2: mengajukan revisi</w:t>
      </w:r>
    </w:p>
    <w:p>
      <w:pPr>
        <w:pStyle w:val="ListBullet"/>
      </w:pPr>
      <w:r>
        <w:t>Pastikan rincian PIC sudah lengkap dan diperiksa.</w:t>
      </w:r>
    </w:p>
    <w:p>
      <w:pPr>
        <w:pStyle w:val="ListBullet"/>
      </w:pPr>
      <w:r>
        <w:t>Buka Pengajuan Usulan Revisi.</w:t>
      </w:r>
    </w:p>
    <w:p>
      <w:pPr>
        <w:pStyle w:val="ListBullet"/>
      </w:pPr>
      <w:r>
        <w:t>Siapkan tiga tautan dokumen bertanda tangan yang terpisah: RKB, Nota Dinas, dan KAK.</w:t>
      </w:r>
    </w:p>
    <w:p>
      <w:pPr>
        <w:pStyle w:val="ListBullet"/>
      </w:pPr>
      <w:r>
        <w:t>Periksa usulan, lalu kirim melalui alur pengajuan. Setelah diajukan, PIC terkunci.</w:t>
      </w:r>
    </w:p>
    <w:p>
      <w:pPr>
        <w:pStyle w:val="ListBullet"/>
      </w:pPr>
      <w:r>
        <w:t>Lihat status pada Monitoring Revisi. Jika dinyatakan Tidak Memenuhi Syarat atau Tidak Disetujui, baca alasannya dan lakukan perbaikan setelah dikembalikan melalui alur resmi.</w:t>
      </w:r>
    </w:p>
    <w:p>
      <w:pPr>
        <w:pStyle w:val="Heading1"/>
      </w:pPr>
      <w:r>
        <w:t>6. Cara membaca Rekap Perencanaan</w:t>
      </w:r>
    </w:p>
    <w:p>
      <w:r>
        <w:t>Rekap Perencanaan bersumber dari RKB aktif. Angkanya dapat berubah ketika ada perbaikan yang sah pada RKB. Seluruh rekap adalah VIEW ONLY: tidak ada input, edit, atau hapus.</w:t>
      </w:r>
    </w:p>
    <w:p>
      <w:pPr>
        <w:pStyle w:val="ListBullet"/>
      </w:pPr>
      <w:r>
        <w:t>Ringkasan Eksekutif: gambaran total anggaran sesuai data yang boleh Anda lihat.</w:t>
      </w:r>
    </w:p>
    <w:p>
      <w:pPr>
        <w:pStyle w:val="ListBullet"/>
      </w:pPr>
      <w:r>
        <w:t>Rekap Kegiatan RKB: rincian ringkas menurut kegiatan.</w:t>
      </w:r>
    </w:p>
    <w:p>
      <w:pPr>
        <w:pStyle w:val="ListBullet"/>
      </w:pPr>
      <w:r>
        <w:t>Rekap Subbagian: distribusi anggaran sesuai cakupan akses.</w:t>
      </w:r>
    </w:p>
    <w:p>
      <w:pPr>
        <w:pStyle w:val="ListBullet"/>
      </w:pPr>
      <w:r>
        <w:t>Rekap Akun BAS: ringkasan menurut akun belanja.</w:t>
      </w:r>
    </w:p>
    <w:p>
      <w:pPr>
        <w:pStyle w:val="ListBullet"/>
      </w:pPr>
      <w:r>
        <w:t>Gunakan pencarian dan filter. Jika tersedia, pilih Unduh Excel atau Unduh PDF; hasilnya tetap dibatasi oleh kewenangan Anda.</w:t>
      </w:r>
    </w:p>
    <w:p>
      <w:r>
        <w:t>Khusus Level 2, Rekap Perencanaan hanya menampilkan data PIC sendiri. Contoh: PIC KUL hanya melihat rekap KUL. Untuk Viewer, cakupan mengikuti kewenangan yang ditetapkan pada akun; jangan menganggap Viewer memiliki akses lintas PIC.</w:t>
      </w:r>
    </w:p>
    <w:p>
      <w:pPr>
        <w:pStyle w:val="Heading1"/>
      </w:pPr>
      <w:r>
        <w:t>7. Batas akses Rekap Pelaksanaan</w:t>
      </w:r>
    </w:p>
    <w:p>
      <w:r>
        <w:t>Rekap Pelaksanaan memakai RKB terakhir yang telah disahkan dan dikunci, bukan revisi aktif yang belum disahkan. Untuk sementara aksesnya hanya Ketua, Sekretaris, dan Level 1. Karena itu Level 2 dan Viewer biasa tidak menggunakan Rekap Pelaksanaan, kecuali kebijakan akses diubah secara resmi kemudian.</w:t>
      </w:r>
    </w:p>
    <w:p>
      <w:pPr>
        <w:pStyle w:val="Heading1"/>
      </w:pPr>
      <w:r>
        <w:t>8. Mengunduh dokumen</w:t>
      </w:r>
    </w:p>
    <w:p>
      <w:pPr>
        <w:pStyle w:val="ListBullet"/>
      </w:pPr>
      <w:r>
        <w:t>Pada fitur yang mengizinkan, pilih unduh Excel atau PDF. Hasil unduhan harus mengikuti data yang boleh Anda lihat.</w:t>
      </w:r>
    </w:p>
    <w:p>
      <w:pPr>
        <w:pStyle w:val="ListBullet"/>
      </w:pPr>
      <w:r>
        <w:t>Untuk ekspor workbook RKB Level 2, keluaran Excel dibatasi pada sheet RUH_Belanja_Resmi dan Matriks_Revisi untuk PIC sendiri.</w:t>
      </w:r>
    </w:p>
    <w:p>
      <w:pPr>
        <w:pStyle w:val="ListBullet"/>
      </w:pPr>
      <w:r>
        <w:t>Periksa Monitoring Unduhan untuk file milik akun sendiri. File sementara XLSX/ZIP berlaku satu jam sejak dibuat; unduh sebelum kedaluwarsa.</w:t>
      </w:r>
    </w:p>
    <w:p>
      <w:pPr>
        <w:pStyle w:val="ListBullet"/>
      </w:pPr>
      <w:r>
        <w:t>Dokumen RKB divisi untuk pengajuan ditandatangani Ketua Divisi dan Kasubag terkait. Penandatangan untuk konteks dokumen lain mengikuti format resmi yang disediakan sistem.</w:t>
      </w:r>
    </w:p>
    <w:p>
      <w:pPr>
        <w:pStyle w:val="Heading1"/>
      </w:pPr>
      <w:r>
        <w:t>9. Jika mengalami kendala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Kendala</w:t>
            </w:r>
          </w:p>
        </w:tc>
        <w:tc>
          <w:tcPr>
            <w:tcW w:type="dxa" w:w="4320"/>
          </w:tcPr>
          <w:p>
            <w:r>
              <w:t>Yang perlu dilakukan</w:t>
            </w:r>
          </w:p>
        </w:tc>
      </w:tr>
      <w:tr>
        <w:tc>
          <w:tcPr>
            <w:tcW w:type="dxa" w:w="4320"/>
          </w:tcPr>
          <w:p>
            <w:r>
              <w:t>Data subbagian lain tidak muncul</w:t>
            </w:r>
          </w:p>
        </w:tc>
        <w:tc>
          <w:tcPr>
            <w:tcW w:type="dxa" w:w="4320"/>
          </w:tcPr>
          <w:p>
            <w:r>
              <w:t>Ini normal bila akses Anda dibatasi pada PIC/divisi sendiri.</w:t>
            </w:r>
          </w:p>
        </w:tc>
      </w:tr>
      <w:tr>
        <w:tc>
          <w:tcPr>
            <w:tcW w:type="dxa" w:w="4320"/>
          </w:tcPr>
          <w:p>
            <w:r>
              <w:t>Tombol edit tidak tersedia</w:t>
            </w:r>
          </w:p>
        </w:tc>
        <w:tc>
          <w:tcPr>
            <w:tcW w:type="dxa" w:w="4320"/>
          </w:tcPr>
          <w:p>
            <w:r>
              <w:t>Periksa apakah akun Viewer, PIC sudah terkunci, atau tahapan tidak mengizinkan edit.</w:t>
            </w:r>
          </w:p>
        </w:tc>
      </w:tr>
      <w:tr>
        <w:tc>
          <w:tcPr>
            <w:tcW w:type="dxa" w:w="4320"/>
          </w:tcPr>
          <w:p>
            <w:r>
              <w:t>Rekap berbeda dari sebelumnya</w:t>
            </w:r>
          </w:p>
        </w:tc>
        <w:tc>
          <w:tcPr>
            <w:tcW w:type="dxa" w:w="4320"/>
          </w:tcPr>
          <w:p>
            <w:r>
              <w:t>Rekap Perencanaan mengikuti perubahan RKB aktif; cek filter dan waktu data.</w:t>
            </w:r>
          </w:p>
        </w:tc>
      </w:tr>
      <w:tr>
        <w:tc>
          <w:tcPr>
            <w:tcW w:type="dxa" w:w="4320"/>
          </w:tcPr>
          <w:p>
            <w:r>
              <w:t>Tidak bisa membuka Rekap Pelaksanaan</w:t>
            </w:r>
          </w:p>
        </w:tc>
        <w:tc>
          <w:tcPr>
            <w:tcW w:type="dxa" w:w="4320"/>
          </w:tcPr>
          <w:p>
            <w:r>
              <w:t>Saat ini akses dibatasi untuk Ketua, Sekretaris, dan Level 1.</w:t>
            </w:r>
          </w:p>
        </w:tc>
      </w:tr>
      <w:tr>
        <w:tc>
          <w:tcPr>
            <w:tcW w:type="dxa" w:w="4320"/>
          </w:tcPr>
          <w:p>
            <w:r>
              <w:t>Usulan revisi ditolak</w:t>
            </w:r>
          </w:p>
        </w:tc>
        <w:tc>
          <w:tcPr>
            <w:tcW w:type="dxa" w:w="4320"/>
          </w:tcPr>
          <w:p>
            <w:r>
              <w:t>Baca alasan di Monitoring Revisi dan ikuti alur pengembalian.</w:t>
            </w:r>
          </w:p>
        </w:tc>
      </w:tr>
      <w:tr>
        <w:tc>
          <w:tcPr>
            <w:tcW w:type="dxa" w:w="4320"/>
          </w:tcPr>
          <w:p>
            <w:r>
              <w:t>Tautan unduhan kedaluwarsa</w:t>
            </w:r>
          </w:p>
        </w:tc>
        <w:tc>
          <w:tcPr>
            <w:tcW w:type="dxa" w:w="4320"/>
          </w:tcPr>
          <w:p>
            <w:r>
              <w:t>Buat ulang unduhan bila fitur dan kewenangan mengizinkan.</w:t>
            </w:r>
          </w:p>
        </w:tc>
      </w:tr>
    </w:tbl>
    <w:p>
      <w:pPr>
        <w:pStyle w:val="Heading1"/>
      </w:pPr>
      <w:r>
        <w:t>10. Ringkasan satu menit</w:t>
      </w:r>
    </w:p>
    <w:p>
      <w:r>
        <w:t>LEVEL 2: susun dan periksa RKB PIC sendiri → ajukan tiga dokumen pendukung → pantau status → lihat dan unduh rekap sesuai PIC. VIEWER: baca data/laporan yang diizinkan → gunakan filter dan unduhan jika tersedia → tidak mengubah data atau mengajukan revisi.</w:t>
      </w:r>
    </w:p>
    <w:p>
      <w:r>
        <w:t>Catatan: panduan ini mengikuti rancangan yang disepakati. Nama tombol dan tampilan akhir perlu dicocokkan dengan aplikasi setelah pengujian.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 PRABU • Panduan Level 2 &amp; Viewer • 24 Oktober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E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E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E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