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B349" w14:textId="0F16E681" w:rsidR="00CA065E" w:rsidRDefault="00CA065E" w:rsidP="00CA065E">
      <w:pPr>
        <w:jc w:val="center"/>
        <w:rPr>
          <w:rFonts w:ascii="Times New Roman" w:hAnsi="Times New Roman" w:cs="Times New Roman"/>
          <w:sz w:val="44"/>
          <w:szCs w:val="44"/>
        </w:rPr>
      </w:pPr>
      <w:r w:rsidRPr="00CA065E">
        <w:rPr>
          <w:rFonts w:ascii="Times New Roman" w:hAnsi="Times New Roman" w:cs="Times New Roman"/>
          <w:sz w:val="44"/>
          <w:szCs w:val="44"/>
        </w:rPr>
        <w:t>Lista 02</w:t>
      </w:r>
      <w:r>
        <w:rPr>
          <w:rFonts w:ascii="Times New Roman" w:hAnsi="Times New Roman" w:cs="Times New Roman"/>
          <w:sz w:val="44"/>
          <w:szCs w:val="44"/>
        </w:rPr>
        <w:t xml:space="preserve"> unidade 04</w:t>
      </w:r>
    </w:p>
    <w:p w14:paraId="13562687" w14:textId="40E967F0" w:rsidR="00CA065E" w:rsidRDefault="00CA065E" w:rsidP="00CA06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Universidade Federal de Goiás</w:t>
      </w:r>
    </w:p>
    <w:p w14:paraId="5D503C60" w14:textId="2A5A7FDF" w:rsidR="00CA065E" w:rsidRDefault="00CA065E" w:rsidP="00CA06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Stephany Resque</w:t>
      </w:r>
    </w:p>
    <w:p w14:paraId="25A68444" w14:textId="77777777" w:rsidR="00CA065E" w:rsidRDefault="00CA065E" w:rsidP="00CA0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A85B90" w14:textId="77777777" w:rsidR="00CA065E" w:rsidRDefault="00CA065E" w:rsidP="00CA0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542409" w14:textId="2E9E94EF" w:rsidR="00CA065E" w:rsidRDefault="00CA065E" w:rsidP="00CA06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065E">
        <w:rPr>
          <w:rFonts w:ascii="Times New Roman" w:hAnsi="Times New Roman" w:cs="Times New Roman"/>
          <w:sz w:val="32"/>
          <w:szCs w:val="32"/>
        </w:rPr>
        <w:t>Dizer que g(n)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A065E">
        <w:rPr>
          <w:rFonts w:ascii="Cambria Math" w:hAnsi="Cambria Math" w:cs="Cambria Math"/>
          <w:sz w:val="32"/>
          <w:szCs w:val="32"/>
        </w:rPr>
        <w:t>∈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CA065E">
        <w:rPr>
          <w:rFonts w:ascii="Times New Roman" w:hAnsi="Times New Roman" w:cs="Times New Roman"/>
          <w:sz w:val="32"/>
          <w:szCs w:val="32"/>
        </w:rPr>
        <w:t>O(f(n)) significa que, para valores suficientemente grandes de n, g(n) cresce no máximo tão rápido quanto f(n)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A065E">
        <w:rPr>
          <w:rFonts w:ascii="Times New Roman" w:hAnsi="Times New Roman" w:cs="Times New Roman"/>
          <w:sz w:val="32"/>
          <w:szCs w:val="32"/>
        </w:rPr>
        <w:t xml:space="preserve"> multiplicado por uma constante. É uma forma de expressar o limite superior da taxa de crescimento de g(n)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514679" w14:textId="5E1F0169" w:rsidR="003275ED" w:rsidRDefault="003275ED" w:rsidP="00CA06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75ED">
        <w:rPr>
          <w:rFonts w:ascii="Times New Roman" w:hAnsi="Times New Roman" w:cs="Times New Roman"/>
          <w:sz w:val="32"/>
          <w:szCs w:val="32"/>
        </w:rPr>
        <w:t>Dizer que g(n)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75ED">
        <w:rPr>
          <w:rFonts w:ascii="Cambria Math" w:hAnsi="Cambria Math" w:cs="Cambria Math"/>
          <w:sz w:val="32"/>
          <w:szCs w:val="32"/>
        </w:rPr>
        <w:t>∈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3275ED">
        <w:rPr>
          <w:rFonts w:ascii="Times New Roman" w:hAnsi="Times New Roman" w:cs="Times New Roman"/>
          <w:sz w:val="32"/>
          <w:szCs w:val="32"/>
        </w:rPr>
        <w:t xml:space="preserve">Θ(f(n)) significa que g(n) cresce na </w:t>
      </w:r>
      <w:r w:rsidRPr="003275ED">
        <w:rPr>
          <w:rFonts w:ascii="Times New Roman" w:hAnsi="Times New Roman" w:cs="Times New Roman"/>
          <w:b/>
          <w:bCs/>
          <w:sz w:val="32"/>
          <w:szCs w:val="32"/>
        </w:rPr>
        <w:t>mesma ordem de grandeza</w:t>
      </w:r>
      <w:r w:rsidRPr="003275ED">
        <w:rPr>
          <w:rFonts w:ascii="Times New Roman" w:hAnsi="Times New Roman" w:cs="Times New Roman"/>
          <w:sz w:val="32"/>
          <w:szCs w:val="32"/>
        </w:rPr>
        <w:t xml:space="preserve"> que f(n) para valores suficientemente grandes de n. Isso indica que f(n) é tanto um limite superior quanto inferior para g(n)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293AD2" w14:textId="21E8A88C" w:rsidR="003275ED" w:rsidRDefault="003275ED" w:rsidP="00CA06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75ED">
        <w:rPr>
          <w:rFonts w:ascii="Times New Roman" w:hAnsi="Times New Roman" w:cs="Times New Roman"/>
          <w:sz w:val="32"/>
          <w:szCs w:val="32"/>
        </w:rPr>
        <w:t>Dizer que g(n)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75ED">
        <w:rPr>
          <w:rFonts w:ascii="Cambria Math" w:hAnsi="Cambria Math" w:cs="Cambria Math"/>
          <w:sz w:val="32"/>
          <w:szCs w:val="32"/>
        </w:rPr>
        <w:t>∈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3275ED">
        <w:rPr>
          <w:rFonts w:ascii="Times New Roman" w:hAnsi="Times New Roman" w:cs="Times New Roman"/>
          <w:sz w:val="32"/>
          <w:szCs w:val="32"/>
        </w:rPr>
        <w:t xml:space="preserve">Ω(f(n)) significa que g(n) cresce pelo menos tão rápido quanto f(n) para valores suficientemente grandes de n. Em outras palavras, f(n) é um </w:t>
      </w:r>
      <w:r w:rsidRPr="003275ED">
        <w:rPr>
          <w:rFonts w:ascii="Times New Roman" w:hAnsi="Times New Roman" w:cs="Times New Roman"/>
          <w:b/>
          <w:bCs/>
          <w:sz w:val="32"/>
          <w:szCs w:val="32"/>
        </w:rPr>
        <w:t>limite inferior assintótico</w:t>
      </w:r>
      <w:r w:rsidRPr="003275ED">
        <w:rPr>
          <w:rFonts w:ascii="Times New Roman" w:hAnsi="Times New Roman" w:cs="Times New Roman"/>
          <w:sz w:val="32"/>
          <w:szCs w:val="32"/>
        </w:rPr>
        <w:t xml:space="preserve"> para g(n).</w:t>
      </w:r>
    </w:p>
    <w:p w14:paraId="337BC04B" w14:textId="0F6349C4" w:rsidR="003275ED" w:rsidRDefault="003275ED" w:rsidP="00CA06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275ED">
        <w:rPr>
          <w:rFonts w:ascii="Times New Roman" w:hAnsi="Times New Roman" w:cs="Times New Roman"/>
          <w:sz w:val="32"/>
          <w:szCs w:val="32"/>
        </w:rPr>
        <w:t>O algoritmo B (complexidade 2</w:t>
      </w:r>
      <w:r w:rsidRPr="003275ED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 w:rsidRPr="003275ED">
        <w:rPr>
          <w:rFonts w:ascii="Times New Roman" w:hAnsi="Times New Roman" w:cs="Times New Roman"/>
          <w:sz w:val="32"/>
          <w:szCs w:val="32"/>
        </w:rPr>
        <w:t>) seria usado no lugar do A (complexidade n</w:t>
      </w:r>
      <w:r w:rsidRPr="008113C4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3275ED">
        <w:rPr>
          <w:rFonts w:ascii="Times New Roman" w:hAnsi="Times New Roman" w:cs="Times New Roman"/>
          <w:sz w:val="32"/>
          <w:szCs w:val="32"/>
        </w:rPr>
        <w:t>) apenas se n for muito pequeno, pois 2</w:t>
      </w:r>
      <w:r w:rsidR="008113C4" w:rsidRPr="008113C4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 w:rsidRPr="008113C4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3275ED">
        <w:rPr>
          <w:rFonts w:ascii="Times New Roman" w:hAnsi="Times New Roman" w:cs="Times New Roman"/>
          <w:sz w:val="32"/>
          <w:szCs w:val="32"/>
        </w:rPr>
        <w:t>cresce muito mais rápido que n</w:t>
      </w:r>
      <w:r w:rsidR="008113C4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3275ED">
        <w:rPr>
          <w:rFonts w:ascii="Times New Roman" w:hAnsi="Times New Roman" w:cs="Times New Roman"/>
          <w:sz w:val="32"/>
          <w:szCs w:val="32"/>
        </w:rPr>
        <w:t xml:space="preserve"> e se torna inviável para valores grandes.</w:t>
      </w:r>
    </w:p>
    <w:p w14:paraId="50617E58" w14:textId="77777777" w:rsidR="008113C4" w:rsidRPr="008113C4" w:rsidRDefault="008113C4" w:rsidP="008113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sz w:val="32"/>
          <w:szCs w:val="32"/>
        </w:rPr>
        <w:t xml:space="preserve">Problemas com complexidade exponencial geralmente envolvem </w:t>
      </w:r>
      <w:r w:rsidRPr="008113C4">
        <w:rPr>
          <w:rFonts w:ascii="Times New Roman" w:hAnsi="Times New Roman" w:cs="Times New Roman"/>
          <w:b/>
          <w:bCs/>
          <w:sz w:val="32"/>
          <w:szCs w:val="32"/>
        </w:rPr>
        <w:t>combinatória</w:t>
      </w:r>
      <w:r w:rsidRPr="008113C4">
        <w:rPr>
          <w:rFonts w:ascii="Times New Roman" w:hAnsi="Times New Roman" w:cs="Times New Roman"/>
          <w:sz w:val="32"/>
          <w:szCs w:val="32"/>
        </w:rPr>
        <w:t xml:space="preserve"> e </w:t>
      </w:r>
      <w:r w:rsidRPr="008113C4">
        <w:rPr>
          <w:rFonts w:ascii="Times New Roman" w:hAnsi="Times New Roman" w:cs="Times New Roman"/>
          <w:b/>
          <w:bCs/>
          <w:sz w:val="32"/>
          <w:szCs w:val="32"/>
        </w:rPr>
        <w:t>pesquisa exaustiva</w:t>
      </w:r>
      <w:r w:rsidRPr="008113C4">
        <w:rPr>
          <w:rFonts w:ascii="Times New Roman" w:hAnsi="Times New Roman" w:cs="Times New Roman"/>
          <w:sz w:val="32"/>
          <w:szCs w:val="32"/>
        </w:rPr>
        <w:t>, onde o número de possibilidades cresce exponencialmente com o tamanho da entrada. Dois exemplos são:</w:t>
      </w:r>
    </w:p>
    <w:p w14:paraId="4738DC3F" w14:textId="77777777" w:rsidR="008113C4" w:rsidRP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Problema do Caixeiro Viajante (TSP)</w:t>
      </w:r>
      <w:r w:rsidRPr="008113C4">
        <w:rPr>
          <w:rFonts w:ascii="Times New Roman" w:hAnsi="Times New Roman" w:cs="Times New Roman"/>
          <w:sz w:val="32"/>
          <w:szCs w:val="32"/>
        </w:rPr>
        <w:t xml:space="preserve">: Um caixeiro precisa visitar várias cidades exatamente uma vez e retornar à cidade de origem, minimizando a distância percorrida. À medida que o número de cidades aumenta, o número de rotas possíveis cresce </w:t>
      </w:r>
      <w:r w:rsidRPr="008113C4">
        <w:rPr>
          <w:rFonts w:ascii="Times New Roman" w:hAnsi="Times New Roman" w:cs="Times New Roman"/>
          <w:sz w:val="32"/>
          <w:szCs w:val="32"/>
        </w:rPr>
        <w:lastRenderedPageBreak/>
        <w:t>exponencialmente, tornando o problema difícil de resolver por força bruta.</w:t>
      </w:r>
    </w:p>
    <w:p w14:paraId="6B663467" w14:textId="77777777" w:rsidR="008113C4" w:rsidRP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Problema da Satisfatibilidade Boolean (SAT)</w:t>
      </w:r>
      <w:r w:rsidRPr="008113C4">
        <w:rPr>
          <w:rFonts w:ascii="Times New Roman" w:hAnsi="Times New Roman" w:cs="Times New Roman"/>
          <w:sz w:val="32"/>
          <w:szCs w:val="32"/>
        </w:rPr>
        <w:t>: Determinar se existe uma atribuição de valores verdadeiro/falso para as variáveis que satisfaça uma fórmula booleana. Para fórmulas grandes, o número de combinações possíveis de valores cresce exponencialmente, tornando o problema intratável em casos gerais.</w:t>
      </w:r>
    </w:p>
    <w:p w14:paraId="4AF53340" w14:textId="77777777" w:rsidR="008113C4" w:rsidRPr="008113C4" w:rsidRDefault="008113C4" w:rsidP="008113C4">
      <w:pPr>
        <w:pStyle w:val="PargrafodaLista"/>
        <w:ind w:left="780"/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sz w:val="32"/>
          <w:szCs w:val="32"/>
        </w:rPr>
        <w:t>Esses problemas são comuns em áreas como logística, inteligência artificial e otimização.</w:t>
      </w:r>
    </w:p>
    <w:p w14:paraId="1EC58781" w14:textId="00C518D9" w:rsidR="008113C4" w:rsidRPr="008113C4" w:rsidRDefault="008113C4" w:rsidP="008113C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14C300" w14:textId="145CC6A8" w:rsidR="008113C4" w:rsidRPr="008113C4" w:rsidRDefault="008113C4" w:rsidP="008113C4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13C4">
        <w:rPr>
          <w:b/>
          <w:bCs/>
          <w:sz w:val="32"/>
          <w:szCs w:val="32"/>
        </w:rPr>
        <w:t>Complexidade:</w:t>
      </w:r>
      <w:r w:rsidRPr="008113C4">
        <w:rPr>
          <w:sz w:val="32"/>
          <w:szCs w:val="32"/>
        </w:rPr>
        <w:t xml:space="preserve"> O(n)</w:t>
      </w:r>
      <w:r w:rsidRPr="008113C4">
        <w:rPr>
          <w:sz w:val="32"/>
          <w:szCs w:val="32"/>
        </w:rPr>
        <w:br/>
        <w:t>O termo dominante é 2n, já que o termo constante 10 não influencia assintoticamente.</w:t>
      </w:r>
    </w:p>
    <w:p w14:paraId="12E8E962" w14:textId="0C19895B" w:rsid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8113C4">
        <w:rPr>
          <w:rFonts w:ascii="Times New Roman" w:hAnsi="Times New Roman" w:cs="Times New Roman"/>
          <w:sz w:val="32"/>
          <w:szCs w:val="32"/>
        </w:rPr>
        <w:t xml:space="preserve"> O(n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113C4">
        <w:rPr>
          <w:rFonts w:ascii="Times New Roman" w:hAnsi="Times New Roman" w:cs="Times New Roman"/>
          <w:sz w:val="32"/>
          <w:szCs w:val="32"/>
        </w:rPr>
        <w:t>)</w:t>
      </w:r>
      <w:r w:rsidRPr="008113C4">
        <w:rPr>
          <w:rFonts w:ascii="Times New Roman" w:hAnsi="Times New Roman" w:cs="Times New Roman"/>
          <w:sz w:val="32"/>
          <w:szCs w:val="32"/>
        </w:rPr>
        <w:br/>
        <w:t>O termo dominante é 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113C4">
        <w:rPr>
          <w:rFonts w:ascii="Times New Roman" w:hAnsi="Times New Roman" w:cs="Times New Roman"/>
          <w:sz w:val="32"/>
          <w:szCs w:val="32"/>
        </w:rPr>
        <w:t>.</w:t>
      </w:r>
    </w:p>
    <w:p w14:paraId="58A731B0" w14:textId="77777777" w:rsid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8113C4">
        <w:rPr>
          <w:rFonts w:ascii="Times New Roman" w:hAnsi="Times New Roman" w:cs="Times New Roman"/>
          <w:sz w:val="32"/>
          <w:szCs w:val="32"/>
        </w:rPr>
        <w:t xml:space="preserve"> O(n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113C4">
        <w:rPr>
          <w:rFonts w:ascii="Times New Roman" w:hAnsi="Times New Roman" w:cs="Times New Roman"/>
          <w:sz w:val="32"/>
          <w:szCs w:val="32"/>
        </w:rPr>
        <w:t>)</w:t>
      </w:r>
      <w:r w:rsidRPr="008113C4">
        <w:rPr>
          <w:rFonts w:ascii="Times New Roman" w:hAnsi="Times New Roman" w:cs="Times New Roman"/>
          <w:sz w:val="32"/>
          <w:szCs w:val="32"/>
        </w:rPr>
        <w:br/>
        <w:t>O termo dominante é 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113C4">
        <w:rPr>
          <w:rFonts w:ascii="Times New Roman" w:hAnsi="Times New Roman" w:cs="Times New Roman"/>
          <w:sz w:val="32"/>
          <w:szCs w:val="32"/>
        </w:rPr>
        <w:t>.</w:t>
      </w:r>
    </w:p>
    <w:p w14:paraId="212A0787" w14:textId="430651DA" w:rsid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8113C4">
        <w:rPr>
          <w:rFonts w:ascii="Times New Roman" w:hAnsi="Times New Roman" w:cs="Times New Roman"/>
          <w:sz w:val="32"/>
          <w:szCs w:val="32"/>
        </w:rPr>
        <w:t xml:space="preserve"> O(n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8113C4">
        <w:rPr>
          <w:rFonts w:ascii="Times New Roman" w:hAnsi="Times New Roman" w:cs="Times New Roman"/>
          <w:sz w:val="32"/>
          <w:szCs w:val="32"/>
        </w:rPr>
        <w:t>)</w:t>
      </w:r>
      <w:r w:rsidRPr="008113C4">
        <w:rPr>
          <w:rFonts w:ascii="Times New Roman" w:hAnsi="Times New Roman" w:cs="Times New Roman"/>
          <w:sz w:val="32"/>
          <w:szCs w:val="32"/>
        </w:rPr>
        <w:br/>
        <w:t>O termo dominante é 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8113C4">
        <w:rPr>
          <w:rFonts w:ascii="Times New Roman" w:hAnsi="Times New Roman" w:cs="Times New Roman"/>
          <w:sz w:val="32"/>
          <w:szCs w:val="32"/>
        </w:rPr>
        <w:t>.</w:t>
      </w:r>
    </w:p>
    <w:p w14:paraId="6C5AB771" w14:textId="4B463394" w:rsid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8113C4">
        <w:rPr>
          <w:rFonts w:ascii="Times New Roman" w:hAnsi="Times New Roman" w:cs="Times New Roman"/>
          <w:sz w:val="32"/>
          <w:szCs w:val="32"/>
        </w:rPr>
        <w:t xml:space="preserve"> O(n)</w:t>
      </w:r>
      <w:r w:rsidRPr="008113C4">
        <w:rPr>
          <w:rFonts w:ascii="Times New Roman" w:hAnsi="Times New Roman" w:cs="Times New Roman"/>
          <w:sz w:val="32"/>
          <w:szCs w:val="32"/>
        </w:rPr>
        <w:br/>
        <w:t>O termo dominante é 7n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3F9268" w14:textId="0B1DBA67" w:rsid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8113C4">
        <w:rPr>
          <w:rFonts w:ascii="Times New Roman" w:hAnsi="Times New Roman" w:cs="Times New Roman"/>
          <w:sz w:val="32"/>
          <w:szCs w:val="32"/>
        </w:rPr>
        <w:t xml:space="preserve"> O(n!)</w:t>
      </w:r>
      <w:r w:rsidRPr="008113C4">
        <w:rPr>
          <w:rFonts w:ascii="Times New Roman" w:hAnsi="Times New Roman" w:cs="Times New Roman"/>
          <w:sz w:val="32"/>
          <w:szCs w:val="32"/>
        </w:rPr>
        <w:br/>
        <w:t>O crescimento de n! é muito mais rápido que 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113C4">
        <w:rPr>
          <w:rFonts w:ascii="Times New Roman" w:hAnsi="Times New Roman" w:cs="Times New Roman"/>
          <w:sz w:val="32"/>
          <w:szCs w:val="32"/>
        </w:rPr>
        <w:t xml:space="preserve"> ou termos constantes.</w:t>
      </w:r>
    </w:p>
    <w:p w14:paraId="13C08B01" w14:textId="09D6F72B" w:rsidR="008113C4" w:rsidRDefault="008113C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13C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8113C4">
        <w:rPr>
          <w:rFonts w:ascii="Times New Roman" w:hAnsi="Times New Roman" w:cs="Times New Roman"/>
          <w:sz w:val="32"/>
          <w:szCs w:val="32"/>
        </w:rPr>
        <w:t xml:space="preserve"> O(n)</w:t>
      </w:r>
      <w:r w:rsidRPr="008113C4">
        <w:rPr>
          <w:rFonts w:ascii="Times New Roman" w:hAnsi="Times New Roman" w:cs="Times New Roman"/>
          <w:sz w:val="32"/>
          <w:szCs w:val="32"/>
        </w:rPr>
        <w:br/>
        <w:t>O termo dominante é 5000n, as constantes são ignoradas.</w:t>
      </w:r>
    </w:p>
    <w:p w14:paraId="7D728A19" w14:textId="60034DDA" w:rsidR="008113C4" w:rsidRDefault="00FE2E34" w:rsidP="008113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E2E34">
        <w:rPr>
          <w:rFonts w:ascii="Times New Roman" w:hAnsi="Times New Roman" w:cs="Times New Roman"/>
          <w:b/>
          <w:bCs/>
          <w:sz w:val="32"/>
          <w:szCs w:val="32"/>
        </w:rPr>
        <w:t>Complexidade:</w:t>
      </w:r>
      <w:r w:rsidRPr="00FE2E34">
        <w:rPr>
          <w:rFonts w:ascii="Times New Roman" w:hAnsi="Times New Roman" w:cs="Times New Roman"/>
          <w:sz w:val="32"/>
          <w:szCs w:val="32"/>
        </w:rPr>
        <w:t xml:space="preserve"> O(1)</w:t>
      </w:r>
      <w:r w:rsidRPr="00FE2E34">
        <w:rPr>
          <w:rFonts w:ascii="Times New Roman" w:hAnsi="Times New Roman" w:cs="Times New Roman"/>
          <w:sz w:val="32"/>
          <w:szCs w:val="32"/>
        </w:rPr>
        <w:br/>
        <w:t>Essa é uma constante, portanto sua complexidade é constante.</w:t>
      </w:r>
    </w:p>
    <w:p w14:paraId="6BB789DD" w14:textId="7448F04C" w:rsidR="00FE2E34" w:rsidRPr="00FE2E34" w:rsidRDefault="00FE2E34" w:rsidP="00FE2E3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E2E34">
        <w:rPr>
          <w:rFonts w:ascii="Times New Roman" w:hAnsi="Times New Roman" w:cs="Times New Roman"/>
          <w:sz w:val="32"/>
          <w:szCs w:val="32"/>
        </w:rPr>
        <w:t>A complexidade no pior caso do código é:</w:t>
      </w:r>
      <w:r w:rsidRPr="00FE2E34">
        <w:rPr>
          <w:rFonts w:ascii="Times New Roman" w:hAnsi="Times New Roman" w:cs="Times New Roman"/>
          <w:sz w:val="32"/>
          <w:szCs w:val="32"/>
        </w:rPr>
        <w:t xml:space="preserve"> O(N</w:t>
      </w:r>
      <w:r w:rsidRPr="00FE2E34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FE2E34">
        <w:rPr>
          <w:rFonts w:ascii="Times New Roman" w:hAnsi="Times New Roman" w:cs="Times New Roman"/>
          <w:sz w:val="32"/>
          <w:szCs w:val="32"/>
        </w:rPr>
        <w:t>).</w:t>
      </w:r>
    </w:p>
    <w:p w14:paraId="1D056D90" w14:textId="7521AC5B" w:rsidR="00FE2E34" w:rsidRDefault="004C6349" w:rsidP="00FE2E3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6349">
        <w:rPr>
          <w:rFonts w:ascii="Times New Roman" w:hAnsi="Times New Roman" w:cs="Times New Roman"/>
          <w:sz w:val="32"/>
          <w:szCs w:val="32"/>
        </w:rPr>
        <w:lastRenderedPageBreak/>
        <w:t>A função de custo para o número de operações é:</w:t>
      </w:r>
      <w:r w:rsidRPr="004C6349">
        <w:t xml:space="preserve"> </w:t>
      </w:r>
      <w:r w:rsidRPr="004C6349">
        <w:rPr>
          <w:rFonts w:ascii="Times New Roman" w:hAnsi="Times New Roman" w:cs="Times New Roman"/>
          <w:sz w:val="32"/>
          <w:szCs w:val="32"/>
        </w:rPr>
        <w:t>C(N)=N−1</w:t>
      </w:r>
      <w:r>
        <w:rPr>
          <w:rFonts w:ascii="Times New Roman" w:hAnsi="Times New Roman" w:cs="Times New Roman"/>
          <w:sz w:val="32"/>
          <w:szCs w:val="32"/>
        </w:rPr>
        <w:t xml:space="preserve">. A </w:t>
      </w:r>
      <w:r w:rsidRPr="004C6349">
        <w:rPr>
          <w:rFonts w:ascii="Times New Roman" w:hAnsi="Times New Roman" w:cs="Times New Roman"/>
          <w:b/>
          <w:bCs/>
          <w:sz w:val="32"/>
          <w:szCs w:val="32"/>
        </w:rPr>
        <w:t>ordem de complexidade</w:t>
      </w:r>
      <w:r w:rsidRPr="004C6349">
        <w:rPr>
          <w:rFonts w:ascii="Times New Roman" w:hAnsi="Times New Roman" w:cs="Times New Roman"/>
          <w:sz w:val="32"/>
          <w:szCs w:val="32"/>
        </w:rPr>
        <w:t xml:space="preserve"> no pior caso é:</w:t>
      </w:r>
      <w:r>
        <w:rPr>
          <w:rFonts w:ascii="Times New Roman" w:hAnsi="Times New Roman" w:cs="Times New Roman"/>
          <w:sz w:val="32"/>
          <w:szCs w:val="32"/>
        </w:rPr>
        <w:t xml:space="preserve"> O(N).</w:t>
      </w:r>
    </w:p>
    <w:p w14:paraId="0C03C5E3" w14:textId="5EBC9F2E" w:rsidR="004C6349" w:rsidRDefault="004C6349" w:rsidP="004C63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6349">
        <w:rPr>
          <w:rFonts w:ascii="Times New Roman" w:hAnsi="Times New Roman" w:cs="Times New Roman"/>
          <w:b/>
          <w:bCs/>
          <w:sz w:val="32"/>
          <w:szCs w:val="32"/>
        </w:rPr>
        <w:t>Função de custo no pior caso:</w:t>
      </w:r>
      <w:r w:rsidRPr="004C6349">
        <w:rPr>
          <w:rFonts w:ascii="Times New Roman" w:hAnsi="Times New Roman" w:cs="Times New Roman"/>
          <w:sz w:val="32"/>
          <w:szCs w:val="32"/>
        </w:rPr>
        <w:t xml:space="preserve"> C(N)=</w:t>
      </w:r>
      <w:r w:rsidRPr="004C6349">
        <w:rPr>
          <w:rFonts w:ascii="Cambria Math" w:hAnsi="Cambria Math" w:cs="Cambria Math"/>
          <w:sz w:val="32"/>
          <w:szCs w:val="32"/>
        </w:rPr>
        <w:t>⌈</w:t>
      </w:r>
      <w:r w:rsidRPr="004C6349">
        <w:rPr>
          <w:rFonts w:ascii="Times New Roman" w:hAnsi="Times New Roman" w:cs="Times New Roman"/>
          <w:sz w:val="32"/>
          <w:szCs w:val="32"/>
        </w:rPr>
        <w:t>log</w:t>
      </w:r>
      <w:r w:rsidRPr="004C634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C6349">
        <w:rPr>
          <w:rFonts w:ascii="Times New Roman" w:hAnsi="Times New Roman" w:cs="Times New Roman"/>
          <w:sz w:val="32"/>
          <w:szCs w:val="32"/>
        </w:rPr>
        <w:t>(N)</w:t>
      </w:r>
      <w:r w:rsidRPr="004C6349">
        <w:rPr>
          <w:rFonts w:ascii="Cambria Math" w:hAnsi="Cambria Math" w:cs="Cambria Math"/>
          <w:sz w:val="32"/>
          <w:szCs w:val="32"/>
        </w:rPr>
        <w:t>⌉</w:t>
      </w:r>
      <w:r>
        <w:rPr>
          <w:rFonts w:ascii="Cambria Math" w:hAnsi="Cambria Math" w:cs="Cambria Math"/>
          <w:sz w:val="32"/>
          <w:szCs w:val="32"/>
        </w:rPr>
        <w:t xml:space="preserve">. </w:t>
      </w:r>
      <w:r w:rsidRPr="004C6349">
        <w:rPr>
          <w:rFonts w:ascii="Cambria Math" w:hAnsi="Cambria Math" w:cs="Cambria Math"/>
          <w:b/>
          <w:bCs/>
          <w:sz w:val="32"/>
          <w:szCs w:val="32"/>
        </w:rPr>
        <w:t>Ordem de complexidade no pior caso:</w:t>
      </w:r>
      <w:r w:rsidRPr="004C6349">
        <w:rPr>
          <w:rFonts w:ascii="Cambria Math" w:hAnsi="Cambria Math" w:cs="Cambria Math"/>
          <w:sz w:val="32"/>
          <w:szCs w:val="32"/>
        </w:rPr>
        <w:t xml:space="preserve"> O(logN)</w:t>
      </w:r>
      <w:r>
        <w:rPr>
          <w:rFonts w:ascii="Cambria Math" w:hAnsi="Cambria Math" w:cs="Cambria Math"/>
          <w:sz w:val="32"/>
          <w:szCs w:val="32"/>
        </w:rPr>
        <w:t xml:space="preserve">. </w:t>
      </w:r>
      <w:r w:rsidRPr="004C6349">
        <w:rPr>
          <w:rFonts w:ascii="Cambria Math" w:hAnsi="Cambria Math" w:cs="Cambria Math"/>
          <w:b/>
          <w:bCs/>
          <w:sz w:val="32"/>
          <w:szCs w:val="32"/>
        </w:rPr>
        <w:t>Ordem de complexidade no melhor caso:</w:t>
      </w:r>
      <w:r w:rsidRPr="004C6349">
        <w:rPr>
          <w:rFonts w:ascii="Cambria Math" w:hAnsi="Cambria Math" w:cs="Cambria Math"/>
          <w:sz w:val="32"/>
          <w:szCs w:val="32"/>
        </w:rPr>
        <w:t xml:space="preserve"> Ω(1)</w:t>
      </w:r>
    </w:p>
    <w:p w14:paraId="270486FF" w14:textId="77777777" w:rsidR="004C6349" w:rsidRPr="004C6349" w:rsidRDefault="004C6349" w:rsidP="004C6349">
      <w:pPr>
        <w:ind w:left="780"/>
        <w:rPr>
          <w:rFonts w:ascii="Times New Roman" w:hAnsi="Times New Roman" w:cs="Times New Roman"/>
          <w:sz w:val="32"/>
          <w:szCs w:val="32"/>
        </w:rPr>
      </w:pPr>
    </w:p>
    <w:p w14:paraId="25F866B5" w14:textId="44FCEE92" w:rsidR="00FE2E34" w:rsidRPr="00FE2E34" w:rsidRDefault="00FE2E34" w:rsidP="00FE2E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C695D5D" w14:textId="77777777" w:rsidR="00CA065E" w:rsidRPr="00CA065E" w:rsidRDefault="00CA065E" w:rsidP="003275ED">
      <w:pPr>
        <w:pStyle w:val="PargrafodaLista"/>
        <w:ind w:left="780"/>
        <w:rPr>
          <w:rFonts w:ascii="Times New Roman" w:hAnsi="Times New Roman" w:cs="Times New Roman"/>
          <w:sz w:val="32"/>
          <w:szCs w:val="32"/>
        </w:rPr>
      </w:pPr>
    </w:p>
    <w:p w14:paraId="5DED293B" w14:textId="15D149A0" w:rsidR="00CA065E" w:rsidRPr="00CA065E" w:rsidRDefault="00CA065E" w:rsidP="00CA065E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CA065E" w:rsidRPr="00CA0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4958"/>
    <w:multiLevelType w:val="hybridMultilevel"/>
    <w:tmpl w:val="A23692BA"/>
    <w:lvl w:ilvl="0" w:tplc="74CA0BA8">
      <w:start w:val="1"/>
      <w:numFmt w:val="decimalZero"/>
      <w:lvlText w:val="%1."/>
      <w:lvlJc w:val="left"/>
      <w:pPr>
        <w:ind w:left="780" w:hanging="42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F5BFA"/>
    <w:multiLevelType w:val="multilevel"/>
    <w:tmpl w:val="B850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501658">
    <w:abstractNumId w:val="0"/>
  </w:num>
  <w:num w:numId="2" w16cid:durableId="72622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5E"/>
    <w:rsid w:val="003275ED"/>
    <w:rsid w:val="00337BD4"/>
    <w:rsid w:val="004C6349"/>
    <w:rsid w:val="008113C4"/>
    <w:rsid w:val="00CA065E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B9A6"/>
  <w15:chartTrackingRefBased/>
  <w15:docId w15:val="{FECA21D8-3D38-4E41-A83A-F4559107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3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Resque</dc:creator>
  <cp:keywords/>
  <dc:description/>
  <cp:lastModifiedBy>Stephany Resque</cp:lastModifiedBy>
  <cp:revision>1</cp:revision>
  <dcterms:created xsi:type="dcterms:W3CDTF">2024-11-29T11:11:00Z</dcterms:created>
  <dcterms:modified xsi:type="dcterms:W3CDTF">2024-11-29T12:13:00Z</dcterms:modified>
</cp:coreProperties>
</file>