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484" w:leader="none"/>
        </w:tabs>
        <w:spacing w:before="60" w:after="0" w:line="240"/>
        <w:ind w:right="-1125" w:left="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</w:pPr>
    </w:p>
    <w:p>
      <w:pPr>
        <w:tabs>
          <w:tab w:val="left" w:pos="8484" w:leader="none"/>
        </w:tabs>
        <w:spacing w:before="60" w:after="0" w:line="240"/>
        <w:ind w:right="-112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5"/>
          <w:shd w:fill="auto" w:val="clear"/>
        </w:rPr>
      </w:pPr>
      <w:r>
        <w:object w:dxaOrig="1903" w:dyaOrig="1882">
          <v:rect xmlns:o="urn:schemas-microsoft-com:office:office" xmlns:v="urn:schemas-microsoft-com:vml" id="rectole0000000000" style="width:95.150000pt;height:9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АРЕНДЫ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СКУТЕРА </w:t>
      </w:r>
    </w:p>
    <w:p>
      <w:pPr>
        <w:spacing w:before="10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60" w:leader="none"/>
        </w:tabs>
        <w:spacing w:before="0" w:after="0" w:line="482"/>
        <w:ind w:right="6250" w:left="165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г.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30"/>
          <w:shd w:fill="auto" w:val="clear"/>
        </w:rPr>
        <w:t xml:space="preserve">Сочи</w:t>
      </w:r>
    </w:p>
    <w:p>
      <w:pPr>
        <w:tabs>
          <w:tab w:val="left" w:pos="860" w:leader="none"/>
        </w:tabs>
        <w:spacing w:before="0" w:after="0" w:line="482"/>
        <w:ind w:right="6250" w:left="165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Дата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today_date }}</w:t>
      </w:r>
    </w:p>
    <w:p>
      <w:pPr>
        <w:tabs>
          <w:tab w:val="left" w:pos="860" w:leader="none"/>
        </w:tabs>
        <w:spacing w:before="0" w:after="0" w:line="482"/>
        <w:ind w:right="625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6167" w:leader="none"/>
          <w:tab w:val="left" w:pos="8277" w:leader="none"/>
        </w:tabs>
        <w:spacing w:before="0" w:after="0" w:line="266"/>
        <w:ind w:right="372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ООО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Фреш 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 лице менеджера проекта, действующего на основании Устава, именуемое в дальнейшем Арендодатель, с одной стороны, и гражданин(ка)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паспорт серия </w:t>
      </w: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passport_number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выдан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passport_issued_by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</w:p>
    <w:p>
      <w:pPr>
        <w:tabs>
          <w:tab w:val="left" w:pos="1605" w:leader="none"/>
        </w:tabs>
        <w:spacing w:before="0" w:after="0" w:line="266"/>
        <w:ind w:right="59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именуемый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дальнейшем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другой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стороны,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заключили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следующем:</w:t>
      </w:r>
    </w:p>
    <w:p>
      <w:pPr>
        <w:tabs>
          <w:tab w:val="left" w:pos="345" w:leader="none"/>
        </w:tabs>
        <w:spacing w:before="180" w:after="0" w:line="240"/>
        <w:ind w:right="0" w:left="-3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  <w:t xml:space="preserve">   1,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  <w:t xml:space="preserve">ПРЕДМЕТ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26"/>
          <w:shd w:fill="auto" w:val="clear"/>
        </w:rPr>
        <w:t xml:space="preserve">ДОГОВОРА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"/>
        </w:numPr>
        <w:tabs>
          <w:tab w:val="left" w:pos="480" w:leader="none"/>
        </w:tabs>
        <w:spacing w:before="0" w:after="0" w:line="266"/>
        <w:ind w:right="528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передает,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принимает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временное владение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пользование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личного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использования.</w:t>
      </w:r>
    </w:p>
    <w:p>
      <w:pPr>
        <w:numPr>
          <w:ilvl w:val="0"/>
          <w:numId w:val="8"/>
        </w:numPr>
        <w:tabs>
          <w:tab w:val="left" w:pos="480" w:leader="none"/>
        </w:tabs>
        <w:spacing w:before="180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Скутер:</w:t>
      </w:r>
    </w:p>
    <w:p>
      <w:pPr>
        <w:tabs>
          <w:tab w:val="left" w:pos="4095" w:leader="none"/>
        </w:tabs>
        <w:spacing w:before="206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Марка/Модель: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transport_model }}</w:t>
      </w:r>
    </w:p>
    <w:p>
      <w:pPr>
        <w:tabs>
          <w:tab w:val="left" w:pos="4152" w:leader="none"/>
        </w:tabs>
        <w:spacing w:before="207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VIN (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наличии):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 xml:space="preserve">{{ vin_number }}</w:t>
      </w:r>
    </w:p>
    <w:p>
      <w:pPr>
        <w:tabs>
          <w:tab w:val="left" w:pos="3819" w:leader="none"/>
        </w:tabs>
        <w:spacing w:before="212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Цвет: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 xml:space="preserve">{{ color }}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Госномер (если есть):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registration_number }}</w:t>
      </w:r>
    </w:p>
    <w:p>
      <w:pPr>
        <w:numPr>
          <w:ilvl w:val="0"/>
          <w:numId w:val="14"/>
        </w:numPr>
        <w:tabs>
          <w:tab w:val="left" w:pos="345" w:leader="none"/>
        </w:tabs>
        <w:spacing w:before="30" w:after="0" w:line="240"/>
        <w:ind w:right="0" w:left="345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ПОРЯДОК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ПЕРЕДАЧИ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ВОЗВРАТА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6"/>
        </w:numPr>
        <w:tabs>
          <w:tab w:val="left" w:pos="480" w:leader="none"/>
        </w:tabs>
        <w:spacing w:before="0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Передача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осуществляется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Акту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приема-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передачи.</w:t>
      </w:r>
    </w:p>
    <w:p>
      <w:pPr>
        <w:numPr>
          <w:ilvl w:val="0"/>
          <w:numId w:val="16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производится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срок,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указанный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Акте,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исправном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состоянии,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чистым.</w:t>
      </w:r>
    </w:p>
    <w:p>
      <w:pPr>
        <w:numPr>
          <w:ilvl w:val="0"/>
          <w:numId w:val="16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утере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ключей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документов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возмещает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ущерба.</w:t>
      </w:r>
    </w:p>
    <w:p>
      <w:pPr>
        <w:numPr>
          <w:ilvl w:val="0"/>
          <w:numId w:val="16"/>
        </w:numPr>
        <w:tabs>
          <w:tab w:val="left" w:pos="525" w:leader="none"/>
        </w:tabs>
        <w:spacing w:before="200" w:after="0" w:line="240"/>
        <w:ind w:right="0" w:left="525" w:hanging="36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0"/>
          <w:shd w:fill="auto" w:val="clear"/>
        </w:rPr>
        <w:t xml:space="preserve">УСЛОВИЯ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0"/>
          <w:shd w:fill="auto" w:val="clear"/>
        </w:rPr>
        <w:t xml:space="preserve">ЭКСПЛУАТАЦИИ</w:t>
      </w:r>
    </w:p>
    <w:p>
      <w:pPr>
        <w:numPr>
          <w:ilvl w:val="0"/>
          <w:numId w:val="16"/>
        </w:numPr>
        <w:tabs>
          <w:tab w:val="left" w:pos="499" w:leader="none"/>
        </w:tabs>
        <w:spacing w:before="319" w:after="0" w:line="249"/>
        <w:ind w:right="186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обязуется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бережно,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передавать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третьим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лицам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499" w:leader="none"/>
        </w:tabs>
        <w:spacing w:before="200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Запрещается: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нетрезвом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 состоянии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2"/>
          <w:shd w:fill="auto" w:val="clear"/>
        </w:rPr>
        <w:t xml:space="preserve">;</w:t>
      </w:r>
    </w:p>
    <w:p>
      <w:pPr>
        <w:spacing w:before="203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Выезд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пределы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города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Сочи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согласования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арендодателем</w:t>
      </w:r>
    </w:p>
    <w:p>
      <w:pPr>
        <w:numPr>
          <w:ilvl w:val="0"/>
          <w:numId w:val="22"/>
        </w:numPr>
        <w:tabs>
          <w:tab w:val="left" w:pos="364" w:leader="none"/>
        </w:tabs>
        <w:spacing w:before="203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АРЕНДНАЯ</w:t>
      </w:r>
      <w:r>
        <w:rPr>
          <w:rFonts w:ascii="Times New Roman" w:hAnsi="Times New Roman" w:cs="Times New Roman" w:eastAsia="Times New Roman"/>
          <w:b/>
          <w:color w:val="1A1A1A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ПЛАТА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ОБЕСПЕЧИТЕЛЬНЫЙ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6"/>
          <w:shd w:fill="auto" w:val="clear"/>
        </w:rPr>
        <w:t xml:space="preserve">ПЛАТЕЖ</w:t>
      </w:r>
    </w:p>
    <w:p>
      <w:pPr>
        <w:numPr>
          <w:ilvl w:val="0"/>
          <w:numId w:val="22"/>
        </w:numPr>
        <w:tabs>
          <w:tab w:val="left" w:pos="499" w:leader="none"/>
          <w:tab w:val="left" w:pos="4695" w:leader="none"/>
        </w:tabs>
        <w:spacing w:before="200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Стоимость аренды составляет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2"/>
          <w:u w:val="single"/>
          <w:shd w:fill="auto" w:val="clear"/>
        </w:rPr>
        <w:t xml:space="preserve">{{ daily_rate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рублей в сутки.</w:t>
      </w:r>
    </w:p>
    <w:p>
      <w:pPr>
        <w:tabs>
          <w:tab w:val="left" w:pos="3880" w:leader="none"/>
        </w:tabs>
        <w:spacing w:before="222" w:after="0" w:line="240"/>
        <w:ind w:right="0" w:left="184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4,2,</w:t>
      </w:r>
      <w:r>
        <w:rPr>
          <w:rFonts w:ascii="Microsoft Sans Serif" w:hAnsi="Microsoft Sans Serif" w:cs="Microsoft Sans Serif" w:eastAsia="Microsoft Sans Serif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Общий</w:t>
      </w:r>
      <w:r>
        <w:rPr>
          <w:rFonts w:ascii="Microsoft Sans Serif" w:hAnsi="Microsoft Sans Serif" w:cs="Microsoft Sans Serif" w:eastAsia="Microsoft Sans Serif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срок аренды составляет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rental_days }} </w:t>
      </w:r>
      <w:r>
        <w:rPr>
          <w:rFonts w:ascii="Microsoft Sans Serif" w:hAnsi="Microsoft Sans Serif" w:cs="Microsoft Sans Serif" w:eastAsia="Microsoft Sans Serif"/>
          <w:color w:val="1A1A1A"/>
          <w:spacing w:val="-2"/>
          <w:position w:val="0"/>
          <w:sz w:val="18"/>
          <w:shd w:fill="auto" w:val="clear"/>
        </w:rPr>
        <w:t xml:space="preserve">суток.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753" w:leader="none"/>
        </w:tabs>
        <w:spacing w:before="1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4,3,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Общая</w:t>
      </w:r>
      <w:r>
        <w:rPr>
          <w:rFonts w:ascii="Microsoft Sans Serif" w:hAnsi="Microsoft Sans Serif" w:cs="Microsoft Sans Serif" w:eastAsia="Microsoft Sans Serif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Microsoft Sans Serif" w:hAnsi="Microsoft Sans Serif" w:cs="Microsoft Sans Serif" w:eastAsia="Microsoft Sans Serif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аренды</w:t>
      </w:r>
      <w:r>
        <w:rPr>
          <w:rFonts w:ascii="Microsoft Sans Serif" w:hAnsi="Microsoft Sans Serif" w:cs="Microsoft Sans Serif" w:eastAsia="Microsoft Sans Serif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Microsoft Sans Serif" w:hAnsi="Microsoft Sans Serif" w:cs="Microsoft Sans Serif" w:eastAsia="Microsoft Sans Serif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весь</w:t>
      </w:r>
      <w:r>
        <w:rPr>
          <w:rFonts w:ascii="Microsoft Sans Serif" w:hAnsi="Microsoft Sans Serif" w:cs="Microsoft Sans Serif" w:eastAsia="Microsoft Sans Serif"/>
          <w:color w:val="1A1A1A"/>
          <w:spacing w:val="-4"/>
          <w:position w:val="0"/>
          <w:sz w:val="18"/>
          <w:shd w:fill="auto" w:val="clear"/>
        </w:rPr>
        <w:t xml:space="preserve"> срок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total_cost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рублей.</w:t>
      </w:r>
    </w:p>
    <w:p>
      <w:pPr>
        <w:tabs>
          <w:tab w:val="left" w:pos="3650" w:leader="none"/>
        </w:tabs>
        <w:spacing w:before="204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4.4.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Обеспечительный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платеж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security_deposit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рублей,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вносится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подписании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договора.</w:t>
      </w:r>
    </w:p>
    <w:p>
      <w:pPr>
        <w:numPr>
          <w:ilvl w:val="0"/>
          <w:numId w:val="28"/>
        </w:numPr>
        <w:tabs>
          <w:tab w:val="left" w:pos="364" w:leader="none"/>
        </w:tabs>
        <w:spacing w:before="203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СТРАХОВАНИЕ</w:t>
      </w:r>
    </w:p>
    <w:p>
      <w:pPr>
        <w:numPr>
          <w:ilvl w:val="0"/>
          <w:numId w:val="28"/>
        </w:numPr>
        <w:tabs>
          <w:tab w:val="left" w:pos="499" w:leader="none"/>
        </w:tabs>
        <w:spacing w:before="203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застрахован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ОСАГО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(если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применимо).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2"/>
        </w:numPr>
        <w:tabs>
          <w:tab w:val="left" w:pos="364" w:leader="none"/>
        </w:tabs>
        <w:spacing w:before="0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СТОРОН</w:t>
      </w:r>
    </w:p>
    <w:p>
      <w:pPr>
        <w:numPr>
          <w:ilvl w:val="0"/>
          <w:numId w:val="32"/>
        </w:numPr>
        <w:tabs>
          <w:tab w:val="left" w:pos="480" w:leader="none"/>
        </w:tabs>
        <w:spacing w:before="72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несоблюдение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условий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несут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законодательством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РФ.</w:t>
      </w:r>
    </w:p>
    <w:p>
      <w:pPr>
        <w:numPr>
          <w:ilvl w:val="0"/>
          <w:numId w:val="32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несет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ответственности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штрафы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нарушения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ПДД,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совершённые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Арендатором.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6,3,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несет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полную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сохранность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период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аренды.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8"/>
        </w:numPr>
        <w:tabs>
          <w:tab w:val="left" w:pos="345" w:leader="none"/>
        </w:tabs>
        <w:spacing w:before="0" w:after="0" w:line="240"/>
        <w:ind w:right="0" w:left="345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ПРОЧИЕ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УСЛОВИЯ</w:t>
      </w:r>
    </w:p>
    <w:p>
      <w:pPr>
        <w:numPr>
          <w:ilvl w:val="0"/>
          <w:numId w:val="38"/>
        </w:numPr>
        <w:tabs>
          <w:tab w:val="left" w:pos="480" w:leader="none"/>
        </w:tabs>
        <w:spacing w:before="204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1A1A1A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действует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момента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подписания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полного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исполнения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обязательств.</w:t>
      </w:r>
    </w:p>
    <w:p>
      <w:pPr>
        <w:numPr>
          <w:ilvl w:val="0"/>
          <w:numId w:val="38"/>
        </w:numPr>
        <w:tabs>
          <w:tab w:val="left" w:pos="619" w:leader="none"/>
        </w:tabs>
        <w:spacing w:before="196" w:after="0" w:line="240"/>
        <w:ind w:right="0" w:left="619" w:hanging="454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РЕКВИЗИТЫ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6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ПОДПИСИ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СТОРОН</w:t>
      </w:r>
    </w:p>
    <w:p>
      <w:pPr>
        <w:spacing w:before="22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Арендодатель:</w:t>
      </w:r>
    </w:p>
    <w:p>
      <w:pPr>
        <w:spacing w:before="218" w:after="0" w:line="403"/>
        <w:ind w:right="6291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ООО</w:t>
      </w:r>
      <w:r>
        <w:rPr>
          <w:rFonts w:ascii="Times New Roman" w:hAnsi="Times New Roman" w:cs="Times New Roman" w:eastAsia="Times New Roman"/>
          <w:color w:val="1A1A1A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Фреш</w:t>
      </w:r>
      <w:r>
        <w:rPr>
          <w:rFonts w:ascii="Times New Roman" w:hAnsi="Times New Roman" w:cs="Times New Roman" w:eastAsia="Times New Roman"/>
          <w:color w:val="1A1A1A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ИНН: 2366053872</w:t>
      </w:r>
    </w:p>
    <w:p>
      <w:pPr>
        <w:spacing w:before="0" w:after="0" w:line="32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КПП: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236601001</w:t>
      </w:r>
    </w:p>
    <w:p>
      <w:pPr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Тел: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+79882839393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Арендатор:</w:t>
      </w:r>
    </w:p>
    <w:p>
      <w:pPr>
        <w:tabs>
          <w:tab w:val="left" w:pos="4596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ФИО: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</w:p>
    <w:p>
      <w:pPr>
        <w:tabs>
          <w:tab w:val="left" w:pos="4560" w:leader="none"/>
        </w:tabs>
        <w:spacing w:before="223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Телефон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phone_number 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Подписи: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79" w:leader="none"/>
        </w:tabs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Арендодатель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7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085" w:leader="none"/>
          <w:tab w:val="left" w:pos="5400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Арендатор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</w:pP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</w:pPr>
      <w:r>
        <w:object w:dxaOrig="2146" w:dyaOrig="1944">
          <v:rect xmlns:o="urn:schemas-microsoft-com:office:office" xmlns:v="urn:schemas-microsoft-com:vml" id="rectole0000000001" style="width:107.300000pt;height:9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  <w:t xml:space="preserve">АКТ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  <w:t xml:space="preserve">ПРИЕМА-ПЕРЕДАЧИ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6"/>
          <w:shd w:fill="auto" w:val="clear"/>
        </w:rPr>
        <w:t xml:space="preserve"> СКУТЕРА</w:t>
      </w:r>
    </w:p>
    <w:p>
      <w:pPr>
        <w:spacing w:before="240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Сочи</w:t>
      </w:r>
    </w:p>
    <w:p>
      <w:pPr>
        <w:tabs>
          <w:tab w:val="left" w:pos="2056" w:leader="none"/>
        </w:tabs>
        <w:spacing w:before="203" w:after="0" w:line="475"/>
        <w:ind w:right="516" w:left="-120" w:firstLine="30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FFFF00" w:val="clear"/>
        </w:rPr>
        <w:t xml:space="preserve">Дата начала аренды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FFFF00" w:val="clear"/>
        </w:rPr>
        <w:t xml:space="preserve">{{ rental_start_date }}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FFFF00" w:val="clear"/>
        </w:rPr>
        <w:t xml:space="preserve">Дата окончания аренды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FFFF00" w:val="clear"/>
        </w:rPr>
        <w:t xml:space="preserve">{{ rental_end_date }}</w:t>
      </w:r>
    </w:p>
    <w:p>
      <w:pPr>
        <w:tabs>
          <w:tab w:val="left" w:pos="2056" w:leader="none"/>
        </w:tabs>
        <w:spacing w:before="203" w:after="0" w:line="475"/>
        <w:ind w:right="1416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Арендодатель: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ООО</w:t>
      </w:r>
      <w:r>
        <w:rPr>
          <w:rFonts w:ascii="Times New Roman" w:hAnsi="Times New Roman" w:cs="Times New Roman" w:eastAsia="Times New Roman"/>
          <w:color w:val="1A1A1A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Фреш 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»</w:t>
      </w:r>
    </w:p>
    <w:p>
      <w:pPr>
        <w:tabs>
          <w:tab w:val="left" w:pos="3785" w:leader="none"/>
        </w:tabs>
        <w:spacing w:before="5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</w:p>
    <w:p>
      <w:pPr>
        <w:spacing w:before="20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Настоящим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подтверждается,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что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передал,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принял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аренду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скутер: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Марка/модель: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transport_model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 xml:space="preserve">VIN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Госномер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(если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есть)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registration_number }}</w:t>
      </w:r>
    </w:p>
    <w:p>
      <w:pPr>
        <w:spacing w:before="203" w:after="0" w:line="266"/>
        <w:ind w:right="4766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Состояние: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исправное,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чистое,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без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повреждений. Особые отметки о состоянии скутера:</w:t>
      </w:r>
    </w:p>
    <w:p>
      <w:pPr>
        <w:spacing w:before="1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276" w:dyaOrig="5831">
          <v:rect xmlns:o="urn:schemas-microsoft-com:office:office" xmlns:v="urn:schemas-microsoft-com:vml" id="rectole0000000002" style="width:313.800000pt;height:29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85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Имеющиеся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(если</w:t>
      </w:r>
    </w:p>
    <w:p>
      <w:pPr>
        <w:tabs>
          <w:tab w:val="left" w:pos="8244" w:leader="none"/>
        </w:tabs>
        <w:spacing w:before="2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есть):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Дополнительно</w:t>
      </w:r>
      <w:r>
        <w:rPr>
          <w:rFonts w:ascii="Times New Roman" w:hAnsi="Times New Roman" w:cs="Times New Roman" w:eastAsia="Times New Roman"/>
          <w:color w:val="1A1A1A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передано:</w:t>
      </w:r>
    </w:p>
    <w:p>
      <w:pPr>
        <w:tabs>
          <w:tab w:val="left" w:pos="2204" w:leader="none"/>
        </w:tabs>
        <w:spacing w:before="202" w:after="0" w:line="475"/>
        <w:ind w:right="2321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Шлем (количество)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8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утрате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шлема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возмещается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размере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5000р Подписи сторон:</w:t>
      </w:r>
    </w:p>
    <w:p>
      <w:pPr>
        <w:tabs>
          <w:tab w:val="left" w:pos="2754" w:leader="none"/>
          <w:tab w:val="left" w:pos="4574" w:leader="none"/>
        </w:tabs>
        <w:spacing w:before="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Арендодатель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</w:p>
    <w:p>
      <w:pPr>
        <w:tabs>
          <w:tab w:val="left" w:pos="2444" w:leader="none"/>
          <w:tab w:val="left" w:pos="4264" w:leader="none"/>
        </w:tabs>
        <w:spacing w:before="207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Арендатор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 / 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4">
    <w:abstractNumId w:val="30"/>
  </w:num>
  <w:num w:numId="16">
    <w:abstractNumId w:val="24"/>
  </w:num>
  <w:num w:numId="22">
    <w:abstractNumId w:val="18"/>
  </w:num>
  <w:num w:numId="28">
    <w:abstractNumId w:val="12"/>
  </w:num>
  <w:num w:numId="32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