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D69B" w14:textId="1F05AC88" w:rsidR="00DC0381" w:rsidRDefault="00603E38" w:rsidP="00E24210">
      <w:pPr>
        <w:pStyle w:val="Heading1"/>
      </w:pPr>
      <w:r w:rsidRPr="00603E38">
        <w:t>Subtask 1: The No-Entry Sign Detector</w:t>
      </w:r>
    </w:p>
    <w:p w14:paraId="35475537" w14:textId="0C9CF59A" w:rsidR="00603E38" w:rsidRDefault="00603E38" w:rsidP="00603E38"/>
    <w:p w14:paraId="4178C6AE" w14:textId="0E1F0562" w:rsidR="00603E38" w:rsidRDefault="00603E38" w:rsidP="002D15E5">
      <w:pPr>
        <w:pStyle w:val="Heading2"/>
      </w:pPr>
      <w:r>
        <w:t>Training Performance</w:t>
      </w:r>
      <w:r w:rsidR="0044769C">
        <w:rPr>
          <w:noProof/>
        </w:rPr>
        <w:drawing>
          <wp:anchor distT="0" distB="0" distL="114300" distR="114300" simplePos="0" relativeHeight="251658240" behindDoc="0" locked="0" layoutInCell="1" allowOverlap="1" wp14:anchorId="6A0D56CF" wp14:editId="14B030E7">
            <wp:simplePos x="0" y="0"/>
            <wp:positionH relativeFrom="column">
              <wp:posOffset>3645535</wp:posOffset>
            </wp:positionH>
            <wp:positionV relativeFrom="paragraph">
              <wp:posOffset>50800</wp:posOffset>
            </wp:positionV>
            <wp:extent cx="2377440" cy="2063115"/>
            <wp:effectExtent l="0" t="0" r="10160" b="6985"/>
            <wp:wrapSquare wrapText="bothSides"/>
            <wp:docPr id="1" name="Chart 1">
              <a:extLst xmlns:a="http://schemas.openxmlformats.org/drawingml/2006/main">
                <a:ext uri="{FF2B5EF4-FFF2-40B4-BE49-F238E27FC236}">
                  <a16:creationId xmlns:a16="http://schemas.microsoft.com/office/drawing/2014/main" id="{A0BC32E6-DA7E-7503-F7EB-7D2916FEC7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77BFDFBF" w14:textId="2BB9F8FB" w:rsidR="00434304" w:rsidRPr="00275D77" w:rsidRDefault="00603E38" w:rsidP="00603E38">
      <w:pPr>
        <w:rPr>
          <w:rFonts w:ascii="Calibri" w:eastAsia="Times New Roman" w:hAnsi="Calibri" w:cs="Calibri"/>
          <w:color w:val="000000"/>
          <w:sz w:val="20"/>
          <w:szCs w:val="20"/>
          <w:lang w:eastAsia="en-GB"/>
        </w:rPr>
      </w:pPr>
      <w:r w:rsidRPr="00275D77">
        <w:rPr>
          <w:sz w:val="20"/>
          <w:szCs w:val="20"/>
        </w:rPr>
        <w:t xml:space="preserve">Training performance improved rapidly over the three stages. The initial stage had only 100% rate of true and false positives by evaluating every image to be positive. The two next stages quickly reduced the false positive rate to 1.65% </w:t>
      </w:r>
      <w:r w:rsidR="003474EA" w:rsidRPr="00275D77">
        <w:rPr>
          <w:sz w:val="20"/>
          <w:szCs w:val="20"/>
        </w:rPr>
        <w:t>and 0.05% respectively. The true positive rate remained at a constant 100% throughout, exposing the model’s bias towards positive images on the training data.</w:t>
      </w:r>
      <w:r w:rsidR="001D10E2" w:rsidRPr="00275D77">
        <w:rPr>
          <w:sz w:val="20"/>
          <w:szCs w:val="20"/>
        </w:rPr>
        <w:t xml:space="preserve"> </w:t>
      </w:r>
      <w:r w:rsidR="00E05FA0" w:rsidRPr="00275D77">
        <w:rPr>
          <w:sz w:val="20"/>
          <w:szCs w:val="20"/>
        </w:rPr>
        <w:t>This is because the positive images are very straightforward and are tested on the same data that it is trained on.</w:t>
      </w:r>
    </w:p>
    <w:p w14:paraId="31F21189" w14:textId="5753BC33" w:rsidR="00434304" w:rsidRDefault="00434304" w:rsidP="00E24210">
      <w:pPr>
        <w:pStyle w:val="Heading2"/>
      </w:pPr>
      <w:r>
        <w:t>Testing Performance</w:t>
      </w:r>
    </w:p>
    <w:p w14:paraId="6FF04BC7" w14:textId="6B4B8889" w:rsidR="00275D77" w:rsidRDefault="00061D9B" w:rsidP="00F221CC">
      <w:pPr>
        <w:rPr>
          <w:sz w:val="20"/>
          <w:szCs w:val="20"/>
        </w:rPr>
      </w:pPr>
      <w:r>
        <w:rPr>
          <w:noProof/>
        </w:rPr>
        <mc:AlternateContent>
          <mc:Choice Requires="wps">
            <w:drawing>
              <wp:anchor distT="0" distB="0" distL="114300" distR="114300" simplePos="0" relativeHeight="251660288" behindDoc="0" locked="0" layoutInCell="1" allowOverlap="1" wp14:anchorId="5E2026B9" wp14:editId="4BF19D6B">
                <wp:simplePos x="0" y="0"/>
                <wp:positionH relativeFrom="column">
                  <wp:posOffset>3650615</wp:posOffset>
                </wp:positionH>
                <wp:positionV relativeFrom="paragraph">
                  <wp:posOffset>73411</wp:posOffset>
                </wp:positionV>
                <wp:extent cx="237744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2377440" cy="635"/>
                        </a:xfrm>
                        <a:prstGeom prst="rect">
                          <a:avLst/>
                        </a:prstGeom>
                        <a:solidFill>
                          <a:prstClr val="white"/>
                        </a:solidFill>
                        <a:ln>
                          <a:noFill/>
                        </a:ln>
                      </wps:spPr>
                      <wps:txbx>
                        <w:txbxContent>
                          <w:p w14:paraId="0C912086" w14:textId="07512710" w:rsidR="007243AB" w:rsidRDefault="007243AB" w:rsidP="007243AB">
                            <w:pPr>
                              <w:pStyle w:val="Caption"/>
                              <w:rPr>
                                <w:noProof/>
                              </w:rPr>
                            </w:pPr>
                            <w:r>
                              <w:t xml:space="preserve">Figure </w:t>
                            </w:r>
                            <w:fldSimple w:instr=" SEQ Figure \* ARABIC ">
                              <w:r w:rsidR="00F66C98">
                                <w:rPr>
                                  <w:noProof/>
                                </w:rPr>
                                <w:t>1</w:t>
                              </w:r>
                            </w:fldSimple>
                            <w:r>
                              <w:t>: True Positive Rate and False Positive Rate for each stage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2026B9" id="_x0000_t202" coordsize="21600,21600" o:spt="202" path="m,l,21600r21600,l21600,xe">
                <v:stroke joinstyle="miter"/>
                <v:path gradientshapeok="t" o:connecttype="rect"/>
              </v:shapetype>
              <v:shape id="Text Box 2" o:spid="_x0000_s1026" type="#_x0000_t202" style="position:absolute;margin-left:287.45pt;margin-top:5.8pt;width:18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nl/FgIAADgEAAAOAAAAZHJzL2Uyb0RvYy54bWysU8Fu2zAMvQ/YPwi6L07Srh2MOEWWIsOA&#13;&#10;oi2QDj0rshwLkEWNUmJnXz9KtpOt22nYRaZF6lF872lx1zWGHRV6Dbbgs8mUM2UllNruC/7tZfPh&#13;&#10;E2c+CFsKA1YV/KQ8v1u+f7doXa7mUIMpFTICsT5vXcHrEFyeZV7WqhF+Ak5ZSlaAjQj0i/usRNES&#13;&#10;emOy+XR6k7WApUOQynvave+TfJnwq0rJ8FRVXgVmCk53C2nFtO7imi0XIt+jcLWWwzXEP9yiEdpS&#13;&#10;0zPUvQiCHVD/AdVoieChChMJTQZVpaVKM9A0s+mbaba1cCrNQuR4d6bJ/z9Y+XjcumdkofsMHQkY&#13;&#10;CWmdzz1txnm6Cpv4pZsyyhOFpzNtqgtM0ub86vb2+ppSknI3Vx8jRnY56tCHLwoaFoOCI2mSqBLH&#13;&#10;Bx/60rEkdvJgdLnRxsSfmFgbZEdB+rW1DmoA/63K2FhrIZ7qAeNOdpkjRqHbdcNwOyhPNDNCbwfv&#13;&#10;5EZTowfhw7NA0p9mIU+HJ1oqA23BYYg4qwF//G0/1pMslOWsJT8V3H8/CFScma+WBIvmGwMcg90Y&#13;&#10;2EOzBhpxRq/FyRTSAQxmDCuE5pWsvopdKCWspF4FD2O4Dr2r6alItVqlIrKYE+HBbp2M0COhL92r&#13;&#10;QDfIEUjFRxidJvI3qvS1SRe3OgSiOEkWCe1ZHHgmeybRh6cU/f/rf6q6PPjlTwAAAP//AwBQSwME&#13;&#10;FAAGAAgAAAAhAFnVLxvkAAAADgEAAA8AAABkcnMvZG93bnJldi54bWxMTz1PwzAQ3ZH4D9YhsaDW&#13;&#10;KQ0pSeNUVYGhLBVpFzY3ceNAfI5spw3/nusEy0l37937yFej6dhZOd9aFDCbRsAUVrZusRFw2L9N&#13;&#10;noH5ILGWnUUl4Ed5WBW3N7nManvBD3UuQ8NIBH0mBegQ+oxzX2llpJ/aXiFhJ+uMDLS6htdOXkjc&#13;&#10;dPwxihJuZIvkoGWvNlpV3+VgBOziz51+GE6v7+t47raHYZN8NaUQ93fjy5LGegksqDH8fcC1A+WH&#13;&#10;goId7YC1Z52Ap0WcEpWAWQKMCGmczoEdr4cF8CLn/2sUvwAAAP//AwBQSwECLQAUAAYACAAAACEA&#13;&#10;toM4kv4AAADhAQAAEwAAAAAAAAAAAAAAAAAAAAAAW0NvbnRlbnRfVHlwZXNdLnhtbFBLAQItABQA&#13;&#10;BgAIAAAAIQA4/SH/1gAAAJQBAAALAAAAAAAAAAAAAAAAAC8BAABfcmVscy8ucmVsc1BLAQItABQA&#13;&#10;BgAIAAAAIQCGknl/FgIAADgEAAAOAAAAAAAAAAAAAAAAAC4CAABkcnMvZTJvRG9jLnhtbFBLAQIt&#13;&#10;ABQABgAIAAAAIQBZ1S8b5AAAAA4BAAAPAAAAAAAAAAAAAAAAAHAEAABkcnMvZG93bnJldi54bWxQ&#13;&#10;SwUGAAAAAAQABADzAAAAgQUAAAAA&#13;&#10;" stroked="f">
                <v:textbox style="mso-fit-shape-to-text:t" inset="0,0,0,0">
                  <w:txbxContent>
                    <w:p w14:paraId="0C912086" w14:textId="07512710" w:rsidR="007243AB" w:rsidRDefault="007243AB" w:rsidP="007243AB">
                      <w:pPr>
                        <w:pStyle w:val="Caption"/>
                        <w:rPr>
                          <w:noProof/>
                        </w:rPr>
                      </w:pPr>
                      <w:r>
                        <w:t xml:space="preserve">Figure </w:t>
                      </w:r>
                      <w:fldSimple w:instr=" SEQ Figure \* ARABIC ">
                        <w:r w:rsidR="00F66C98">
                          <w:rPr>
                            <w:noProof/>
                          </w:rPr>
                          <w:t>1</w:t>
                        </w:r>
                      </w:fldSimple>
                      <w:r>
                        <w:t>: True Positive Rate and False Positive Rate for each stage</w:t>
                      </w:r>
                    </w:p>
                  </w:txbxContent>
                </v:textbox>
                <w10:wrap type="square"/>
              </v:shape>
            </w:pict>
          </mc:Fallback>
        </mc:AlternateContent>
      </w:r>
      <w:r w:rsidR="00275D77" w:rsidRPr="00275D77">
        <w:rPr>
          <w:noProof/>
          <w:sz w:val="20"/>
          <w:szCs w:val="20"/>
        </w:rPr>
        <w:drawing>
          <wp:anchor distT="0" distB="0" distL="114300" distR="114300" simplePos="0" relativeHeight="251661312" behindDoc="0" locked="0" layoutInCell="1" allowOverlap="1" wp14:anchorId="0F0B98C9" wp14:editId="5994177F">
            <wp:simplePos x="0" y="0"/>
            <wp:positionH relativeFrom="column">
              <wp:posOffset>4583430</wp:posOffset>
            </wp:positionH>
            <wp:positionV relativeFrom="paragraph">
              <wp:posOffset>676063</wp:posOffset>
            </wp:positionV>
            <wp:extent cx="1265555" cy="1898650"/>
            <wp:effectExtent l="0" t="0" r="4445" b="6350"/>
            <wp:wrapSquare wrapText="bothSides"/>
            <wp:docPr id="3" name="Picture 3" descr="A picture containing text, tree,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tree, outdoor, 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1265555" cy="1898650"/>
                    </a:xfrm>
                    <a:prstGeom prst="rect">
                      <a:avLst/>
                    </a:prstGeom>
                  </pic:spPr>
                </pic:pic>
              </a:graphicData>
            </a:graphic>
            <wp14:sizeRelH relativeFrom="page">
              <wp14:pctWidth>0</wp14:pctWidth>
            </wp14:sizeRelH>
            <wp14:sizeRelV relativeFrom="page">
              <wp14:pctHeight>0</wp14:pctHeight>
            </wp14:sizeRelV>
          </wp:anchor>
        </w:drawing>
      </w:r>
      <w:r w:rsidR="00691959" w:rsidRPr="00275D77">
        <w:rPr>
          <w:sz w:val="20"/>
          <w:szCs w:val="20"/>
        </w:rPr>
        <w:t xml:space="preserve">Compared to the training, the model performed considerably worse on testing data than training data. The true positive rate averaged </w:t>
      </w:r>
      <w:r w:rsidR="007B6A6C">
        <w:rPr>
          <w:sz w:val="20"/>
          <w:szCs w:val="20"/>
        </w:rPr>
        <w:t>69</w:t>
      </w:r>
      <w:r w:rsidR="007243AB" w:rsidRPr="00275D77">
        <w:rPr>
          <w:sz w:val="20"/>
          <w:szCs w:val="20"/>
        </w:rPr>
        <w:t>.</w:t>
      </w:r>
      <w:r w:rsidR="007B6A6C">
        <w:rPr>
          <w:sz w:val="20"/>
          <w:szCs w:val="20"/>
        </w:rPr>
        <w:t>3</w:t>
      </w:r>
      <w:r w:rsidR="007243AB" w:rsidRPr="00275D77">
        <w:rPr>
          <w:sz w:val="20"/>
          <w:szCs w:val="20"/>
        </w:rPr>
        <w:t>%</w:t>
      </w:r>
      <w:r w:rsidR="005E6489" w:rsidRPr="00275D77">
        <w:rPr>
          <w:sz w:val="20"/>
          <w:szCs w:val="20"/>
        </w:rPr>
        <w:t xml:space="preserve"> and</w:t>
      </w:r>
      <w:r w:rsidR="00691959" w:rsidRPr="00275D77">
        <w:rPr>
          <w:sz w:val="20"/>
          <w:szCs w:val="20"/>
        </w:rPr>
        <w:t xml:space="preserve"> </w:t>
      </w:r>
      <w:r w:rsidR="00700424" w:rsidRPr="00275D77">
        <w:rPr>
          <w:sz w:val="20"/>
          <w:szCs w:val="20"/>
        </w:rPr>
        <w:t xml:space="preserve">an F1 score of </w:t>
      </w:r>
      <w:r w:rsidR="004C1E8B" w:rsidRPr="00275D77">
        <w:rPr>
          <w:sz w:val="20"/>
          <w:szCs w:val="20"/>
        </w:rPr>
        <w:t>0.</w:t>
      </w:r>
      <w:r w:rsidR="00AD11E3">
        <w:rPr>
          <w:sz w:val="20"/>
          <w:szCs w:val="20"/>
        </w:rPr>
        <w:t>516</w:t>
      </w:r>
      <w:r w:rsidR="004C1E8B" w:rsidRPr="00275D77">
        <w:rPr>
          <w:sz w:val="20"/>
          <w:szCs w:val="20"/>
        </w:rPr>
        <w:t>.</w:t>
      </w:r>
      <w:r w:rsidR="00691959" w:rsidRPr="00275D77">
        <w:rPr>
          <w:sz w:val="20"/>
          <w:szCs w:val="20"/>
        </w:rPr>
        <w:t xml:space="preserve"> Due to the testing positives being partially obscured </w:t>
      </w:r>
      <w:r w:rsidR="00583FFA">
        <w:rPr>
          <w:sz w:val="20"/>
          <w:szCs w:val="20"/>
        </w:rPr>
        <w:t xml:space="preserve">(Figure 2) </w:t>
      </w:r>
      <w:r w:rsidR="00691959" w:rsidRPr="00275D77">
        <w:rPr>
          <w:sz w:val="20"/>
          <w:szCs w:val="20"/>
        </w:rPr>
        <w:t xml:space="preserve">while varying much in shape and </w:t>
      </w:r>
      <w:r w:rsidR="004C1E8B" w:rsidRPr="00275D77">
        <w:rPr>
          <w:sz w:val="20"/>
          <w:szCs w:val="20"/>
        </w:rPr>
        <w:t>proportion</w:t>
      </w:r>
      <w:r w:rsidR="00583FFA">
        <w:rPr>
          <w:sz w:val="20"/>
          <w:szCs w:val="20"/>
        </w:rPr>
        <w:t xml:space="preserve"> (Figure 3)</w:t>
      </w:r>
      <w:r w:rsidR="00691959" w:rsidRPr="00275D77">
        <w:rPr>
          <w:sz w:val="20"/>
          <w:szCs w:val="20"/>
        </w:rPr>
        <w:t xml:space="preserve">, there is a considerable </w:t>
      </w:r>
      <w:r w:rsidR="005E6489" w:rsidRPr="00275D77">
        <w:rPr>
          <w:sz w:val="20"/>
          <w:szCs w:val="20"/>
        </w:rPr>
        <w:t xml:space="preserve">drop of the </w:t>
      </w:r>
      <w:r w:rsidR="00691959" w:rsidRPr="00275D77">
        <w:rPr>
          <w:sz w:val="20"/>
          <w:szCs w:val="20"/>
        </w:rPr>
        <w:t xml:space="preserve">true positive rate from the training performance. </w:t>
      </w:r>
    </w:p>
    <w:p w14:paraId="468F2D5E" w14:textId="1C662B39" w:rsidR="00691959" w:rsidRDefault="005E6489" w:rsidP="00F221CC">
      <w:pPr>
        <w:rPr>
          <w:sz w:val="20"/>
          <w:szCs w:val="20"/>
        </w:rPr>
      </w:pPr>
      <w:r w:rsidRPr="00275D77">
        <w:rPr>
          <w:sz w:val="20"/>
          <w:szCs w:val="20"/>
        </w:rPr>
        <w:t xml:space="preserve">The model is unable to spot signs without the high contrast borders that are present in the positive training images </w:t>
      </w:r>
      <w:r w:rsidR="004C1E8B" w:rsidRPr="00275D77">
        <w:rPr>
          <w:sz w:val="20"/>
          <w:szCs w:val="20"/>
        </w:rPr>
        <w:t>and</w:t>
      </w:r>
      <w:r w:rsidRPr="00275D77">
        <w:rPr>
          <w:sz w:val="20"/>
          <w:szCs w:val="20"/>
        </w:rPr>
        <w:t xml:space="preserve"> is also unable to distinguish between brighter areas in images and the </w:t>
      </w:r>
      <w:r w:rsidR="004C1E8B" w:rsidRPr="00275D77">
        <w:rPr>
          <w:sz w:val="20"/>
          <w:szCs w:val="20"/>
        </w:rPr>
        <w:t>main white stripe</w:t>
      </w:r>
      <w:r w:rsidRPr="00275D77">
        <w:rPr>
          <w:sz w:val="20"/>
          <w:szCs w:val="20"/>
        </w:rPr>
        <w:t xml:space="preserve"> on the stop sign.</w:t>
      </w:r>
      <w:r w:rsidR="00B3584F" w:rsidRPr="00275D77">
        <w:rPr>
          <w:sz w:val="20"/>
          <w:szCs w:val="20"/>
        </w:rPr>
        <w:t xml:space="preserve"> This is most likely due to the regularity and lack of variety of the positive training images</w:t>
      </w:r>
      <w:r w:rsidR="00275D77" w:rsidRPr="00275D77">
        <w:rPr>
          <w:sz w:val="20"/>
          <w:szCs w:val="20"/>
        </w:rPr>
        <w:t xml:space="preserve"> or the model being underfitted</w:t>
      </w:r>
      <w:r w:rsidR="00B3584F" w:rsidRPr="00275D77">
        <w:rPr>
          <w:sz w:val="20"/>
          <w:szCs w:val="20"/>
        </w:rPr>
        <w:t>.</w:t>
      </w:r>
      <w:r w:rsidR="00275D77" w:rsidRPr="00275D77">
        <w:rPr>
          <w:sz w:val="20"/>
          <w:szCs w:val="20"/>
        </w:rPr>
        <w:t xml:space="preserve"> </w:t>
      </w:r>
    </w:p>
    <w:p w14:paraId="3BDF0F06" w14:textId="5773530E" w:rsidR="00583FFA" w:rsidRPr="00275D77" w:rsidRDefault="0044769C" w:rsidP="00F221CC">
      <w:pPr>
        <w:rPr>
          <w:sz w:val="20"/>
          <w:szCs w:val="20"/>
        </w:rPr>
      </w:pPr>
      <w:r w:rsidRPr="00275D77">
        <w:rPr>
          <w:noProof/>
          <w:sz w:val="20"/>
          <w:szCs w:val="20"/>
        </w:rPr>
        <mc:AlternateContent>
          <mc:Choice Requires="wps">
            <w:drawing>
              <wp:anchor distT="0" distB="0" distL="114300" distR="114300" simplePos="0" relativeHeight="251665408" behindDoc="0" locked="0" layoutInCell="1" allowOverlap="1" wp14:anchorId="1BBA1828" wp14:editId="0AD71841">
                <wp:simplePos x="0" y="0"/>
                <wp:positionH relativeFrom="column">
                  <wp:posOffset>4523740</wp:posOffset>
                </wp:positionH>
                <wp:positionV relativeFrom="paragraph">
                  <wp:posOffset>534670</wp:posOffset>
                </wp:positionV>
                <wp:extent cx="1440180"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440180" cy="635"/>
                        </a:xfrm>
                        <a:prstGeom prst="rect">
                          <a:avLst/>
                        </a:prstGeom>
                        <a:solidFill>
                          <a:prstClr val="white"/>
                        </a:solidFill>
                        <a:ln>
                          <a:noFill/>
                        </a:ln>
                      </wps:spPr>
                      <wps:txbx>
                        <w:txbxContent>
                          <w:p w14:paraId="4EDC7AD2" w14:textId="4078D5C4" w:rsidR="00F221CC" w:rsidRPr="00655653" w:rsidRDefault="00F221CC" w:rsidP="00F221CC">
                            <w:pPr>
                              <w:pStyle w:val="Caption"/>
                              <w:rPr>
                                <w:noProof/>
                                <w:sz w:val="22"/>
                                <w:szCs w:val="22"/>
                              </w:rPr>
                            </w:pPr>
                            <w:r>
                              <w:t xml:space="preserve">Figure </w:t>
                            </w:r>
                            <w:fldSimple w:instr=" SEQ Figure \* ARABIC ">
                              <w:r w:rsidR="00F66C98">
                                <w:rPr>
                                  <w:noProof/>
                                </w:rPr>
                                <w:t>2</w:t>
                              </w:r>
                            </w:fldSimple>
                            <w:r>
                              <w:t>: Obscured signs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BA1828" id="Text Box 7" o:spid="_x0000_s1027" type="#_x0000_t202" style="position:absolute;margin-left:356.2pt;margin-top:42.1pt;width:113.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w9eFwIAAD8EAAAOAAAAZHJzL2Uyb0RvYy54bWysU8Fu2zAMvQ/YPwi6L066riiMOEWWIsOA&#13;&#10;oC2QFj0rshwLkEWNUmJnXz9KtpOu22nYRaZF6lF872l+1zWGHRV6Dbbgs8mUM2UllNruC/7yvP50&#13;&#10;y5kPwpbCgFUFPynP7xYfP8xbl6srqMGUChmBWJ+3ruB1CC7PMi9r1Qg/AacsJSvARgT6xX1WomgJ&#13;&#10;vTHZ1XR6k7WApUOQynvave+TfJHwq0rJ8FhVXgVmCk53C2nFtO7imi3mIt+jcLWWwzXEP9yiEdpS&#13;&#10;0zPUvQiCHVD/AdVoieChChMJTQZVpaVKM9A0s+m7aba1cCrNQuR4d6bJ/z9Y+XDcuidkofsKHQkY&#13;&#10;CWmdzz1txnm6Cpv4pZsyyhOFpzNtqgtMxkPX19PZLaUk5W4+f4kY2eWoQx++KWhYDAqOpEmiShw3&#13;&#10;PvSlY0ns5MHocq2NiT8xsTLIjoL0a2sd1AD+W5WxsdZCPNUDxp3sMkeMQrfrmC7fzLiD8kSjI/Su&#13;&#10;8E6uNfXbCB+eBJINaCSydnikpTLQFhyGiLMa8Off9mM9qUNZzlqyVcH9j4NAxZn5bkm36MExwDHY&#13;&#10;jYE9NCugSWf0aJxMIR3AYMawQmheyfHL2IVSwkrqVfAwhqvQm5tejFTLZSoipzkRNnbrZIQeeX3u&#13;&#10;XgW6QZVAYj7AaDiRvxOnr03yuOUhENNJuchrz+JAN7k0aT+8qPgM3v6nqsu7X/wCAAD//wMAUEsD&#13;&#10;BBQABgAIAAAAIQCDJg1t4wAAAA4BAAAPAAAAZHJzL2Rvd25yZXYueG1sTE87b8IwEN4r9T9YV6lL&#13;&#10;BQ5JRCHEQYi2Q1lQA0s3Ex9J2tiObAfSf99japfTPb77Hvl61B27oPOtNQJm0wgYmsqq1tQCjoe3&#13;&#10;yQKYD9Io2VmDAn7Qw7q4v8tlpuzVfOClDDUjEuMzKaAJoc8491WDWvqp7dHQ7WydloFGV3Pl5JXI&#13;&#10;dcfjKJpzLVtDCo3scdtg9V0OWsA+/dw3T8P5dbdJE/d+HLbzr7oU4vFhfFlR2ayABRzD3wfcMpB/&#13;&#10;KMjYyQ5GedYJeJ7FKUEFLNIYGAGWyZKa022RAC9y/j9G8QsAAP//AwBQSwECLQAUAAYACAAAACEA&#13;&#10;toM4kv4AAADhAQAAEwAAAAAAAAAAAAAAAAAAAAAAW0NvbnRlbnRfVHlwZXNdLnhtbFBLAQItABQA&#13;&#10;BgAIAAAAIQA4/SH/1gAAAJQBAAALAAAAAAAAAAAAAAAAAC8BAABfcmVscy8ucmVsc1BLAQItABQA&#13;&#10;BgAIAAAAIQCCNw9eFwIAAD8EAAAOAAAAAAAAAAAAAAAAAC4CAABkcnMvZTJvRG9jLnhtbFBLAQIt&#13;&#10;ABQABgAIAAAAIQCDJg1t4wAAAA4BAAAPAAAAAAAAAAAAAAAAAHEEAABkcnMvZG93bnJldi54bWxQ&#13;&#10;SwUGAAAAAAQABADzAAAAgQUAAAAA&#13;&#10;" stroked="f">
                <v:textbox style="mso-fit-shape-to-text:t" inset="0,0,0,0">
                  <w:txbxContent>
                    <w:p w14:paraId="4EDC7AD2" w14:textId="4078D5C4" w:rsidR="00F221CC" w:rsidRPr="00655653" w:rsidRDefault="00F221CC" w:rsidP="00F221CC">
                      <w:pPr>
                        <w:pStyle w:val="Caption"/>
                        <w:rPr>
                          <w:noProof/>
                          <w:sz w:val="22"/>
                          <w:szCs w:val="22"/>
                        </w:rPr>
                      </w:pPr>
                      <w:r>
                        <w:t xml:space="preserve">Figure </w:t>
                      </w:r>
                      <w:fldSimple w:instr=" SEQ Figure \* ARABIC ">
                        <w:r w:rsidR="00F66C98">
                          <w:rPr>
                            <w:noProof/>
                          </w:rPr>
                          <w:t>2</w:t>
                        </w:r>
                      </w:fldSimple>
                      <w:r>
                        <w:t>: Obscured signs</w:t>
                      </w:r>
                    </w:p>
                  </w:txbxContent>
                </v:textbox>
                <w10:wrap type="square"/>
              </v:shape>
            </w:pict>
          </mc:Fallback>
        </mc:AlternateContent>
      </w:r>
      <w:r w:rsidR="00583FFA">
        <w:rPr>
          <w:sz w:val="20"/>
          <w:szCs w:val="20"/>
        </w:rPr>
        <w:t>Adjusting the model’s ‘minNeighbours’ attribute resulted in a worse true positive rate and overall F1 score, however much increased the model’s reliability (Figure 5). This could be argued to perform better depending on the context the model is used for.</w:t>
      </w:r>
    </w:p>
    <w:p w14:paraId="7C0343D2" w14:textId="0F1EAC1A" w:rsidR="0072655F" w:rsidRDefault="0044769C" w:rsidP="00434304">
      <w:pPr>
        <w:rPr>
          <w:noProof/>
        </w:rPr>
      </w:pPr>
      <w:r>
        <w:rPr>
          <w:noProof/>
        </w:rPr>
        <mc:AlternateContent>
          <mc:Choice Requires="wps">
            <w:drawing>
              <wp:anchor distT="0" distB="0" distL="114300" distR="114300" simplePos="0" relativeHeight="251672576" behindDoc="0" locked="0" layoutInCell="1" allowOverlap="1" wp14:anchorId="37ABAC9D" wp14:editId="74C9E776">
                <wp:simplePos x="0" y="0"/>
                <wp:positionH relativeFrom="column">
                  <wp:posOffset>4156801</wp:posOffset>
                </wp:positionH>
                <wp:positionV relativeFrom="paragraph">
                  <wp:posOffset>2163809</wp:posOffset>
                </wp:positionV>
                <wp:extent cx="1903095" cy="635"/>
                <wp:effectExtent l="0" t="0" r="1905"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903095" cy="635"/>
                        </a:xfrm>
                        <a:prstGeom prst="rect">
                          <a:avLst/>
                        </a:prstGeom>
                        <a:solidFill>
                          <a:prstClr val="white"/>
                        </a:solidFill>
                        <a:ln>
                          <a:noFill/>
                        </a:ln>
                      </wps:spPr>
                      <wps:txbx>
                        <w:txbxContent>
                          <w:p w14:paraId="46579894" w14:textId="46577A1D" w:rsidR="0044769C" w:rsidRPr="00E85040" w:rsidRDefault="0044769C" w:rsidP="0044769C">
                            <w:pPr>
                              <w:pStyle w:val="Caption"/>
                              <w:rPr>
                                <w:noProof/>
                                <w:sz w:val="22"/>
                                <w:szCs w:val="22"/>
                              </w:rPr>
                            </w:pPr>
                            <w:r>
                              <w:t>Figure 5: Min neighbours against various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ABAC9D" id="Text Box 11" o:spid="_x0000_s1028" type="#_x0000_t202" style="position:absolute;margin-left:327.3pt;margin-top:170.4pt;width:149.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8mPfGgIAAD8EAAAOAAAAZHJzL2Uyb0RvYy54bWysU8Fu2zAMvQ/YPwi6L3ZStFiDOEWWIsOA&#13;&#10;oC2QDj0rshwLkEWNUmJ3Xz9KtpOu22nYRaZF6lF872lx1zWGnRR6Dbbg00nOmbISSm0PBf/+vPn0&#13;&#10;mTMfhC2FAasK/qo8v1t+/LBo3VzNoAZTKmQEYv28dQWvQ3DzLPOyVo3wE3DKUrICbESgXzxkJYqW&#13;&#10;0BuTzfL8JmsBS4cglfe0e98n+TLhV5WS4bGqvArMFJzuFtKKad3HNVsuxPyAwtVaDtcQ/3CLRmhL&#13;&#10;Tc9Q9yIIdkT9B1SjJYKHKkwkNBlUlZYqzUDTTPN30+xq4VSahcjx7kyT/3+w8uG0c0/IQvcFOhIw&#13;&#10;EtI6P/e0GefpKmzil27KKE8Uvp5pU11gMh66za/y22vOJOVurq4jRnY56tCHrwoaFoOCI2mSqBKn&#13;&#10;rQ996VgSO3kwutxoY+JPTKwNspMg/dpaBzWA/1ZlbKy1EE/1gHEnu8wRo9DtO6bLgs/GGfdQvtLo&#13;&#10;CL0rvJMbTf22wocngWQDmpasHR5pqQy0BYch4qwG/Pm3/VhP6lCWs5ZsVXD/4yhQcWa+WdItenAM&#13;&#10;cAz2Y2CPzRpo0ik9GidTSAcwmDGsEJoXcvwqdqGUsJJ6FTyM4Tr05qYXI9VqlYrIaU6Erd05GaFH&#13;&#10;Xp+7F4FuUCWQmA8wGk7M34nT1yZ53OoYiOmkXOS1Z3Ggm1yatB9eVHwGb/9T1eXdL38BAAD//wMA&#13;&#10;UEsDBBQABgAIAAAAIQBoMY4K5gAAABABAAAPAAAAZHJzL2Rvd25yZXYueG1sTI9BT8MwDIXvSPyH&#13;&#10;yEhcEEuhWcW6ptM04MAuE2UXblnjNYUmqZp0K/8ewwUulmw/P7+vWE22YyccQuudhLtZAgxd7XXr&#13;&#10;Ggn7t+fbB2AhKqdV5x1K+MIAq/LyolC59mf3iqcqNoxMXMiVBBNjn3MeaoNWhZnv0dHu6AerIrVD&#13;&#10;w/WgzmRuO36fJBm3qnX0wageNwbrz2q0EnbifWduxuPTdi3S4WU/brKPppLy+mp6XFJZL4FFnOLf&#13;&#10;BfwwUH4oKdjBj04H1knI5iIjqYRUJARCisVcpMAOv5MF8LLg/0HKbwAAAP//AwBQSwECLQAUAAYA&#13;&#10;CAAAACEAtoM4kv4AAADhAQAAEwAAAAAAAAAAAAAAAAAAAAAAW0NvbnRlbnRfVHlwZXNdLnhtbFBL&#13;&#10;AQItABQABgAIAAAAIQA4/SH/1gAAAJQBAAALAAAAAAAAAAAAAAAAAC8BAABfcmVscy8ucmVsc1BL&#13;&#10;AQItABQABgAIAAAAIQBH8mPfGgIAAD8EAAAOAAAAAAAAAAAAAAAAAC4CAABkcnMvZTJvRG9jLnht&#13;&#10;bFBLAQItABQABgAIAAAAIQBoMY4K5gAAABABAAAPAAAAAAAAAAAAAAAAAHQEAABkcnMvZG93bnJl&#13;&#10;di54bWxQSwUGAAAAAAQABADzAAAAhwUAAAAA&#13;&#10;" stroked="f">
                <v:textbox style="mso-fit-shape-to-text:t" inset="0,0,0,0">
                  <w:txbxContent>
                    <w:p w14:paraId="46579894" w14:textId="46577A1D" w:rsidR="0044769C" w:rsidRPr="00E85040" w:rsidRDefault="0044769C" w:rsidP="0044769C">
                      <w:pPr>
                        <w:pStyle w:val="Caption"/>
                        <w:rPr>
                          <w:noProof/>
                          <w:sz w:val="22"/>
                          <w:szCs w:val="22"/>
                        </w:rPr>
                      </w:pPr>
                      <w:r>
                        <w:t>Figure 5: Min neighbours against various scores</w:t>
                      </w:r>
                    </w:p>
                  </w:txbxContent>
                </v:textbox>
                <w10:wrap type="square"/>
              </v:shape>
            </w:pict>
          </mc:Fallback>
        </mc:AlternateContent>
      </w:r>
      <w:r>
        <w:rPr>
          <w:noProof/>
        </w:rPr>
        <w:drawing>
          <wp:anchor distT="0" distB="0" distL="114300" distR="114300" simplePos="0" relativeHeight="251670528" behindDoc="0" locked="0" layoutInCell="1" allowOverlap="1" wp14:anchorId="7833989F" wp14:editId="6CC2973A">
            <wp:simplePos x="0" y="0"/>
            <wp:positionH relativeFrom="column">
              <wp:posOffset>4153626</wp:posOffset>
            </wp:positionH>
            <wp:positionV relativeFrom="paragraph">
              <wp:posOffset>262527</wp:posOffset>
            </wp:positionV>
            <wp:extent cx="1903095" cy="1843405"/>
            <wp:effectExtent l="0" t="0" r="14605" b="10795"/>
            <wp:wrapSquare wrapText="bothSides"/>
            <wp:docPr id="10" name="Chart 10">
              <a:extLst xmlns:a="http://schemas.openxmlformats.org/drawingml/2006/main">
                <a:ext uri="{FF2B5EF4-FFF2-40B4-BE49-F238E27FC236}">
                  <a16:creationId xmlns:a16="http://schemas.microsoft.com/office/drawing/2014/main" id="{CF5CD1BE-F221-53EA-EEA4-EDE0401D7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Pr="00275D77">
        <w:rPr>
          <w:noProof/>
          <w:sz w:val="20"/>
          <w:szCs w:val="20"/>
        </w:rPr>
        <w:drawing>
          <wp:anchor distT="0" distB="0" distL="114300" distR="114300" simplePos="0" relativeHeight="251662336" behindDoc="0" locked="0" layoutInCell="1" allowOverlap="1" wp14:anchorId="0F347456" wp14:editId="70039280">
            <wp:simplePos x="0" y="0"/>
            <wp:positionH relativeFrom="column">
              <wp:posOffset>1877151</wp:posOffset>
            </wp:positionH>
            <wp:positionV relativeFrom="paragraph">
              <wp:posOffset>1022713</wp:posOffset>
            </wp:positionV>
            <wp:extent cx="2104390" cy="1247775"/>
            <wp:effectExtent l="0" t="0" r="3810" b="0"/>
            <wp:wrapSquare wrapText="bothSides"/>
            <wp:docPr id="5" name="Picture 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4390" cy="1247775"/>
                    </a:xfrm>
                    <a:prstGeom prst="rect">
                      <a:avLst/>
                    </a:prstGeom>
                  </pic:spPr>
                </pic:pic>
              </a:graphicData>
            </a:graphic>
            <wp14:sizeRelH relativeFrom="page">
              <wp14:pctWidth>0</wp14:pctWidth>
            </wp14:sizeRelH>
            <wp14:sizeRelV relativeFrom="page">
              <wp14:pctHeight>0</wp14:pctHeight>
            </wp14:sizeRelV>
          </wp:anchor>
        </w:drawing>
      </w:r>
      <w:r w:rsidRPr="00275D77">
        <w:rPr>
          <w:noProof/>
          <w:sz w:val="20"/>
          <w:szCs w:val="20"/>
        </w:rPr>
        <mc:AlternateContent>
          <mc:Choice Requires="wps">
            <w:drawing>
              <wp:anchor distT="0" distB="0" distL="114300" distR="114300" simplePos="0" relativeHeight="251667456" behindDoc="0" locked="0" layoutInCell="1" allowOverlap="1" wp14:anchorId="269EF31C" wp14:editId="2B396807">
                <wp:simplePos x="0" y="0"/>
                <wp:positionH relativeFrom="column">
                  <wp:posOffset>1875155</wp:posOffset>
                </wp:positionH>
                <wp:positionV relativeFrom="paragraph">
                  <wp:posOffset>2324735</wp:posOffset>
                </wp:positionV>
                <wp:extent cx="2278380" cy="2667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78380" cy="266700"/>
                        </a:xfrm>
                        <a:prstGeom prst="rect">
                          <a:avLst/>
                        </a:prstGeom>
                        <a:solidFill>
                          <a:prstClr val="white"/>
                        </a:solidFill>
                        <a:ln>
                          <a:noFill/>
                        </a:ln>
                      </wps:spPr>
                      <wps:txbx>
                        <w:txbxContent>
                          <w:p w14:paraId="78D25E89" w14:textId="77228118" w:rsidR="00F221CC" w:rsidRPr="00425857" w:rsidRDefault="00F221CC" w:rsidP="00F221CC">
                            <w:pPr>
                              <w:pStyle w:val="Caption"/>
                              <w:rPr>
                                <w:noProof/>
                                <w:sz w:val="22"/>
                                <w:szCs w:val="22"/>
                              </w:rPr>
                            </w:pPr>
                            <w:r>
                              <w:t xml:space="preserve">Figure </w:t>
                            </w:r>
                            <w:fldSimple w:instr=" SEQ Figure \* ARABIC ">
                              <w:r w:rsidR="00F66C98">
                                <w:rPr>
                                  <w:noProof/>
                                </w:rPr>
                                <w:t>3</w:t>
                              </w:r>
                            </w:fldSimple>
                            <w:r>
                              <w:t>: Mistaken white stripes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EF31C" id="Text Box 8" o:spid="_x0000_s1029" type="#_x0000_t202" style="position:absolute;margin-left:147.65pt;margin-top:183.05pt;width:179.4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JS0HgIAAEIEAAAOAAAAZHJzL2Uyb0RvYy54bWysU1GP2jAMfp+0/xDlfRQ4iUMV5cQ4MU1C&#13;&#10;dydx0z2HNKGR0jhzAi379XNaCtttT9NeUjd2bH+fPy8e2tqyk8JgwBV8MhpzppyE0rhDwb+9bj7N&#13;&#10;OQtRuFJYcKrgZxX4w/Ljh0XjczWFCmypkFESF/LGF7yK0edZFmSlahFG4JUjpwasRaRfPGQlioay&#13;&#10;1zabjsezrAEsPYJUIdDtY+/kyy6/1krGZ62DiswWnHqL3YnduU9ntlyI/IDCV0Ze2hD/0EUtjKOi&#13;&#10;11SPIgp2RPNHqtpIhAA6jiTUGWhtpOowEJrJ+B2aXSW86rAQOcFfaQr/L618Ou38C7LYfoaWBpgI&#13;&#10;aXzIA10mPK3GOn2pU0Z+ovB8pU21kUm6nE7v53dzcknyTWez+3HHa3Z77THELwpqloyCI42lY0uc&#13;&#10;tiFSRQodQlKxANaUG2Nt+kmOtUV2EjTCpjJRpR7pxW9R1qVYB+lV70432Q1KsmK7b5kpC343wNxD&#13;&#10;eSb0CL0wgpcbQ/W2IsQXgaQEQkXqjs90aAtNweFicVYB/vjbfYqnAZGXs4aUVfDw/ShQcWa/Ohpd&#13;&#10;kuFg4GDsB8Md6zUQ0gntjZedSQ8w2sHUCPUbiX6VqpBLOEm1Ch4Hcx17fdPSSLVadUEkNi/i1u28&#13;&#10;TKkHXl/bN4H+MpVI83yCQXMifzecPrZneXWMoE03ucRrz+KFbhJqN57LUqVN+PW/i7qt/vInAAAA&#13;&#10;//8DAFBLAwQUAAYACAAAACEAdL9mm+QAAAAQAQAADwAAAGRycy9kb3ducmV2LnhtbExPPU/DMBDd&#13;&#10;kfgP1lViQdRJ2kYljVNBAxsMLVVnN3aTiPgc2U6T/nuOCZbTnd6795FvJ9Oxq3a+tSggnkfANFZW&#13;&#10;tVgLOH69P62B+SBRyc6iFnDTHrbF/V0uM2VH3OvrIdSMRNBnUkATQp9x7qtGG+nnttdI2MU6IwOd&#13;&#10;rubKyZHETceTKEq5kS2SQyN7vWt09X0YjIC0dMO4x91jeXz7kJ99nZxebychHmZTuaHxsgEW9BT+&#13;&#10;PuC3A+WHgoKd7YDKs05A8rxaEFXAIk1jYMRIV0tazgKW0ToGXuT8f5HiBwAA//8DAFBLAQItABQA&#13;&#10;BgAIAAAAIQC2gziS/gAAAOEBAAATAAAAAAAAAAAAAAAAAAAAAABbQ29udGVudF9UeXBlc10ueG1s&#13;&#10;UEsBAi0AFAAGAAgAAAAhADj9If/WAAAAlAEAAAsAAAAAAAAAAAAAAAAALwEAAF9yZWxzLy5yZWxz&#13;&#10;UEsBAi0AFAAGAAgAAAAhANsclLQeAgAAQgQAAA4AAAAAAAAAAAAAAAAALgIAAGRycy9lMm9Eb2Mu&#13;&#10;eG1sUEsBAi0AFAAGAAgAAAAhAHS/ZpvkAAAAEAEAAA8AAAAAAAAAAAAAAAAAeAQAAGRycy9kb3du&#13;&#10;cmV2LnhtbFBLBQYAAAAABAAEAPMAAACJBQAAAAA=&#13;&#10;" stroked="f">
                <v:textbox inset="0,0,0,0">
                  <w:txbxContent>
                    <w:p w14:paraId="78D25E89" w14:textId="77228118" w:rsidR="00F221CC" w:rsidRPr="00425857" w:rsidRDefault="00F221CC" w:rsidP="00F221CC">
                      <w:pPr>
                        <w:pStyle w:val="Caption"/>
                        <w:rPr>
                          <w:noProof/>
                          <w:sz w:val="22"/>
                          <w:szCs w:val="22"/>
                        </w:rPr>
                      </w:pPr>
                      <w:r>
                        <w:t xml:space="preserve">Figure </w:t>
                      </w:r>
                      <w:fldSimple w:instr=" SEQ Figure \* ARABIC ">
                        <w:r w:rsidR="00F66C98">
                          <w:rPr>
                            <w:noProof/>
                          </w:rPr>
                          <w:t>3</w:t>
                        </w:r>
                      </w:fldSimple>
                      <w:r>
                        <w:t>: Mistaken white stripes</w:t>
                      </w:r>
                    </w:p>
                  </w:txbxContent>
                </v:textbox>
                <w10:wrap type="square"/>
              </v:shape>
            </w:pict>
          </mc:Fallback>
        </mc:AlternateContent>
      </w:r>
      <w:r w:rsidRPr="00275D77">
        <w:rPr>
          <w:noProof/>
          <w:sz w:val="20"/>
          <w:szCs w:val="20"/>
        </w:rPr>
        <mc:AlternateContent>
          <mc:Choice Requires="wps">
            <w:drawing>
              <wp:anchor distT="0" distB="0" distL="114300" distR="114300" simplePos="0" relativeHeight="251669504" behindDoc="0" locked="0" layoutInCell="1" allowOverlap="1" wp14:anchorId="3E76C95F" wp14:editId="310FE070">
                <wp:simplePos x="0" y="0"/>
                <wp:positionH relativeFrom="column">
                  <wp:posOffset>-295275</wp:posOffset>
                </wp:positionH>
                <wp:positionV relativeFrom="paragraph">
                  <wp:posOffset>2329571</wp:posOffset>
                </wp:positionV>
                <wp:extent cx="2162175"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wps:spPr>
                      <wps:txbx>
                        <w:txbxContent>
                          <w:p w14:paraId="762C9014" w14:textId="4E42D832" w:rsidR="00F221CC" w:rsidRPr="0044769C" w:rsidRDefault="00F221CC" w:rsidP="00F221CC">
                            <w:pPr>
                              <w:pStyle w:val="Caption"/>
                            </w:pPr>
                            <w:r>
                              <w:t xml:space="preserve">Figure </w:t>
                            </w:r>
                            <w:r w:rsidR="0044769C">
                              <w:t>3</w:t>
                            </w:r>
                            <w:r>
                              <w:t>: Obscured and difficult orientations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76C95F" id="Text Box 9" o:spid="_x0000_s1030" type="#_x0000_t202" style="position:absolute;margin-left:-23.25pt;margin-top:183.45pt;width:170.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TFBGwIAAD8EAAAOAAAAZHJzL2Uyb0RvYy54bWysU8Fu2zAMvQ/YPwi6L06yNRuMOEWWIsOA&#13;&#10;oi2QDj0rshwLkEWNUmJnXz9KtpOt22nYRaZJihTfe1zedo1hJ4Vegy34bDLlTFkJpbaHgn973r77&#13;&#10;xJkPwpbCgFUFPyvPb1dv3yxbl6s51GBKhYyKWJ+3ruB1CC7PMi9r1Qg/AacsBSvARgT6xUNWomip&#13;&#10;emOy+XS6yFrA0iFI5T157/ogX6X6VaVkeKwqrwIzBae3hXRiOvfxzFZLkR9QuFrL4RniH17RCG2p&#13;&#10;6aXUnQiCHVH/UarREsFDFSYSmgyqSkuVZqBpZtNX0+xq4VSahcDx7gKT/39l5cNp556Qhe4zdERg&#13;&#10;BKR1PvfkjPN0FTbxSy9lFCcIzxfYVBeYJOd8tpjPPt5wJim2eH8Ta2TXqw59+KKgYdEoOBInCSpx&#13;&#10;uvehTx1TYicPRpdbbUz8iYGNQXYSxF9b66CG4r9lGRtzLcRbfcHoya5zRCt0+47psuAfxhn3UJ5p&#13;&#10;dIReFd7JraZ+98KHJ4EkA5qWpB0e6agMtAWHweKsBvzxN3/MJ3YoyllLsiq4/34UqDgzXy3xFjU4&#13;&#10;Gjga+9Gwx2YDNOmMlsbJZNIFDGY0K4TmhRS/jl0oJKykXgUPo7kJvbhpY6Rar1MSKc2JcG93TsbS&#13;&#10;I67P3YtAN7ASiMwHGAUn8lfk9LmJHrc+BkI6MRdx7VEc4CaVJu6HjYpr8Ot/yrru/eonAAAA//8D&#13;&#10;AFBLAwQUAAYACAAAACEAkXGb5OcAAAAQAQAADwAAAGRycy9kb3ducmV2LnhtbEyPQU/DMAyF70j8&#13;&#10;h8hIXNCWspXAuqbTNOAwLhNlF25ZkzWFxqmadCv/Hu8EF0u2n5/fl69G17KT6UPjUcL9NAFmsPK6&#13;&#10;wVrC/uN18gQsRIVatR6NhB8TYFVcX+Uq0/6M7+ZUxpqRCYZMSbAxdhnnobLGqTD1nUHaHX3vVKS2&#13;&#10;r7nu1ZnMXctnSSK4Uw3SB6s6s7Gm+i4HJ2GXfu7s3XB8eVun8367Hzbiqy6lvL0Zn5dU1ktg0Yzx&#13;&#10;7wIuDJQfCgp28APqwFoJk1Q8kFTCXIgFMFLMFikhHi6TxwR4kfP/IMUvAAAA//8DAFBLAQItABQA&#13;&#10;BgAIAAAAIQC2gziS/gAAAOEBAAATAAAAAAAAAAAAAAAAAAAAAABbQ29udGVudF9UeXBlc10ueG1s&#13;&#10;UEsBAi0AFAAGAAgAAAAhADj9If/WAAAAlAEAAAsAAAAAAAAAAAAAAAAALwEAAF9yZWxzLy5yZWxz&#13;&#10;UEsBAi0AFAAGAAgAAAAhABTBMUEbAgAAPwQAAA4AAAAAAAAAAAAAAAAALgIAAGRycy9lMm9Eb2Mu&#13;&#10;eG1sUEsBAi0AFAAGAAgAAAAhAJFxm+TnAAAAEAEAAA8AAAAAAAAAAAAAAAAAdQQAAGRycy9kb3du&#13;&#10;cmV2LnhtbFBLBQYAAAAABAAEAPMAAACJBQAAAAA=&#13;&#10;" stroked="f">
                <v:textbox style="mso-fit-shape-to-text:t" inset="0,0,0,0">
                  <w:txbxContent>
                    <w:p w14:paraId="762C9014" w14:textId="4E42D832" w:rsidR="00F221CC" w:rsidRPr="0044769C" w:rsidRDefault="00F221CC" w:rsidP="00F221CC">
                      <w:pPr>
                        <w:pStyle w:val="Caption"/>
                      </w:pPr>
                      <w:r>
                        <w:t xml:space="preserve">Figure </w:t>
                      </w:r>
                      <w:r w:rsidR="0044769C">
                        <w:t>3</w:t>
                      </w:r>
                      <w:r>
                        <w:t>: Obscured and difficult orientations</w:t>
                      </w:r>
                    </w:p>
                  </w:txbxContent>
                </v:textbox>
                <w10:wrap type="square"/>
              </v:shape>
            </w:pict>
          </mc:Fallback>
        </mc:AlternateContent>
      </w:r>
      <w:r w:rsidRPr="00275D77">
        <w:rPr>
          <w:noProof/>
          <w:sz w:val="20"/>
          <w:szCs w:val="20"/>
        </w:rPr>
        <w:drawing>
          <wp:anchor distT="0" distB="0" distL="114300" distR="114300" simplePos="0" relativeHeight="251663360" behindDoc="0" locked="0" layoutInCell="1" allowOverlap="1" wp14:anchorId="3E457720" wp14:editId="0BD1A396">
            <wp:simplePos x="0" y="0"/>
            <wp:positionH relativeFrom="column">
              <wp:posOffset>-152400</wp:posOffset>
            </wp:positionH>
            <wp:positionV relativeFrom="paragraph">
              <wp:posOffset>917868</wp:posOffset>
            </wp:positionV>
            <wp:extent cx="2021205" cy="1346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1205" cy="1346200"/>
                    </a:xfrm>
                    <a:prstGeom prst="rect">
                      <a:avLst/>
                    </a:prstGeom>
                  </pic:spPr>
                </pic:pic>
              </a:graphicData>
            </a:graphic>
            <wp14:sizeRelH relativeFrom="page">
              <wp14:pctWidth>0</wp14:pctWidth>
            </wp14:sizeRelH>
            <wp14:sizeRelV relativeFrom="page">
              <wp14:pctHeight>0</wp14:pctHeight>
            </wp14:sizeRelV>
          </wp:anchor>
        </w:drawing>
      </w:r>
      <w:r w:rsidR="00B3584F" w:rsidRPr="00275D77">
        <w:rPr>
          <w:sz w:val="20"/>
          <w:szCs w:val="20"/>
        </w:rPr>
        <w:t xml:space="preserve">Performance could be improved with a wider variety of training images, both positive and negative. </w:t>
      </w:r>
      <w:r w:rsidR="00583FFA">
        <w:rPr>
          <w:sz w:val="20"/>
          <w:szCs w:val="20"/>
        </w:rPr>
        <w:t>A further stage in the model’s creation process could theoretically improve performance by reducing underfitting but experimentation with 3 stages resulted in a massively reduced true positive rate</w:t>
      </w:r>
      <w:r>
        <w:rPr>
          <w:sz w:val="20"/>
          <w:szCs w:val="20"/>
        </w:rPr>
        <w:t xml:space="preserve"> and therefore overfitting</w:t>
      </w:r>
      <w:r w:rsidR="00583FFA">
        <w:rPr>
          <w:sz w:val="20"/>
          <w:szCs w:val="20"/>
        </w:rPr>
        <w:t>.</w:t>
      </w:r>
      <w:r w:rsidRPr="0044769C">
        <w:rPr>
          <w:noProof/>
        </w:rPr>
        <w:t xml:space="preserve"> </w:t>
      </w:r>
    </w:p>
    <w:p w14:paraId="26BD0C3B" w14:textId="77777777" w:rsidR="0072655F" w:rsidRDefault="0072655F">
      <w:pPr>
        <w:rPr>
          <w:noProof/>
        </w:rPr>
      </w:pPr>
      <w:r>
        <w:rPr>
          <w:noProof/>
        </w:rPr>
        <w:br w:type="page"/>
      </w:r>
    </w:p>
    <w:p w14:paraId="38721142" w14:textId="1BC227C6" w:rsidR="00057CC9" w:rsidRDefault="00987FE3" w:rsidP="00040183">
      <w:pPr>
        <w:pStyle w:val="Heading1"/>
      </w:pPr>
      <w:r>
        <w:rPr>
          <w:noProof/>
        </w:rPr>
        <w:lastRenderedPageBreak/>
        <w:drawing>
          <wp:anchor distT="0" distB="0" distL="114300" distR="114300" simplePos="0" relativeHeight="251681792" behindDoc="0" locked="0" layoutInCell="1" allowOverlap="1" wp14:anchorId="41EC30DF" wp14:editId="16E8D64E">
            <wp:simplePos x="0" y="0"/>
            <wp:positionH relativeFrom="column">
              <wp:posOffset>4433121</wp:posOffset>
            </wp:positionH>
            <wp:positionV relativeFrom="paragraph">
              <wp:posOffset>53340</wp:posOffset>
            </wp:positionV>
            <wp:extent cx="1511935" cy="3151505"/>
            <wp:effectExtent l="0" t="0" r="0" b="0"/>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1935" cy="3151505"/>
                    </a:xfrm>
                    <a:prstGeom prst="rect">
                      <a:avLst/>
                    </a:prstGeom>
                  </pic:spPr>
                </pic:pic>
              </a:graphicData>
            </a:graphic>
            <wp14:sizeRelH relativeFrom="page">
              <wp14:pctWidth>0</wp14:pctWidth>
            </wp14:sizeRelH>
            <wp14:sizeRelV relativeFrom="page">
              <wp14:pctHeight>0</wp14:pctHeight>
            </wp14:sizeRelV>
          </wp:anchor>
        </w:drawing>
      </w:r>
      <w:r w:rsidR="0072655F">
        <w:t>Subtask 2: Integration with Shape Detectors</w:t>
      </w:r>
    </w:p>
    <w:p w14:paraId="2A41AAF3" w14:textId="27087004" w:rsidR="00057CC9" w:rsidRDefault="00987FE3" w:rsidP="0072655F">
      <w:r>
        <w:rPr>
          <w:noProof/>
        </w:rPr>
        <w:drawing>
          <wp:anchor distT="0" distB="0" distL="114300" distR="114300" simplePos="0" relativeHeight="251674624" behindDoc="0" locked="0" layoutInCell="1" allowOverlap="1" wp14:anchorId="58B63B11" wp14:editId="23181A81">
            <wp:simplePos x="0" y="0"/>
            <wp:positionH relativeFrom="column">
              <wp:posOffset>495935</wp:posOffset>
            </wp:positionH>
            <wp:positionV relativeFrom="paragraph">
              <wp:posOffset>220345</wp:posOffset>
            </wp:positionV>
            <wp:extent cx="723900" cy="1087120"/>
            <wp:effectExtent l="0" t="0" r="0" b="5080"/>
            <wp:wrapSquare wrapText="bothSides"/>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3900" cy="10871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351FAC26" wp14:editId="6DB3F58F">
            <wp:simplePos x="0" y="0"/>
            <wp:positionH relativeFrom="column">
              <wp:posOffset>1356995</wp:posOffset>
            </wp:positionH>
            <wp:positionV relativeFrom="paragraph">
              <wp:posOffset>266065</wp:posOffset>
            </wp:positionV>
            <wp:extent cx="1210310" cy="805815"/>
            <wp:effectExtent l="0" t="0" r="0" b="0"/>
            <wp:wrapSquare wrapText="bothSides"/>
            <wp:docPr id="20" name="Picture 20" descr="A picture containing text, stree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street, sig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10310" cy="8058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5761284B" wp14:editId="5CDEE2E9">
            <wp:simplePos x="0" y="0"/>
            <wp:positionH relativeFrom="column">
              <wp:posOffset>2696845</wp:posOffset>
            </wp:positionH>
            <wp:positionV relativeFrom="paragraph">
              <wp:posOffset>235585</wp:posOffset>
            </wp:positionV>
            <wp:extent cx="1243965" cy="828040"/>
            <wp:effectExtent l="0" t="0" r="635" b="0"/>
            <wp:wrapSquare wrapText="bothSides"/>
            <wp:docPr id="14" name="Picture 14" descr="A picture containing text, building, al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building, alta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3965" cy="8280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5C44609E" wp14:editId="3650C28A">
            <wp:simplePos x="0" y="0"/>
            <wp:positionH relativeFrom="column">
              <wp:posOffset>1357630</wp:posOffset>
            </wp:positionH>
            <wp:positionV relativeFrom="paragraph">
              <wp:posOffset>1141730</wp:posOffset>
            </wp:positionV>
            <wp:extent cx="1202055" cy="800100"/>
            <wp:effectExtent l="0" t="0" r="444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02055" cy="800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3651A8AC" wp14:editId="2164D2D4">
            <wp:simplePos x="0" y="0"/>
            <wp:positionH relativeFrom="column">
              <wp:posOffset>-301419</wp:posOffset>
            </wp:positionH>
            <wp:positionV relativeFrom="paragraph">
              <wp:posOffset>235307</wp:posOffset>
            </wp:positionV>
            <wp:extent cx="719455" cy="1078865"/>
            <wp:effectExtent l="0" t="0" r="4445" b="635"/>
            <wp:wrapSquare wrapText="bothSides"/>
            <wp:docPr id="21" name="Picture 21" descr="A picture containing text, tree,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tree, outdoor, sig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9455" cy="1078865"/>
                    </a:xfrm>
                    <a:prstGeom prst="rect">
                      <a:avLst/>
                    </a:prstGeom>
                  </pic:spPr>
                </pic:pic>
              </a:graphicData>
            </a:graphic>
            <wp14:sizeRelH relativeFrom="page">
              <wp14:pctWidth>0</wp14:pctWidth>
            </wp14:sizeRelH>
            <wp14:sizeRelV relativeFrom="page">
              <wp14:pctHeight>0</wp14:pctHeight>
            </wp14:sizeRelV>
          </wp:anchor>
        </w:drawing>
      </w:r>
      <w:r w:rsidR="00040183">
        <w:tab/>
      </w:r>
      <w:r w:rsidR="00040183">
        <w:tab/>
      </w:r>
      <w:r w:rsidR="00040183">
        <w:tab/>
      </w:r>
    </w:p>
    <w:p w14:paraId="51D3F87D" w14:textId="4A56A6DA" w:rsidR="00057CC9" w:rsidRDefault="00057CC9" w:rsidP="0072655F"/>
    <w:p w14:paraId="69E5D0EC" w14:textId="17CD523E" w:rsidR="00057CC9" w:rsidRDefault="00057CC9" w:rsidP="0072655F"/>
    <w:p w14:paraId="26664655" w14:textId="3E79283F" w:rsidR="00057CC9" w:rsidRDefault="00987FE3" w:rsidP="0072655F">
      <w:r>
        <w:rPr>
          <w:noProof/>
        </w:rPr>
        <w:drawing>
          <wp:anchor distT="0" distB="0" distL="114300" distR="114300" simplePos="0" relativeHeight="251678720" behindDoc="0" locked="0" layoutInCell="1" allowOverlap="1" wp14:anchorId="31B453D3" wp14:editId="6B4DCB28">
            <wp:simplePos x="0" y="0"/>
            <wp:positionH relativeFrom="column">
              <wp:posOffset>2693035</wp:posOffset>
            </wp:positionH>
            <wp:positionV relativeFrom="paragraph">
              <wp:posOffset>173990</wp:posOffset>
            </wp:positionV>
            <wp:extent cx="723900" cy="723900"/>
            <wp:effectExtent l="0" t="0" r="0" b="0"/>
            <wp:wrapSquare wrapText="bothSides"/>
            <wp:docPr id="12" name="Picture 12" descr="A close-up of a person's che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person's ches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14:sizeRelH relativeFrom="page">
              <wp14:pctWidth>0</wp14:pctWidth>
            </wp14:sizeRelH>
            <wp14:sizeRelV relativeFrom="page">
              <wp14:pctHeight>0</wp14:pctHeight>
            </wp14:sizeRelV>
          </wp:anchor>
        </w:drawing>
      </w:r>
    </w:p>
    <w:p w14:paraId="1D91081C" w14:textId="703426A0" w:rsidR="00057CC9" w:rsidRDefault="00987FE3" w:rsidP="0072655F">
      <w:r>
        <w:rPr>
          <w:noProof/>
        </w:rPr>
        <w:drawing>
          <wp:anchor distT="0" distB="0" distL="114300" distR="114300" simplePos="0" relativeHeight="251673600" behindDoc="0" locked="0" layoutInCell="1" allowOverlap="1" wp14:anchorId="66EB5935" wp14:editId="4342CA97">
            <wp:simplePos x="0" y="0"/>
            <wp:positionH relativeFrom="column">
              <wp:posOffset>500198</wp:posOffset>
            </wp:positionH>
            <wp:positionV relativeFrom="paragraph">
              <wp:posOffset>93980</wp:posOffset>
            </wp:positionV>
            <wp:extent cx="795655" cy="795655"/>
            <wp:effectExtent l="0" t="0" r="4445" b="4445"/>
            <wp:wrapSquare wrapText="bothSides"/>
            <wp:docPr id="19" name="Picture 19"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night sk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95655" cy="7956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562EB822" wp14:editId="65C7D654">
            <wp:simplePos x="0" y="0"/>
            <wp:positionH relativeFrom="column">
              <wp:posOffset>-296224</wp:posOffset>
            </wp:positionH>
            <wp:positionV relativeFrom="paragraph">
              <wp:posOffset>94337</wp:posOffset>
            </wp:positionV>
            <wp:extent cx="721995" cy="1083310"/>
            <wp:effectExtent l="0" t="0" r="1905" b="0"/>
            <wp:wrapSquare wrapText="bothSides"/>
            <wp:docPr id="17" name="Picture 17" descr="A picture containing tree, outdoor,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ree, outdoor, nigh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21995" cy="1083310"/>
                    </a:xfrm>
                    <a:prstGeom prst="rect">
                      <a:avLst/>
                    </a:prstGeom>
                  </pic:spPr>
                </pic:pic>
              </a:graphicData>
            </a:graphic>
            <wp14:sizeRelH relativeFrom="page">
              <wp14:pctWidth>0</wp14:pctWidth>
            </wp14:sizeRelH>
            <wp14:sizeRelV relativeFrom="page">
              <wp14:pctHeight>0</wp14:pctHeight>
            </wp14:sizeRelV>
          </wp:anchor>
        </w:drawing>
      </w:r>
    </w:p>
    <w:p w14:paraId="611FD96A" w14:textId="2A820E76" w:rsidR="00057CC9" w:rsidRDefault="00057CC9" w:rsidP="0072655F"/>
    <w:p w14:paraId="28538944" w14:textId="340A2BD4" w:rsidR="0072655F" w:rsidRPr="0072655F" w:rsidRDefault="00987FE3" w:rsidP="0072655F">
      <w:r>
        <w:rPr>
          <w:noProof/>
        </w:rPr>
        <mc:AlternateContent>
          <mc:Choice Requires="wps">
            <w:drawing>
              <wp:anchor distT="0" distB="0" distL="114300" distR="114300" simplePos="0" relativeHeight="251689984" behindDoc="0" locked="0" layoutInCell="1" allowOverlap="1" wp14:anchorId="29633CB0" wp14:editId="4D19F00A">
                <wp:simplePos x="0" y="0"/>
                <wp:positionH relativeFrom="column">
                  <wp:posOffset>1365885</wp:posOffset>
                </wp:positionH>
                <wp:positionV relativeFrom="paragraph">
                  <wp:posOffset>60325</wp:posOffset>
                </wp:positionV>
                <wp:extent cx="1202055" cy="635"/>
                <wp:effectExtent l="0" t="0" r="4445" b="12065"/>
                <wp:wrapSquare wrapText="bothSides"/>
                <wp:docPr id="272" name="Text Box 272"/>
                <wp:cNvGraphicFramePr/>
                <a:graphic xmlns:a="http://schemas.openxmlformats.org/drawingml/2006/main">
                  <a:graphicData uri="http://schemas.microsoft.com/office/word/2010/wordprocessingShape">
                    <wps:wsp>
                      <wps:cNvSpPr txBox="1"/>
                      <wps:spPr>
                        <a:xfrm>
                          <a:off x="0" y="0"/>
                          <a:ext cx="1202055" cy="635"/>
                        </a:xfrm>
                        <a:prstGeom prst="rect">
                          <a:avLst/>
                        </a:prstGeom>
                        <a:solidFill>
                          <a:prstClr val="white"/>
                        </a:solidFill>
                        <a:ln>
                          <a:noFill/>
                        </a:ln>
                      </wps:spPr>
                      <wps:txbx>
                        <w:txbxContent>
                          <w:p w14:paraId="3216A377" w14:textId="73581FA1" w:rsidR="00987FE3" w:rsidRPr="00E21CAB" w:rsidRDefault="00987FE3" w:rsidP="00987FE3">
                            <w:pPr>
                              <w:pStyle w:val="Caption"/>
                              <w:rPr>
                                <w:noProof/>
                                <w:sz w:val="22"/>
                                <w:szCs w:val="22"/>
                              </w:rPr>
                            </w:pPr>
                            <w:r>
                              <w:t>Figure 7: NoEntry12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633CB0" id="Text Box 272" o:spid="_x0000_s1031" type="#_x0000_t202" style="position:absolute;margin-left:107.55pt;margin-top:4.75pt;width:94.6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894NGAIAAD8EAAAOAAAAZHJzL2Uyb0RvYy54bWysU02L2zAQvRf6H4TujZ2ULMXEWdIsKYWw&#13;&#10;u5Ate1ZkORbIGnWkxE5/fUeKnbTbnkov8lgzevPx3izu+9awk0KvwZZ8Osk5U1ZCpe2h5N9eNh8+&#13;&#10;ceaDsJUwYFXJz8rz++X7d4vOFWoGDZhKISMQ64vOlbwJwRVZ5mWjWuEn4JQlZw3YikC/eMgqFB2h&#13;&#10;tyab5fld1gFWDkEq7+n24eLky4Rf10qGp7r2KjBTcqotpBPTuY9ntlyI4oDCNVoOZYh/qKIV2lLS&#13;&#10;K9SDCIIdUf8B1WqJ4KEOEwltBnWtpUo9UDfT/E03u0Y4lXqh4Xh3HZP/f7Dy8bRzz8hC/xl6IjAO&#13;&#10;pHO+8HQZ++lrbOOXKmXkpxGer2NTfWAyPprls3w+50yS7+7jPGJkt6cOffiioGXRKDkSJ2lU4rT1&#13;&#10;4RI6hsRMHoyuNtqY+BMda4PsJIi/rtFBDeC/RRkbYy3EVxfAeJPd+ohW6Pc901XJU33xZg/VmVpH&#13;&#10;uKjCO7nRlG8rfHgWSDKgbkna4YmO2kBXchgszhrAH3+7j/HEDnk560hWJfffjwIVZ+arJd6iBkcD&#13;&#10;R2M/GvbYroE6ndLSOJlMeoDBjGaN0L6S4lcxC7mElZSr5GE01+EibtoYqVarFERKcyJs7c7JCD3O&#13;&#10;9aV/FegGVgKR+Qij4ETxhpxLbKLHrY6BJp2Yu01xGDepNHE/bFRcg1//U9Rt75c/AQAA//8DAFBL&#13;&#10;AwQUAAYACAAAACEAFhMCMOIAAAAMAQAADwAAAGRycy9kb3ducmV2LnhtbExPPU/DMBDdkfgP1iGx&#13;&#10;IOqkuFFJ41RVgQGWitClmxtf40BsR7HThn/PMcHypKd39z6K9WQ7dsYhtN5JSGcJMHS1161rJOw/&#13;&#10;Xu6XwEJUTqvOO5TwjQHW5fVVoXLtL+4dz1VsGJm4kCsJJsY+5zzUBq0KM9+jI+3kB6si0aHhelAX&#13;&#10;MrcdnydJxq1qHSUY1ePWYP1VjVbCThx25m48Pb9txMPwuh+32WdTSXl7Mz2tCDYrYBGn+PcBvxuo&#13;&#10;P5RU7OhHpwPrJMzTRUqnEh4XwEgXiRDAjsQz4GXB/48ofwAAAP//AwBQSwECLQAUAAYACAAAACEA&#13;&#10;toM4kv4AAADhAQAAEwAAAAAAAAAAAAAAAAAAAAAAW0NvbnRlbnRfVHlwZXNdLnhtbFBLAQItABQA&#13;&#10;BgAIAAAAIQA4/SH/1gAAAJQBAAALAAAAAAAAAAAAAAAAAC8BAABfcmVscy8ucmVsc1BLAQItABQA&#13;&#10;BgAIAAAAIQAh894NGAIAAD8EAAAOAAAAAAAAAAAAAAAAAC4CAABkcnMvZTJvRG9jLnhtbFBLAQIt&#13;&#10;ABQABgAIAAAAIQAWEwIw4gAAAAwBAAAPAAAAAAAAAAAAAAAAAHIEAABkcnMvZG93bnJldi54bWxQ&#13;&#10;SwUGAAAAAAQABADzAAAAgQUAAAAA&#13;&#10;" stroked="f">
                <v:textbox style="mso-fit-shape-to-text:t" inset="0,0,0,0">
                  <w:txbxContent>
                    <w:p w14:paraId="3216A377" w14:textId="73581FA1" w:rsidR="00987FE3" w:rsidRPr="00E21CAB" w:rsidRDefault="00987FE3" w:rsidP="00987FE3">
                      <w:pPr>
                        <w:pStyle w:val="Caption"/>
                        <w:rPr>
                          <w:noProof/>
                          <w:sz w:val="22"/>
                          <w:szCs w:val="22"/>
                        </w:rPr>
                      </w:pPr>
                      <w:r>
                        <w:t>Figure 7: NoEntry12</w:t>
                      </w:r>
                    </w:p>
                  </w:txbxContent>
                </v:textbox>
                <w10:wrap type="square"/>
              </v:shape>
            </w:pict>
          </mc:Fallback>
        </mc:AlternateContent>
      </w:r>
    </w:p>
    <w:p w14:paraId="48AD3F0D" w14:textId="489DA441" w:rsidR="00987FE3" w:rsidRDefault="00987FE3" w:rsidP="00B64403">
      <w:r>
        <w:rPr>
          <w:noProof/>
        </w:rPr>
        <mc:AlternateContent>
          <mc:Choice Requires="wps">
            <w:drawing>
              <wp:anchor distT="0" distB="0" distL="114300" distR="114300" simplePos="0" relativeHeight="251687936" behindDoc="0" locked="0" layoutInCell="1" allowOverlap="1" wp14:anchorId="63BF09C4" wp14:editId="0E0F7A93">
                <wp:simplePos x="0" y="0"/>
                <wp:positionH relativeFrom="column">
                  <wp:posOffset>-295910</wp:posOffset>
                </wp:positionH>
                <wp:positionV relativeFrom="paragraph">
                  <wp:posOffset>270238</wp:posOffset>
                </wp:positionV>
                <wp:extent cx="914400" cy="635"/>
                <wp:effectExtent l="0" t="0" r="0" b="12065"/>
                <wp:wrapSquare wrapText="bothSides"/>
                <wp:docPr id="34" name="Text Box 3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0D581B5C" w14:textId="477BE54E" w:rsidR="00987FE3" w:rsidRPr="00DE3360" w:rsidRDefault="00987FE3" w:rsidP="00987FE3">
                            <w:pPr>
                              <w:pStyle w:val="Caption"/>
                              <w:rPr>
                                <w:noProof/>
                                <w:sz w:val="22"/>
                                <w:szCs w:val="22"/>
                              </w:rPr>
                            </w:pPr>
                            <w:r>
                              <w:t>Figure 6: NoEntry8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BF09C4" id="Text Box 34" o:spid="_x0000_s1032" type="#_x0000_t202" style="position:absolute;margin-left:-23.3pt;margin-top:21.3pt;width:1in;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vGAGQIAAD4EAAAOAAAAZHJzL2Uyb0RvYy54bWysU01v2zAMvQ/YfxB0X5x0XbEZcYosRYYB&#13;&#10;QVsgHXpWZDkWIIsapcTOfv0o2U62tqdhF5kWKX689zi/7RrDjgq9Blvw2WTKmbISSm33Bf/xtP7w&#13;&#10;mTMfhC2FAasKflKe3y7ev5u3LldXUIMpFTJKYn3euoLXIbg8y7ysVSP8BJyy5KwAGxHoF/dZiaKl&#13;&#10;7I3JrqbTm6wFLB2CVN7T7V3v5IuUv6qUDA9V5VVgpuDUW0gnpnMXz2wxF/kehau1HNoQ/9BFI7Sl&#13;&#10;oudUdyIIdkD9KlWjJYKHKkwkNBlUlZYqzUDTzKYvptnWwqk0C4Hj3Rkm///Syvvj1j0iC91X6IjA&#13;&#10;CEjrfO7pMs7TVdjEL3XKyE8Qns6wqS4wSZdfZtfXU/JIct18/BRTZJeXDn34pqBh0Sg4EiUJKXHc&#13;&#10;+NCHjiGxkAejy7U2Jv5Ex8ogOwqir611UEPyv6KMjbEW4qs+YbzJLmNEK3S7jumSOhxH3EF5oskR&#13;&#10;elF4J9ea6m2ED48CSQU0Eik7PNBRGWgLDoPFWQ346637GE/kkJezllRVcP/zIFBxZr5boi1KcDRw&#13;&#10;NHajYQ/NCmjSGe2Mk8mkBxjMaFYIzTMJfhmrkEtYSbUKHkZzFXpt08JItVymIBKaE2Fjt07G1COu&#13;&#10;T92zQDewEojLexj1JvIX5PSxiR63PARCOjEXce1RHOAmkSbuh4WKW/Dnf4q6rP3iNwAAAP//AwBQ&#13;&#10;SwMEFAAGAAgAAAAhANvp4CHiAAAADQEAAA8AAABkcnMvZG93bnJldi54bWxMTz1PwzAQ3ZH4D9Yh&#13;&#10;saDWoVhpSeNUVYGBLhWhSzc3vsaB2I5ipw3/nusEy52e7t37yFejbdkZ+9B4J+FxmgBDV3nduFrC&#13;&#10;/vNtsgAWonJatd6hhB8MsCpub3KVaX9xH3guY81IxIVMSTAxdhnnoTJoVZj6Dh3dTr63KhLsa657&#13;&#10;dSFx2/JZkqTcqsaRg1EdbgxW3+VgJezEYWcehtPrdi2e+vf9sEm/6lLK+7vxZUljvQQWcYx/H3Dt&#13;&#10;QPmhoGBHPzgdWCthItKUqBLEjDYRnucC2PGK58CLnP9vUfwCAAD//wMAUEsBAi0AFAAGAAgAAAAh&#13;&#10;ALaDOJL+AAAA4QEAABMAAAAAAAAAAAAAAAAAAAAAAFtDb250ZW50X1R5cGVzXS54bWxQSwECLQAU&#13;&#10;AAYACAAAACEAOP0h/9YAAACUAQAACwAAAAAAAAAAAAAAAAAvAQAAX3JlbHMvLnJlbHNQSwECLQAU&#13;&#10;AAYACAAAACEAwFrxgBkCAAA+BAAADgAAAAAAAAAAAAAAAAAuAgAAZHJzL2Uyb0RvYy54bWxQSwEC&#13;&#10;LQAUAAYACAAAACEA2+ngIeIAAAANAQAADwAAAAAAAAAAAAAAAABzBAAAZHJzL2Rvd25yZXYueG1s&#13;&#10;UEsFBgAAAAAEAAQA8wAAAIIFAAAAAA==&#13;&#10;" stroked="f">
                <v:textbox style="mso-fit-shape-to-text:t" inset="0,0,0,0">
                  <w:txbxContent>
                    <w:p w14:paraId="0D581B5C" w14:textId="477BE54E" w:rsidR="00987FE3" w:rsidRPr="00DE3360" w:rsidRDefault="00987FE3" w:rsidP="00987FE3">
                      <w:pPr>
                        <w:pStyle w:val="Caption"/>
                        <w:rPr>
                          <w:noProof/>
                          <w:sz w:val="22"/>
                          <w:szCs w:val="22"/>
                        </w:rPr>
                      </w:pPr>
                      <w:r>
                        <w:t>Figure 6: NoEntry8</w:t>
                      </w:r>
                    </w:p>
                  </w:txbxContent>
                </v:textbox>
                <w10:wrap type="square"/>
              </v:shape>
            </w:pict>
          </mc:Fallback>
        </mc:AlternateContent>
      </w:r>
    </w:p>
    <w:p w14:paraId="1E9C1955" w14:textId="65848E7E" w:rsidR="00987FE3" w:rsidRDefault="00987FE3" w:rsidP="00B64403"/>
    <w:tbl>
      <w:tblPr>
        <w:tblpPr w:leftFromText="180" w:rightFromText="180" w:vertAnchor="text" w:horzAnchor="page" w:tblpX="5337" w:tblpY="428"/>
        <w:tblW w:w="6048" w:type="dxa"/>
        <w:tblLook w:val="04A0" w:firstRow="1" w:lastRow="0" w:firstColumn="1" w:lastColumn="0" w:noHBand="0" w:noVBand="1"/>
      </w:tblPr>
      <w:tblGrid>
        <w:gridCol w:w="910"/>
        <w:gridCol w:w="662"/>
        <w:gridCol w:w="373"/>
        <w:gridCol w:w="662"/>
        <w:gridCol w:w="987"/>
        <w:gridCol w:w="662"/>
        <w:gridCol w:w="896"/>
        <w:gridCol w:w="896"/>
      </w:tblGrid>
      <w:tr w:rsidR="00E009BA" w:rsidRPr="00E009BA" w14:paraId="3B3D70B4" w14:textId="77777777" w:rsidTr="00E009BA">
        <w:trPr>
          <w:trHeight w:val="250"/>
        </w:trPr>
        <w:tc>
          <w:tcPr>
            <w:tcW w:w="1572" w:type="dxa"/>
            <w:gridSpan w:val="2"/>
            <w:tcBorders>
              <w:top w:val="nil"/>
              <w:left w:val="nil"/>
              <w:bottom w:val="nil"/>
              <w:right w:val="nil"/>
            </w:tcBorders>
            <w:shd w:val="clear" w:color="auto" w:fill="auto"/>
            <w:noWrap/>
            <w:vAlign w:val="bottom"/>
            <w:hideMark/>
          </w:tcPr>
          <w:p w14:paraId="66214B84"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Shape Filtering</w:t>
            </w:r>
          </w:p>
        </w:tc>
        <w:tc>
          <w:tcPr>
            <w:tcW w:w="373" w:type="dxa"/>
            <w:tcBorders>
              <w:top w:val="nil"/>
              <w:left w:val="nil"/>
              <w:bottom w:val="nil"/>
              <w:right w:val="nil"/>
            </w:tcBorders>
            <w:shd w:val="clear" w:color="auto" w:fill="auto"/>
            <w:noWrap/>
            <w:vAlign w:val="bottom"/>
            <w:hideMark/>
          </w:tcPr>
          <w:p w14:paraId="265AE30B"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p>
        </w:tc>
        <w:tc>
          <w:tcPr>
            <w:tcW w:w="662" w:type="dxa"/>
            <w:tcBorders>
              <w:top w:val="nil"/>
              <w:left w:val="nil"/>
              <w:bottom w:val="nil"/>
              <w:right w:val="nil"/>
            </w:tcBorders>
            <w:shd w:val="clear" w:color="auto" w:fill="auto"/>
            <w:noWrap/>
            <w:vAlign w:val="bottom"/>
            <w:hideMark/>
          </w:tcPr>
          <w:p w14:paraId="07C4D98B" w14:textId="77777777" w:rsidR="00E009BA" w:rsidRPr="00E009BA" w:rsidRDefault="00E009BA" w:rsidP="00E009BA">
            <w:pPr>
              <w:spacing w:after="0" w:line="240" w:lineRule="auto"/>
              <w:rPr>
                <w:rFonts w:ascii="Times New Roman" w:eastAsia="Times New Roman" w:hAnsi="Times New Roman" w:cs="Times New Roman"/>
                <w:sz w:val="12"/>
                <w:szCs w:val="12"/>
                <w:lang w:eastAsia="en-GB"/>
              </w:rPr>
            </w:pPr>
          </w:p>
        </w:tc>
        <w:tc>
          <w:tcPr>
            <w:tcW w:w="987" w:type="dxa"/>
            <w:tcBorders>
              <w:top w:val="nil"/>
              <w:left w:val="nil"/>
              <w:bottom w:val="nil"/>
              <w:right w:val="nil"/>
            </w:tcBorders>
            <w:shd w:val="clear" w:color="auto" w:fill="auto"/>
            <w:noWrap/>
            <w:vAlign w:val="bottom"/>
            <w:hideMark/>
          </w:tcPr>
          <w:p w14:paraId="25DA53FB" w14:textId="77777777" w:rsidR="00E009BA" w:rsidRPr="00E009BA" w:rsidRDefault="00E009BA" w:rsidP="00E009BA">
            <w:pPr>
              <w:spacing w:after="0" w:line="240" w:lineRule="auto"/>
              <w:rPr>
                <w:rFonts w:ascii="Times New Roman" w:eastAsia="Times New Roman" w:hAnsi="Times New Roman" w:cs="Times New Roman"/>
                <w:sz w:val="12"/>
                <w:szCs w:val="12"/>
                <w:lang w:eastAsia="en-GB"/>
              </w:rPr>
            </w:pPr>
          </w:p>
        </w:tc>
        <w:tc>
          <w:tcPr>
            <w:tcW w:w="662" w:type="dxa"/>
            <w:tcBorders>
              <w:top w:val="nil"/>
              <w:left w:val="nil"/>
              <w:bottom w:val="nil"/>
              <w:right w:val="nil"/>
            </w:tcBorders>
            <w:shd w:val="clear" w:color="auto" w:fill="auto"/>
            <w:noWrap/>
            <w:vAlign w:val="bottom"/>
            <w:hideMark/>
          </w:tcPr>
          <w:p w14:paraId="43D49DA6" w14:textId="77777777" w:rsidR="00E009BA" w:rsidRPr="00E009BA" w:rsidRDefault="00E009BA" w:rsidP="00E009BA">
            <w:pPr>
              <w:spacing w:after="0" w:line="240" w:lineRule="auto"/>
              <w:rPr>
                <w:rFonts w:ascii="Times New Roman" w:eastAsia="Times New Roman" w:hAnsi="Times New Roman" w:cs="Times New Roman"/>
                <w:sz w:val="12"/>
                <w:szCs w:val="12"/>
                <w:lang w:eastAsia="en-GB"/>
              </w:rPr>
            </w:pPr>
          </w:p>
        </w:tc>
        <w:tc>
          <w:tcPr>
            <w:tcW w:w="896" w:type="dxa"/>
            <w:tcBorders>
              <w:top w:val="nil"/>
              <w:left w:val="nil"/>
              <w:bottom w:val="nil"/>
              <w:right w:val="nil"/>
            </w:tcBorders>
            <w:shd w:val="clear" w:color="auto" w:fill="auto"/>
            <w:noWrap/>
            <w:vAlign w:val="bottom"/>
            <w:hideMark/>
          </w:tcPr>
          <w:p w14:paraId="4EB0BE7F" w14:textId="77777777" w:rsidR="00E009BA" w:rsidRPr="00E009BA" w:rsidRDefault="00E009BA" w:rsidP="00E009BA">
            <w:pPr>
              <w:spacing w:after="0" w:line="240" w:lineRule="auto"/>
              <w:rPr>
                <w:rFonts w:ascii="Times New Roman" w:eastAsia="Times New Roman" w:hAnsi="Times New Roman" w:cs="Times New Roman"/>
                <w:sz w:val="12"/>
                <w:szCs w:val="12"/>
                <w:lang w:eastAsia="en-GB"/>
              </w:rPr>
            </w:pPr>
          </w:p>
        </w:tc>
        <w:tc>
          <w:tcPr>
            <w:tcW w:w="896" w:type="dxa"/>
            <w:tcBorders>
              <w:top w:val="nil"/>
              <w:left w:val="nil"/>
              <w:bottom w:val="nil"/>
              <w:right w:val="nil"/>
            </w:tcBorders>
            <w:shd w:val="clear" w:color="auto" w:fill="auto"/>
            <w:noWrap/>
            <w:vAlign w:val="bottom"/>
            <w:hideMark/>
          </w:tcPr>
          <w:p w14:paraId="6D88FC21" w14:textId="77777777" w:rsidR="00E009BA" w:rsidRPr="00E009BA" w:rsidRDefault="00E009BA" w:rsidP="00E009BA">
            <w:pPr>
              <w:spacing w:after="0" w:line="240" w:lineRule="auto"/>
              <w:rPr>
                <w:rFonts w:ascii="Times New Roman" w:eastAsia="Times New Roman" w:hAnsi="Times New Roman" w:cs="Times New Roman"/>
                <w:sz w:val="12"/>
                <w:szCs w:val="12"/>
                <w:lang w:eastAsia="en-GB"/>
              </w:rPr>
            </w:pPr>
          </w:p>
        </w:tc>
      </w:tr>
      <w:tr w:rsidR="00E009BA" w:rsidRPr="00E009BA" w14:paraId="79BE2AD3" w14:textId="77777777" w:rsidTr="00E009BA">
        <w:trPr>
          <w:trHeight w:val="250"/>
        </w:trPr>
        <w:tc>
          <w:tcPr>
            <w:tcW w:w="910" w:type="dxa"/>
            <w:tcBorders>
              <w:top w:val="nil"/>
              <w:left w:val="nil"/>
              <w:bottom w:val="nil"/>
              <w:right w:val="nil"/>
            </w:tcBorders>
            <w:shd w:val="clear" w:color="auto" w:fill="auto"/>
            <w:noWrap/>
            <w:vAlign w:val="bottom"/>
            <w:hideMark/>
          </w:tcPr>
          <w:p w14:paraId="3F1986D4"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Name</w:t>
            </w:r>
          </w:p>
        </w:tc>
        <w:tc>
          <w:tcPr>
            <w:tcW w:w="662" w:type="dxa"/>
            <w:tcBorders>
              <w:top w:val="nil"/>
              <w:left w:val="nil"/>
              <w:bottom w:val="nil"/>
              <w:right w:val="nil"/>
            </w:tcBorders>
            <w:shd w:val="clear" w:color="auto" w:fill="auto"/>
            <w:noWrap/>
            <w:vAlign w:val="bottom"/>
            <w:hideMark/>
          </w:tcPr>
          <w:p w14:paraId="515639E6"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TP</w:t>
            </w:r>
          </w:p>
        </w:tc>
        <w:tc>
          <w:tcPr>
            <w:tcW w:w="373" w:type="dxa"/>
            <w:tcBorders>
              <w:top w:val="nil"/>
              <w:left w:val="nil"/>
              <w:bottom w:val="nil"/>
              <w:right w:val="nil"/>
            </w:tcBorders>
            <w:shd w:val="clear" w:color="auto" w:fill="auto"/>
            <w:noWrap/>
            <w:vAlign w:val="bottom"/>
            <w:hideMark/>
          </w:tcPr>
          <w:p w14:paraId="73F7FFF2"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FP</w:t>
            </w:r>
          </w:p>
        </w:tc>
        <w:tc>
          <w:tcPr>
            <w:tcW w:w="662" w:type="dxa"/>
            <w:tcBorders>
              <w:top w:val="nil"/>
              <w:left w:val="nil"/>
              <w:bottom w:val="nil"/>
              <w:right w:val="nil"/>
            </w:tcBorders>
            <w:shd w:val="clear" w:color="auto" w:fill="auto"/>
            <w:noWrap/>
            <w:vAlign w:val="bottom"/>
            <w:hideMark/>
          </w:tcPr>
          <w:p w14:paraId="0C22ED7D"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FN</w:t>
            </w:r>
          </w:p>
        </w:tc>
        <w:tc>
          <w:tcPr>
            <w:tcW w:w="987" w:type="dxa"/>
            <w:tcBorders>
              <w:top w:val="nil"/>
              <w:left w:val="nil"/>
              <w:bottom w:val="nil"/>
              <w:right w:val="nil"/>
            </w:tcBorders>
            <w:shd w:val="clear" w:color="auto" w:fill="auto"/>
            <w:noWrap/>
            <w:vAlign w:val="bottom"/>
            <w:hideMark/>
          </w:tcPr>
          <w:p w14:paraId="32FD9094"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TPR</w:t>
            </w:r>
          </w:p>
        </w:tc>
        <w:tc>
          <w:tcPr>
            <w:tcW w:w="662" w:type="dxa"/>
            <w:tcBorders>
              <w:top w:val="nil"/>
              <w:left w:val="nil"/>
              <w:bottom w:val="nil"/>
              <w:right w:val="nil"/>
            </w:tcBorders>
            <w:shd w:val="clear" w:color="auto" w:fill="auto"/>
            <w:noWrap/>
            <w:vAlign w:val="bottom"/>
            <w:hideMark/>
          </w:tcPr>
          <w:p w14:paraId="44A05223"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F1</w:t>
            </w:r>
          </w:p>
        </w:tc>
        <w:tc>
          <w:tcPr>
            <w:tcW w:w="896" w:type="dxa"/>
            <w:tcBorders>
              <w:top w:val="nil"/>
              <w:left w:val="nil"/>
              <w:bottom w:val="nil"/>
              <w:right w:val="nil"/>
            </w:tcBorders>
            <w:shd w:val="clear" w:color="auto" w:fill="auto"/>
            <w:noWrap/>
            <w:vAlign w:val="bottom"/>
            <w:hideMark/>
          </w:tcPr>
          <w:p w14:paraId="557BD06C"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TP Difference</w:t>
            </w:r>
          </w:p>
        </w:tc>
        <w:tc>
          <w:tcPr>
            <w:tcW w:w="896" w:type="dxa"/>
            <w:tcBorders>
              <w:top w:val="nil"/>
              <w:left w:val="nil"/>
              <w:bottom w:val="nil"/>
              <w:right w:val="nil"/>
            </w:tcBorders>
            <w:shd w:val="clear" w:color="auto" w:fill="auto"/>
            <w:noWrap/>
            <w:vAlign w:val="bottom"/>
            <w:hideMark/>
          </w:tcPr>
          <w:p w14:paraId="09F7928F"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FP Difference</w:t>
            </w:r>
          </w:p>
        </w:tc>
      </w:tr>
      <w:tr w:rsidR="00E009BA" w:rsidRPr="00E009BA" w14:paraId="357236F1" w14:textId="77777777" w:rsidTr="00E009BA">
        <w:trPr>
          <w:trHeight w:val="250"/>
        </w:trPr>
        <w:tc>
          <w:tcPr>
            <w:tcW w:w="910" w:type="dxa"/>
            <w:tcBorders>
              <w:top w:val="nil"/>
              <w:left w:val="nil"/>
              <w:bottom w:val="nil"/>
              <w:right w:val="nil"/>
            </w:tcBorders>
            <w:shd w:val="clear" w:color="auto" w:fill="auto"/>
            <w:noWrap/>
            <w:vAlign w:val="bottom"/>
            <w:hideMark/>
          </w:tcPr>
          <w:p w14:paraId="0F7DC74F"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NoEntry0</w:t>
            </w:r>
          </w:p>
        </w:tc>
        <w:tc>
          <w:tcPr>
            <w:tcW w:w="662" w:type="dxa"/>
            <w:tcBorders>
              <w:top w:val="nil"/>
              <w:left w:val="nil"/>
              <w:bottom w:val="nil"/>
              <w:right w:val="nil"/>
            </w:tcBorders>
            <w:shd w:val="clear" w:color="auto" w:fill="auto"/>
            <w:noWrap/>
            <w:vAlign w:val="bottom"/>
            <w:hideMark/>
          </w:tcPr>
          <w:p w14:paraId="6753CF7A"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373" w:type="dxa"/>
            <w:tcBorders>
              <w:top w:val="nil"/>
              <w:left w:val="nil"/>
              <w:bottom w:val="nil"/>
              <w:right w:val="nil"/>
            </w:tcBorders>
            <w:shd w:val="clear" w:color="auto" w:fill="auto"/>
            <w:noWrap/>
            <w:vAlign w:val="bottom"/>
            <w:hideMark/>
          </w:tcPr>
          <w:p w14:paraId="154B7ADA"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0BB4B685"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c>
          <w:tcPr>
            <w:tcW w:w="987" w:type="dxa"/>
            <w:tcBorders>
              <w:top w:val="nil"/>
              <w:left w:val="nil"/>
              <w:bottom w:val="nil"/>
              <w:right w:val="nil"/>
            </w:tcBorders>
            <w:shd w:val="clear" w:color="auto" w:fill="auto"/>
            <w:noWrap/>
            <w:vAlign w:val="bottom"/>
            <w:hideMark/>
          </w:tcPr>
          <w:p w14:paraId="2ECABE12"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32EA8365"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69BF7EC6"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c>
          <w:tcPr>
            <w:tcW w:w="896" w:type="dxa"/>
            <w:tcBorders>
              <w:top w:val="nil"/>
              <w:left w:val="nil"/>
              <w:bottom w:val="nil"/>
              <w:right w:val="nil"/>
            </w:tcBorders>
            <w:shd w:val="clear" w:color="auto" w:fill="auto"/>
            <w:noWrap/>
            <w:vAlign w:val="bottom"/>
            <w:hideMark/>
          </w:tcPr>
          <w:p w14:paraId="726F5DE6"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-5</w:t>
            </w:r>
          </w:p>
        </w:tc>
      </w:tr>
      <w:tr w:rsidR="00E009BA" w:rsidRPr="00E009BA" w14:paraId="566F0ED5" w14:textId="77777777" w:rsidTr="00E009BA">
        <w:trPr>
          <w:trHeight w:val="250"/>
        </w:trPr>
        <w:tc>
          <w:tcPr>
            <w:tcW w:w="910" w:type="dxa"/>
            <w:tcBorders>
              <w:top w:val="nil"/>
              <w:left w:val="nil"/>
              <w:bottom w:val="nil"/>
              <w:right w:val="nil"/>
            </w:tcBorders>
            <w:shd w:val="clear" w:color="auto" w:fill="auto"/>
            <w:noWrap/>
            <w:vAlign w:val="bottom"/>
            <w:hideMark/>
          </w:tcPr>
          <w:p w14:paraId="79B29516"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NoEntry1</w:t>
            </w:r>
          </w:p>
        </w:tc>
        <w:tc>
          <w:tcPr>
            <w:tcW w:w="662" w:type="dxa"/>
            <w:tcBorders>
              <w:top w:val="nil"/>
              <w:left w:val="nil"/>
              <w:bottom w:val="nil"/>
              <w:right w:val="nil"/>
            </w:tcBorders>
            <w:shd w:val="clear" w:color="auto" w:fill="auto"/>
            <w:noWrap/>
            <w:vAlign w:val="bottom"/>
            <w:hideMark/>
          </w:tcPr>
          <w:p w14:paraId="530E6F8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373" w:type="dxa"/>
            <w:tcBorders>
              <w:top w:val="nil"/>
              <w:left w:val="nil"/>
              <w:bottom w:val="nil"/>
              <w:right w:val="nil"/>
            </w:tcBorders>
            <w:shd w:val="clear" w:color="auto" w:fill="auto"/>
            <w:noWrap/>
            <w:vAlign w:val="bottom"/>
            <w:hideMark/>
          </w:tcPr>
          <w:p w14:paraId="6BD904F9"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7FA0C57B"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987" w:type="dxa"/>
            <w:tcBorders>
              <w:top w:val="nil"/>
              <w:left w:val="nil"/>
              <w:bottom w:val="nil"/>
              <w:right w:val="nil"/>
            </w:tcBorders>
            <w:shd w:val="clear" w:color="auto" w:fill="auto"/>
            <w:noWrap/>
            <w:vAlign w:val="bottom"/>
            <w:hideMark/>
          </w:tcPr>
          <w:p w14:paraId="55C4F7CB"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0063072F"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721740C8"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896" w:type="dxa"/>
            <w:tcBorders>
              <w:top w:val="nil"/>
              <w:left w:val="nil"/>
              <w:bottom w:val="nil"/>
              <w:right w:val="nil"/>
            </w:tcBorders>
            <w:shd w:val="clear" w:color="auto" w:fill="auto"/>
            <w:noWrap/>
            <w:vAlign w:val="bottom"/>
            <w:hideMark/>
          </w:tcPr>
          <w:p w14:paraId="011D2708"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r>
      <w:tr w:rsidR="00E009BA" w:rsidRPr="00E009BA" w14:paraId="5947242A" w14:textId="77777777" w:rsidTr="00E009BA">
        <w:trPr>
          <w:trHeight w:val="250"/>
        </w:trPr>
        <w:tc>
          <w:tcPr>
            <w:tcW w:w="910" w:type="dxa"/>
            <w:tcBorders>
              <w:top w:val="nil"/>
              <w:left w:val="nil"/>
              <w:bottom w:val="nil"/>
              <w:right w:val="nil"/>
            </w:tcBorders>
            <w:shd w:val="clear" w:color="auto" w:fill="auto"/>
            <w:noWrap/>
            <w:vAlign w:val="bottom"/>
            <w:hideMark/>
          </w:tcPr>
          <w:p w14:paraId="7D98F2AB"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NoEntry2</w:t>
            </w:r>
          </w:p>
        </w:tc>
        <w:tc>
          <w:tcPr>
            <w:tcW w:w="662" w:type="dxa"/>
            <w:tcBorders>
              <w:top w:val="nil"/>
              <w:left w:val="nil"/>
              <w:bottom w:val="nil"/>
              <w:right w:val="nil"/>
            </w:tcBorders>
            <w:shd w:val="clear" w:color="auto" w:fill="auto"/>
            <w:noWrap/>
            <w:vAlign w:val="bottom"/>
            <w:hideMark/>
          </w:tcPr>
          <w:p w14:paraId="6FA287FF"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373" w:type="dxa"/>
            <w:tcBorders>
              <w:top w:val="nil"/>
              <w:left w:val="nil"/>
              <w:bottom w:val="nil"/>
              <w:right w:val="nil"/>
            </w:tcBorders>
            <w:shd w:val="clear" w:color="auto" w:fill="auto"/>
            <w:noWrap/>
            <w:vAlign w:val="bottom"/>
            <w:hideMark/>
          </w:tcPr>
          <w:p w14:paraId="494847D5"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74F89C81"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987" w:type="dxa"/>
            <w:tcBorders>
              <w:top w:val="nil"/>
              <w:left w:val="nil"/>
              <w:bottom w:val="nil"/>
              <w:right w:val="nil"/>
            </w:tcBorders>
            <w:shd w:val="clear" w:color="auto" w:fill="auto"/>
            <w:noWrap/>
            <w:vAlign w:val="bottom"/>
            <w:hideMark/>
          </w:tcPr>
          <w:p w14:paraId="0098F0CF"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662" w:type="dxa"/>
            <w:tcBorders>
              <w:top w:val="nil"/>
              <w:left w:val="nil"/>
              <w:bottom w:val="nil"/>
              <w:right w:val="nil"/>
            </w:tcBorders>
            <w:shd w:val="clear" w:color="auto" w:fill="auto"/>
            <w:noWrap/>
            <w:vAlign w:val="bottom"/>
            <w:hideMark/>
          </w:tcPr>
          <w:p w14:paraId="065AF711"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896" w:type="dxa"/>
            <w:tcBorders>
              <w:top w:val="nil"/>
              <w:left w:val="nil"/>
              <w:bottom w:val="nil"/>
              <w:right w:val="nil"/>
            </w:tcBorders>
            <w:shd w:val="clear" w:color="auto" w:fill="auto"/>
            <w:noWrap/>
            <w:vAlign w:val="bottom"/>
            <w:hideMark/>
          </w:tcPr>
          <w:p w14:paraId="6AC4EDB0"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1FDF6C36"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r>
      <w:tr w:rsidR="00E009BA" w:rsidRPr="00E009BA" w14:paraId="432CF3DB" w14:textId="77777777" w:rsidTr="00E009BA">
        <w:trPr>
          <w:trHeight w:val="250"/>
        </w:trPr>
        <w:tc>
          <w:tcPr>
            <w:tcW w:w="910" w:type="dxa"/>
            <w:tcBorders>
              <w:top w:val="nil"/>
              <w:left w:val="nil"/>
              <w:bottom w:val="nil"/>
              <w:right w:val="nil"/>
            </w:tcBorders>
            <w:shd w:val="clear" w:color="auto" w:fill="auto"/>
            <w:noWrap/>
            <w:vAlign w:val="bottom"/>
            <w:hideMark/>
          </w:tcPr>
          <w:p w14:paraId="19434337"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NoEntry3</w:t>
            </w:r>
          </w:p>
        </w:tc>
        <w:tc>
          <w:tcPr>
            <w:tcW w:w="662" w:type="dxa"/>
            <w:tcBorders>
              <w:top w:val="nil"/>
              <w:left w:val="nil"/>
              <w:bottom w:val="nil"/>
              <w:right w:val="nil"/>
            </w:tcBorders>
            <w:shd w:val="clear" w:color="auto" w:fill="auto"/>
            <w:noWrap/>
            <w:vAlign w:val="bottom"/>
            <w:hideMark/>
          </w:tcPr>
          <w:p w14:paraId="4476544C"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c>
          <w:tcPr>
            <w:tcW w:w="373" w:type="dxa"/>
            <w:tcBorders>
              <w:top w:val="nil"/>
              <w:left w:val="nil"/>
              <w:bottom w:val="nil"/>
              <w:right w:val="nil"/>
            </w:tcBorders>
            <w:shd w:val="clear" w:color="auto" w:fill="auto"/>
            <w:noWrap/>
            <w:vAlign w:val="bottom"/>
            <w:hideMark/>
          </w:tcPr>
          <w:p w14:paraId="0A8CADBF"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51F22C76"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987" w:type="dxa"/>
            <w:tcBorders>
              <w:top w:val="nil"/>
              <w:left w:val="nil"/>
              <w:bottom w:val="nil"/>
              <w:right w:val="nil"/>
            </w:tcBorders>
            <w:shd w:val="clear" w:color="auto" w:fill="auto"/>
            <w:noWrap/>
            <w:vAlign w:val="bottom"/>
            <w:hideMark/>
          </w:tcPr>
          <w:p w14:paraId="52A08DEC"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662" w:type="dxa"/>
            <w:tcBorders>
              <w:top w:val="nil"/>
              <w:left w:val="nil"/>
              <w:bottom w:val="nil"/>
              <w:right w:val="nil"/>
            </w:tcBorders>
            <w:shd w:val="clear" w:color="auto" w:fill="auto"/>
            <w:noWrap/>
            <w:vAlign w:val="bottom"/>
            <w:hideMark/>
          </w:tcPr>
          <w:p w14:paraId="7471758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896" w:type="dxa"/>
            <w:tcBorders>
              <w:top w:val="nil"/>
              <w:left w:val="nil"/>
              <w:bottom w:val="nil"/>
              <w:right w:val="nil"/>
            </w:tcBorders>
            <w:shd w:val="clear" w:color="auto" w:fill="auto"/>
            <w:noWrap/>
            <w:vAlign w:val="bottom"/>
            <w:hideMark/>
          </w:tcPr>
          <w:p w14:paraId="3FB6408A"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4DD6C413"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-5</w:t>
            </w:r>
          </w:p>
        </w:tc>
      </w:tr>
      <w:tr w:rsidR="00E009BA" w:rsidRPr="00E009BA" w14:paraId="365CD98E" w14:textId="77777777" w:rsidTr="00E009BA">
        <w:trPr>
          <w:trHeight w:val="250"/>
        </w:trPr>
        <w:tc>
          <w:tcPr>
            <w:tcW w:w="910" w:type="dxa"/>
            <w:tcBorders>
              <w:top w:val="nil"/>
              <w:left w:val="nil"/>
              <w:bottom w:val="nil"/>
              <w:right w:val="nil"/>
            </w:tcBorders>
            <w:shd w:val="clear" w:color="auto" w:fill="auto"/>
            <w:noWrap/>
            <w:vAlign w:val="bottom"/>
            <w:hideMark/>
          </w:tcPr>
          <w:p w14:paraId="2E93E211"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NoEntry4</w:t>
            </w:r>
          </w:p>
        </w:tc>
        <w:tc>
          <w:tcPr>
            <w:tcW w:w="662" w:type="dxa"/>
            <w:tcBorders>
              <w:top w:val="nil"/>
              <w:left w:val="nil"/>
              <w:bottom w:val="nil"/>
              <w:right w:val="nil"/>
            </w:tcBorders>
            <w:shd w:val="clear" w:color="auto" w:fill="auto"/>
            <w:noWrap/>
            <w:vAlign w:val="bottom"/>
            <w:hideMark/>
          </w:tcPr>
          <w:p w14:paraId="7A5460EB"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c>
          <w:tcPr>
            <w:tcW w:w="373" w:type="dxa"/>
            <w:tcBorders>
              <w:top w:val="nil"/>
              <w:left w:val="nil"/>
              <w:bottom w:val="nil"/>
              <w:right w:val="nil"/>
            </w:tcBorders>
            <w:shd w:val="clear" w:color="auto" w:fill="auto"/>
            <w:noWrap/>
            <w:vAlign w:val="bottom"/>
            <w:hideMark/>
          </w:tcPr>
          <w:p w14:paraId="121700CC"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17865B78"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987" w:type="dxa"/>
            <w:tcBorders>
              <w:top w:val="nil"/>
              <w:left w:val="nil"/>
              <w:bottom w:val="nil"/>
              <w:right w:val="nil"/>
            </w:tcBorders>
            <w:shd w:val="clear" w:color="auto" w:fill="auto"/>
            <w:noWrap/>
            <w:vAlign w:val="bottom"/>
            <w:hideMark/>
          </w:tcPr>
          <w:p w14:paraId="186FB767"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662" w:type="dxa"/>
            <w:tcBorders>
              <w:top w:val="nil"/>
              <w:left w:val="nil"/>
              <w:bottom w:val="nil"/>
              <w:right w:val="nil"/>
            </w:tcBorders>
            <w:shd w:val="clear" w:color="auto" w:fill="auto"/>
            <w:noWrap/>
            <w:vAlign w:val="bottom"/>
            <w:hideMark/>
          </w:tcPr>
          <w:p w14:paraId="10DBB5B9"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896" w:type="dxa"/>
            <w:tcBorders>
              <w:top w:val="nil"/>
              <w:left w:val="nil"/>
              <w:bottom w:val="nil"/>
              <w:right w:val="nil"/>
            </w:tcBorders>
            <w:shd w:val="clear" w:color="auto" w:fill="auto"/>
            <w:noWrap/>
            <w:vAlign w:val="bottom"/>
            <w:hideMark/>
          </w:tcPr>
          <w:p w14:paraId="57D742BD"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78281FE7"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r>
      <w:tr w:rsidR="00E009BA" w:rsidRPr="00E009BA" w14:paraId="54B9C864" w14:textId="77777777" w:rsidTr="00E009BA">
        <w:trPr>
          <w:trHeight w:val="250"/>
        </w:trPr>
        <w:tc>
          <w:tcPr>
            <w:tcW w:w="910" w:type="dxa"/>
            <w:tcBorders>
              <w:top w:val="nil"/>
              <w:left w:val="nil"/>
              <w:bottom w:val="nil"/>
              <w:right w:val="nil"/>
            </w:tcBorders>
            <w:shd w:val="clear" w:color="auto" w:fill="auto"/>
            <w:noWrap/>
            <w:vAlign w:val="bottom"/>
            <w:hideMark/>
          </w:tcPr>
          <w:p w14:paraId="2312E126"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NoEntry5</w:t>
            </w:r>
          </w:p>
        </w:tc>
        <w:tc>
          <w:tcPr>
            <w:tcW w:w="662" w:type="dxa"/>
            <w:tcBorders>
              <w:top w:val="nil"/>
              <w:left w:val="nil"/>
              <w:bottom w:val="nil"/>
              <w:right w:val="nil"/>
            </w:tcBorders>
            <w:shd w:val="clear" w:color="auto" w:fill="auto"/>
            <w:noWrap/>
            <w:vAlign w:val="bottom"/>
            <w:hideMark/>
          </w:tcPr>
          <w:p w14:paraId="26542A00"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373" w:type="dxa"/>
            <w:tcBorders>
              <w:top w:val="nil"/>
              <w:left w:val="nil"/>
              <w:bottom w:val="nil"/>
              <w:right w:val="nil"/>
            </w:tcBorders>
            <w:shd w:val="clear" w:color="auto" w:fill="auto"/>
            <w:noWrap/>
            <w:vAlign w:val="bottom"/>
            <w:hideMark/>
          </w:tcPr>
          <w:p w14:paraId="05DC0883"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653F3A2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9</w:t>
            </w:r>
          </w:p>
        </w:tc>
        <w:tc>
          <w:tcPr>
            <w:tcW w:w="987" w:type="dxa"/>
            <w:tcBorders>
              <w:top w:val="nil"/>
              <w:left w:val="nil"/>
              <w:bottom w:val="nil"/>
              <w:right w:val="nil"/>
            </w:tcBorders>
            <w:shd w:val="clear" w:color="auto" w:fill="auto"/>
            <w:noWrap/>
            <w:vAlign w:val="bottom"/>
            <w:hideMark/>
          </w:tcPr>
          <w:p w14:paraId="45A66BE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0.1</w:t>
            </w:r>
          </w:p>
        </w:tc>
        <w:tc>
          <w:tcPr>
            <w:tcW w:w="662" w:type="dxa"/>
            <w:tcBorders>
              <w:top w:val="nil"/>
              <w:left w:val="nil"/>
              <w:bottom w:val="nil"/>
              <w:right w:val="nil"/>
            </w:tcBorders>
            <w:shd w:val="clear" w:color="auto" w:fill="auto"/>
            <w:noWrap/>
            <w:vAlign w:val="bottom"/>
            <w:hideMark/>
          </w:tcPr>
          <w:p w14:paraId="1C85EA7D"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0.1818</w:t>
            </w:r>
          </w:p>
        </w:tc>
        <w:tc>
          <w:tcPr>
            <w:tcW w:w="896" w:type="dxa"/>
            <w:tcBorders>
              <w:top w:val="nil"/>
              <w:left w:val="nil"/>
              <w:bottom w:val="nil"/>
              <w:right w:val="nil"/>
            </w:tcBorders>
            <w:shd w:val="clear" w:color="auto" w:fill="auto"/>
            <w:noWrap/>
            <w:vAlign w:val="bottom"/>
            <w:hideMark/>
          </w:tcPr>
          <w:p w14:paraId="58817D06"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7AA6312F"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-3</w:t>
            </w:r>
          </w:p>
        </w:tc>
      </w:tr>
      <w:tr w:rsidR="00E009BA" w:rsidRPr="00E009BA" w14:paraId="63689337" w14:textId="77777777" w:rsidTr="00E009BA">
        <w:trPr>
          <w:trHeight w:val="250"/>
        </w:trPr>
        <w:tc>
          <w:tcPr>
            <w:tcW w:w="910" w:type="dxa"/>
            <w:tcBorders>
              <w:top w:val="nil"/>
              <w:left w:val="nil"/>
              <w:bottom w:val="nil"/>
              <w:right w:val="nil"/>
            </w:tcBorders>
            <w:shd w:val="clear" w:color="auto" w:fill="auto"/>
            <w:noWrap/>
            <w:vAlign w:val="bottom"/>
            <w:hideMark/>
          </w:tcPr>
          <w:p w14:paraId="764988F4"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NoEntry6</w:t>
            </w:r>
          </w:p>
        </w:tc>
        <w:tc>
          <w:tcPr>
            <w:tcW w:w="662" w:type="dxa"/>
            <w:tcBorders>
              <w:top w:val="nil"/>
              <w:left w:val="nil"/>
              <w:bottom w:val="nil"/>
              <w:right w:val="nil"/>
            </w:tcBorders>
            <w:shd w:val="clear" w:color="auto" w:fill="auto"/>
            <w:noWrap/>
            <w:vAlign w:val="bottom"/>
            <w:hideMark/>
          </w:tcPr>
          <w:p w14:paraId="7E17F6AB"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3</w:t>
            </w:r>
          </w:p>
        </w:tc>
        <w:tc>
          <w:tcPr>
            <w:tcW w:w="373" w:type="dxa"/>
            <w:tcBorders>
              <w:top w:val="nil"/>
              <w:left w:val="nil"/>
              <w:bottom w:val="nil"/>
              <w:right w:val="nil"/>
            </w:tcBorders>
            <w:shd w:val="clear" w:color="auto" w:fill="auto"/>
            <w:noWrap/>
            <w:vAlign w:val="bottom"/>
            <w:hideMark/>
          </w:tcPr>
          <w:p w14:paraId="785EEC0A"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6C92277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987" w:type="dxa"/>
            <w:tcBorders>
              <w:top w:val="nil"/>
              <w:left w:val="nil"/>
              <w:bottom w:val="nil"/>
              <w:right w:val="nil"/>
            </w:tcBorders>
            <w:shd w:val="clear" w:color="auto" w:fill="auto"/>
            <w:noWrap/>
            <w:vAlign w:val="bottom"/>
            <w:hideMark/>
          </w:tcPr>
          <w:p w14:paraId="3E0075AB"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0.75</w:t>
            </w:r>
          </w:p>
        </w:tc>
        <w:tc>
          <w:tcPr>
            <w:tcW w:w="662" w:type="dxa"/>
            <w:tcBorders>
              <w:top w:val="nil"/>
              <w:left w:val="nil"/>
              <w:bottom w:val="nil"/>
              <w:right w:val="nil"/>
            </w:tcBorders>
            <w:shd w:val="clear" w:color="auto" w:fill="auto"/>
            <w:noWrap/>
            <w:vAlign w:val="bottom"/>
            <w:hideMark/>
          </w:tcPr>
          <w:p w14:paraId="32AEE395"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0.8571</w:t>
            </w:r>
          </w:p>
        </w:tc>
        <w:tc>
          <w:tcPr>
            <w:tcW w:w="896" w:type="dxa"/>
            <w:tcBorders>
              <w:top w:val="nil"/>
              <w:left w:val="nil"/>
              <w:bottom w:val="nil"/>
              <w:right w:val="nil"/>
            </w:tcBorders>
            <w:shd w:val="clear" w:color="auto" w:fill="auto"/>
            <w:noWrap/>
            <w:vAlign w:val="bottom"/>
            <w:hideMark/>
          </w:tcPr>
          <w:p w14:paraId="7A5DA963"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76382822"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r>
      <w:tr w:rsidR="00E009BA" w:rsidRPr="00E009BA" w14:paraId="72F81363" w14:textId="77777777" w:rsidTr="00E009BA">
        <w:trPr>
          <w:trHeight w:val="250"/>
        </w:trPr>
        <w:tc>
          <w:tcPr>
            <w:tcW w:w="910" w:type="dxa"/>
            <w:tcBorders>
              <w:top w:val="nil"/>
              <w:left w:val="nil"/>
              <w:bottom w:val="nil"/>
              <w:right w:val="nil"/>
            </w:tcBorders>
            <w:shd w:val="clear" w:color="auto" w:fill="auto"/>
            <w:noWrap/>
            <w:vAlign w:val="bottom"/>
            <w:hideMark/>
          </w:tcPr>
          <w:p w14:paraId="3DE4905A"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NoEntry7</w:t>
            </w:r>
          </w:p>
        </w:tc>
        <w:tc>
          <w:tcPr>
            <w:tcW w:w="662" w:type="dxa"/>
            <w:tcBorders>
              <w:top w:val="nil"/>
              <w:left w:val="nil"/>
              <w:bottom w:val="nil"/>
              <w:right w:val="nil"/>
            </w:tcBorders>
            <w:shd w:val="clear" w:color="auto" w:fill="auto"/>
            <w:noWrap/>
            <w:vAlign w:val="bottom"/>
            <w:hideMark/>
          </w:tcPr>
          <w:p w14:paraId="0482B1B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373" w:type="dxa"/>
            <w:tcBorders>
              <w:top w:val="nil"/>
              <w:left w:val="nil"/>
              <w:bottom w:val="nil"/>
              <w:right w:val="nil"/>
            </w:tcBorders>
            <w:shd w:val="clear" w:color="auto" w:fill="auto"/>
            <w:noWrap/>
            <w:vAlign w:val="bottom"/>
            <w:hideMark/>
          </w:tcPr>
          <w:p w14:paraId="24E7F42C"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718F1525"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987" w:type="dxa"/>
            <w:tcBorders>
              <w:top w:val="nil"/>
              <w:left w:val="nil"/>
              <w:bottom w:val="nil"/>
              <w:right w:val="nil"/>
            </w:tcBorders>
            <w:shd w:val="clear" w:color="auto" w:fill="auto"/>
            <w:noWrap/>
            <w:vAlign w:val="bottom"/>
            <w:hideMark/>
          </w:tcPr>
          <w:p w14:paraId="192B327E"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293CBD9A"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1A428EC5"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066BDC88"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r>
      <w:tr w:rsidR="00E009BA" w:rsidRPr="00E009BA" w14:paraId="7B14E960" w14:textId="77777777" w:rsidTr="00E009BA">
        <w:trPr>
          <w:trHeight w:val="250"/>
        </w:trPr>
        <w:tc>
          <w:tcPr>
            <w:tcW w:w="910" w:type="dxa"/>
            <w:tcBorders>
              <w:top w:val="nil"/>
              <w:left w:val="nil"/>
              <w:bottom w:val="nil"/>
              <w:right w:val="nil"/>
            </w:tcBorders>
            <w:shd w:val="clear" w:color="auto" w:fill="auto"/>
            <w:noWrap/>
            <w:vAlign w:val="bottom"/>
            <w:hideMark/>
          </w:tcPr>
          <w:p w14:paraId="320CAFD5"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NoEntry8</w:t>
            </w:r>
          </w:p>
        </w:tc>
        <w:tc>
          <w:tcPr>
            <w:tcW w:w="662" w:type="dxa"/>
            <w:tcBorders>
              <w:top w:val="nil"/>
              <w:left w:val="nil"/>
              <w:bottom w:val="nil"/>
              <w:right w:val="nil"/>
            </w:tcBorders>
            <w:shd w:val="clear" w:color="auto" w:fill="auto"/>
            <w:noWrap/>
            <w:vAlign w:val="bottom"/>
            <w:hideMark/>
          </w:tcPr>
          <w:p w14:paraId="2BC2436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3</w:t>
            </w:r>
          </w:p>
        </w:tc>
        <w:tc>
          <w:tcPr>
            <w:tcW w:w="373" w:type="dxa"/>
            <w:tcBorders>
              <w:top w:val="nil"/>
              <w:left w:val="nil"/>
              <w:bottom w:val="nil"/>
              <w:right w:val="nil"/>
            </w:tcBorders>
            <w:shd w:val="clear" w:color="auto" w:fill="auto"/>
            <w:noWrap/>
            <w:vAlign w:val="bottom"/>
            <w:hideMark/>
          </w:tcPr>
          <w:p w14:paraId="56A011F8"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55DE2B3D"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3</w:t>
            </w:r>
          </w:p>
        </w:tc>
        <w:tc>
          <w:tcPr>
            <w:tcW w:w="987" w:type="dxa"/>
            <w:tcBorders>
              <w:top w:val="nil"/>
              <w:left w:val="nil"/>
              <w:bottom w:val="nil"/>
              <w:right w:val="nil"/>
            </w:tcBorders>
            <w:shd w:val="clear" w:color="auto" w:fill="auto"/>
            <w:noWrap/>
            <w:vAlign w:val="bottom"/>
            <w:hideMark/>
          </w:tcPr>
          <w:p w14:paraId="472D9C53"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0.5</w:t>
            </w:r>
          </w:p>
        </w:tc>
        <w:tc>
          <w:tcPr>
            <w:tcW w:w="662" w:type="dxa"/>
            <w:tcBorders>
              <w:top w:val="nil"/>
              <w:left w:val="nil"/>
              <w:bottom w:val="nil"/>
              <w:right w:val="nil"/>
            </w:tcBorders>
            <w:shd w:val="clear" w:color="auto" w:fill="auto"/>
            <w:noWrap/>
            <w:vAlign w:val="bottom"/>
            <w:hideMark/>
          </w:tcPr>
          <w:p w14:paraId="3BD2FBD6"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0.6667</w:t>
            </w:r>
          </w:p>
        </w:tc>
        <w:tc>
          <w:tcPr>
            <w:tcW w:w="896" w:type="dxa"/>
            <w:tcBorders>
              <w:top w:val="nil"/>
              <w:left w:val="nil"/>
              <w:bottom w:val="nil"/>
              <w:right w:val="nil"/>
            </w:tcBorders>
            <w:shd w:val="clear" w:color="auto" w:fill="auto"/>
            <w:noWrap/>
            <w:vAlign w:val="bottom"/>
            <w:hideMark/>
          </w:tcPr>
          <w:p w14:paraId="281418DC"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260A7AC7"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r>
      <w:tr w:rsidR="00E009BA" w:rsidRPr="00E009BA" w14:paraId="16EF0B93" w14:textId="77777777" w:rsidTr="00E009BA">
        <w:trPr>
          <w:trHeight w:val="250"/>
        </w:trPr>
        <w:tc>
          <w:tcPr>
            <w:tcW w:w="910" w:type="dxa"/>
            <w:tcBorders>
              <w:top w:val="nil"/>
              <w:left w:val="nil"/>
              <w:bottom w:val="nil"/>
              <w:right w:val="nil"/>
            </w:tcBorders>
            <w:shd w:val="clear" w:color="auto" w:fill="auto"/>
            <w:noWrap/>
            <w:vAlign w:val="bottom"/>
            <w:hideMark/>
          </w:tcPr>
          <w:p w14:paraId="6C49F3D8"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NoEntry9</w:t>
            </w:r>
          </w:p>
        </w:tc>
        <w:tc>
          <w:tcPr>
            <w:tcW w:w="662" w:type="dxa"/>
            <w:tcBorders>
              <w:top w:val="nil"/>
              <w:left w:val="nil"/>
              <w:bottom w:val="nil"/>
              <w:right w:val="nil"/>
            </w:tcBorders>
            <w:shd w:val="clear" w:color="auto" w:fill="auto"/>
            <w:noWrap/>
            <w:vAlign w:val="bottom"/>
            <w:hideMark/>
          </w:tcPr>
          <w:p w14:paraId="6C1C9BEE"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373" w:type="dxa"/>
            <w:tcBorders>
              <w:top w:val="nil"/>
              <w:left w:val="nil"/>
              <w:bottom w:val="nil"/>
              <w:right w:val="nil"/>
            </w:tcBorders>
            <w:shd w:val="clear" w:color="auto" w:fill="auto"/>
            <w:noWrap/>
            <w:vAlign w:val="bottom"/>
            <w:hideMark/>
          </w:tcPr>
          <w:p w14:paraId="2096DA0C"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5637B71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987" w:type="dxa"/>
            <w:tcBorders>
              <w:top w:val="nil"/>
              <w:left w:val="nil"/>
              <w:bottom w:val="nil"/>
              <w:right w:val="nil"/>
            </w:tcBorders>
            <w:shd w:val="clear" w:color="auto" w:fill="auto"/>
            <w:noWrap/>
            <w:vAlign w:val="bottom"/>
            <w:hideMark/>
          </w:tcPr>
          <w:p w14:paraId="3277675D"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662" w:type="dxa"/>
            <w:tcBorders>
              <w:top w:val="nil"/>
              <w:left w:val="nil"/>
              <w:bottom w:val="nil"/>
              <w:right w:val="nil"/>
            </w:tcBorders>
            <w:shd w:val="clear" w:color="auto" w:fill="auto"/>
            <w:noWrap/>
            <w:vAlign w:val="bottom"/>
            <w:hideMark/>
          </w:tcPr>
          <w:p w14:paraId="29C5203F"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896" w:type="dxa"/>
            <w:tcBorders>
              <w:top w:val="nil"/>
              <w:left w:val="nil"/>
              <w:bottom w:val="nil"/>
              <w:right w:val="nil"/>
            </w:tcBorders>
            <w:shd w:val="clear" w:color="auto" w:fill="auto"/>
            <w:noWrap/>
            <w:vAlign w:val="bottom"/>
            <w:hideMark/>
          </w:tcPr>
          <w:p w14:paraId="0A72D2FA"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72147C3C"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r>
      <w:tr w:rsidR="00E009BA" w:rsidRPr="00E009BA" w14:paraId="23FA5CD7" w14:textId="77777777" w:rsidTr="00E009BA">
        <w:trPr>
          <w:trHeight w:val="250"/>
        </w:trPr>
        <w:tc>
          <w:tcPr>
            <w:tcW w:w="910" w:type="dxa"/>
            <w:tcBorders>
              <w:top w:val="nil"/>
              <w:left w:val="nil"/>
              <w:bottom w:val="nil"/>
              <w:right w:val="nil"/>
            </w:tcBorders>
            <w:shd w:val="clear" w:color="auto" w:fill="auto"/>
            <w:noWrap/>
            <w:vAlign w:val="bottom"/>
            <w:hideMark/>
          </w:tcPr>
          <w:p w14:paraId="6B9BD0F4"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NoEntry10</w:t>
            </w:r>
          </w:p>
        </w:tc>
        <w:tc>
          <w:tcPr>
            <w:tcW w:w="662" w:type="dxa"/>
            <w:tcBorders>
              <w:top w:val="nil"/>
              <w:left w:val="nil"/>
              <w:bottom w:val="nil"/>
              <w:right w:val="nil"/>
            </w:tcBorders>
            <w:shd w:val="clear" w:color="auto" w:fill="auto"/>
            <w:noWrap/>
            <w:vAlign w:val="bottom"/>
            <w:hideMark/>
          </w:tcPr>
          <w:p w14:paraId="53AC169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c>
          <w:tcPr>
            <w:tcW w:w="373" w:type="dxa"/>
            <w:tcBorders>
              <w:top w:val="nil"/>
              <w:left w:val="nil"/>
              <w:bottom w:val="nil"/>
              <w:right w:val="nil"/>
            </w:tcBorders>
            <w:shd w:val="clear" w:color="auto" w:fill="auto"/>
            <w:noWrap/>
            <w:vAlign w:val="bottom"/>
            <w:hideMark/>
          </w:tcPr>
          <w:p w14:paraId="0BEB0203"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51B8E330"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987" w:type="dxa"/>
            <w:tcBorders>
              <w:top w:val="nil"/>
              <w:left w:val="nil"/>
              <w:bottom w:val="nil"/>
              <w:right w:val="nil"/>
            </w:tcBorders>
            <w:shd w:val="clear" w:color="auto" w:fill="auto"/>
            <w:noWrap/>
            <w:vAlign w:val="bottom"/>
            <w:hideMark/>
          </w:tcPr>
          <w:p w14:paraId="3CF087D2"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0.6667</w:t>
            </w:r>
          </w:p>
        </w:tc>
        <w:tc>
          <w:tcPr>
            <w:tcW w:w="662" w:type="dxa"/>
            <w:tcBorders>
              <w:top w:val="nil"/>
              <w:left w:val="nil"/>
              <w:bottom w:val="nil"/>
              <w:right w:val="nil"/>
            </w:tcBorders>
            <w:shd w:val="clear" w:color="auto" w:fill="auto"/>
            <w:noWrap/>
            <w:vAlign w:val="bottom"/>
            <w:hideMark/>
          </w:tcPr>
          <w:p w14:paraId="729765E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0.8</w:t>
            </w:r>
          </w:p>
        </w:tc>
        <w:tc>
          <w:tcPr>
            <w:tcW w:w="896" w:type="dxa"/>
            <w:tcBorders>
              <w:top w:val="nil"/>
              <w:left w:val="nil"/>
              <w:bottom w:val="nil"/>
              <w:right w:val="nil"/>
            </w:tcBorders>
            <w:shd w:val="clear" w:color="auto" w:fill="auto"/>
            <w:noWrap/>
            <w:vAlign w:val="bottom"/>
            <w:hideMark/>
          </w:tcPr>
          <w:p w14:paraId="352CDD88"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153B6E12"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-3</w:t>
            </w:r>
          </w:p>
        </w:tc>
      </w:tr>
      <w:tr w:rsidR="00E009BA" w:rsidRPr="00E009BA" w14:paraId="4B9D6C02" w14:textId="77777777" w:rsidTr="00E009BA">
        <w:trPr>
          <w:trHeight w:val="250"/>
        </w:trPr>
        <w:tc>
          <w:tcPr>
            <w:tcW w:w="910" w:type="dxa"/>
            <w:tcBorders>
              <w:top w:val="nil"/>
              <w:left w:val="nil"/>
              <w:bottom w:val="nil"/>
              <w:right w:val="nil"/>
            </w:tcBorders>
            <w:shd w:val="clear" w:color="auto" w:fill="auto"/>
            <w:noWrap/>
            <w:vAlign w:val="bottom"/>
            <w:hideMark/>
          </w:tcPr>
          <w:p w14:paraId="56C875B4"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NoEntry11</w:t>
            </w:r>
          </w:p>
        </w:tc>
        <w:tc>
          <w:tcPr>
            <w:tcW w:w="662" w:type="dxa"/>
            <w:tcBorders>
              <w:top w:val="nil"/>
              <w:left w:val="nil"/>
              <w:bottom w:val="nil"/>
              <w:right w:val="nil"/>
            </w:tcBorders>
            <w:shd w:val="clear" w:color="auto" w:fill="auto"/>
            <w:noWrap/>
            <w:vAlign w:val="bottom"/>
            <w:hideMark/>
          </w:tcPr>
          <w:p w14:paraId="63584CCF"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373" w:type="dxa"/>
            <w:tcBorders>
              <w:top w:val="nil"/>
              <w:left w:val="nil"/>
              <w:bottom w:val="nil"/>
              <w:right w:val="nil"/>
            </w:tcBorders>
            <w:shd w:val="clear" w:color="auto" w:fill="auto"/>
            <w:noWrap/>
            <w:vAlign w:val="bottom"/>
            <w:hideMark/>
          </w:tcPr>
          <w:p w14:paraId="4D8799E8"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66284B05"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c>
          <w:tcPr>
            <w:tcW w:w="987" w:type="dxa"/>
            <w:tcBorders>
              <w:top w:val="nil"/>
              <w:left w:val="nil"/>
              <w:bottom w:val="nil"/>
              <w:right w:val="nil"/>
            </w:tcBorders>
            <w:shd w:val="clear" w:color="auto" w:fill="auto"/>
            <w:noWrap/>
            <w:vAlign w:val="bottom"/>
            <w:hideMark/>
          </w:tcPr>
          <w:p w14:paraId="32D2F4AE"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62018655"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6F8B63E3"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896" w:type="dxa"/>
            <w:tcBorders>
              <w:top w:val="nil"/>
              <w:left w:val="nil"/>
              <w:bottom w:val="nil"/>
              <w:right w:val="nil"/>
            </w:tcBorders>
            <w:shd w:val="clear" w:color="auto" w:fill="auto"/>
            <w:noWrap/>
            <w:vAlign w:val="bottom"/>
            <w:hideMark/>
          </w:tcPr>
          <w:p w14:paraId="5183E2B7"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r>
      <w:tr w:rsidR="00E009BA" w:rsidRPr="00E009BA" w14:paraId="06514937" w14:textId="77777777" w:rsidTr="00E009BA">
        <w:trPr>
          <w:trHeight w:val="250"/>
        </w:trPr>
        <w:tc>
          <w:tcPr>
            <w:tcW w:w="910" w:type="dxa"/>
            <w:tcBorders>
              <w:top w:val="nil"/>
              <w:left w:val="nil"/>
              <w:bottom w:val="nil"/>
              <w:right w:val="nil"/>
            </w:tcBorders>
            <w:shd w:val="clear" w:color="auto" w:fill="auto"/>
            <w:noWrap/>
            <w:vAlign w:val="bottom"/>
            <w:hideMark/>
          </w:tcPr>
          <w:p w14:paraId="71456749"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NoEntry12</w:t>
            </w:r>
          </w:p>
        </w:tc>
        <w:tc>
          <w:tcPr>
            <w:tcW w:w="662" w:type="dxa"/>
            <w:tcBorders>
              <w:top w:val="nil"/>
              <w:left w:val="nil"/>
              <w:bottom w:val="nil"/>
              <w:right w:val="nil"/>
            </w:tcBorders>
            <w:shd w:val="clear" w:color="auto" w:fill="auto"/>
            <w:noWrap/>
            <w:vAlign w:val="bottom"/>
            <w:hideMark/>
          </w:tcPr>
          <w:p w14:paraId="0E983E3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3</w:t>
            </w:r>
          </w:p>
        </w:tc>
        <w:tc>
          <w:tcPr>
            <w:tcW w:w="373" w:type="dxa"/>
            <w:tcBorders>
              <w:top w:val="nil"/>
              <w:left w:val="nil"/>
              <w:bottom w:val="nil"/>
              <w:right w:val="nil"/>
            </w:tcBorders>
            <w:shd w:val="clear" w:color="auto" w:fill="auto"/>
            <w:noWrap/>
            <w:vAlign w:val="bottom"/>
            <w:hideMark/>
          </w:tcPr>
          <w:p w14:paraId="01970CEA"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1AD70D1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4</w:t>
            </w:r>
          </w:p>
        </w:tc>
        <w:tc>
          <w:tcPr>
            <w:tcW w:w="987" w:type="dxa"/>
            <w:tcBorders>
              <w:top w:val="nil"/>
              <w:left w:val="nil"/>
              <w:bottom w:val="nil"/>
              <w:right w:val="nil"/>
            </w:tcBorders>
            <w:shd w:val="clear" w:color="auto" w:fill="auto"/>
            <w:noWrap/>
            <w:vAlign w:val="bottom"/>
            <w:hideMark/>
          </w:tcPr>
          <w:p w14:paraId="471D8837"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0.429</w:t>
            </w:r>
          </w:p>
        </w:tc>
        <w:tc>
          <w:tcPr>
            <w:tcW w:w="662" w:type="dxa"/>
            <w:tcBorders>
              <w:top w:val="nil"/>
              <w:left w:val="nil"/>
              <w:bottom w:val="nil"/>
              <w:right w:val="nil"/>
            </w:tcBorders>
            <w:shd w:val="clear" w:color="auto" w:fill="auto"/>
            <w:noWrap/>
            <w:vAlign w:val="bottom"/>
            <w:hideMark/>
          </w:tcPr>
          <w:p w14:paraId="52FF840D"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0.6</w:t>
            </w:r>
          </w:p>
        </w:tc>
        <w:tc>
          <w:tcPr>
            <w:tcW w:w="896" w:type="dxa"/>
            <w:tcBorders>
              <w:top w:val="nil"/>
              <w:left w:val="nil"/>
              <w:bottom w:val="nil"/>
              <w:right w:val="nil"/>
            </w:tcBorders>
            <w:shd w:val="clear" w:color="auto" w:fill="auto"/>
            <w:noWrap/>
            <w:vAlign w:val="bottom"/>
            <w:hideMark/>
          </w:tcPr>
          <w:p w14:paraId="2F79D59E"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896" w:type="dxa"/>
            <w:tcBorders>
              <w:top w:val="nil"/>
              <w:left w:val="nil"/>
              <w:bottom w:val="nil"/>
              <w:right w:val="nil"/>
            </w:tcBorders>
            <w:shd w:val="clear" w:color="auto" w:fill="auto"/>
            <w:noWrap/>
            <w:vAlign w:val="bottom"/>
            <w:hideMark/>
          </w:tcPr>
          <w:p w14:paraId="7004E1A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r>
      <w:tr w:rsidR="00E009BA" w:rsidRPr="00E009BA" w14:paraId="4B9F1F16" w14:textId="77777777" w:rsidTr="00E009BA">
        <w:trPr>
          <w:trHeight w:val="250"/>
        </w:trPr>
        <w:tc>
          <w:tcPr>
            <w:tcW w:w="910" w:type="dxa"/>
            <w:tcBorders>
              <w:top w:val="nil"/>
              <w:left w:val="nil"/>
              <w:bottom w:val="nil"/>
              <w:right w:val="nil"/>
            </w:tcBorders>
            <w:shd w:val="clear" w:color="auto" w:fill="auto"/>
            <w:noWrap/>
            <w:vAlign w:val="bottom"/>
            <w:hideMark/>
          </w:tcPr>
          <w:p w14:paraId="77728789"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NoEntry13</w:t>
            </w:r>
          </w:p>
        </w:tc>
        <w:tc>
          <w:tcPr>
            <w:tcW w:w="662" w:type="dxa"/>
            <w:tcBorders>
              <w:top w:val="nil"/>
              <w:left w:val="nil"/>
              <w:bottom w:val="nil"/>
              <w:right w:val="nil"/>
            </w:tcBorders>
            <w:shd w:val="clear" w:color="auto" w:fill="auto"/>
            <w:noWrap/>
            <w:vAlign w:val="bottom"/>
            <w:hideMark/>
          </w:tcPr>
          <w:p w14:paraId="7FC69AB0"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373" w:type="dxa"/>
            <w:tcBorders>
              <w:top w:val="nil"/>
              <w:left w:val="nil"/>
              <w:bottom w:val="nil"/>
              <w:right w:val="nil"/>
            </w:tcBorders>
            <w:shd w:val="clear" w:color="auto" w:fill="auto"/>
            <w:noWrap/>
            <w:vAlign w:val="bottom"/>
            <w:hideMark/>
          </w:tcPr>
          <w:p w14:paraId="01293EF6"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266121EF"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987" w:type="dxa"/>
            <w:tcBorders>
              <w:top w:val="nil"/>
              <w:left w:val="nil"/>
              <w:bottom w:val="nil"/>
              <w:right w:val="nil"/>
            </w:tcBorders>
            <w:shd w:val="clear" w:color="auto" w:fill="auto"/>
            <w:noWrap/>
            <w:vAlign w:val="bottom"/>
            <w:hideMark/>
          </w:tcPr>
          <w:p w14:paraId="775F9B00"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29CA37CA"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4DCB0817"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01022DAE"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r>
      <w:tr w:rsidR="00E009BA" w:rsidRPr="00E009BA" w14:paraId="23B1430C" w14:textId="77777777" w:rsidTr="00E009BA">
        <w:trPr>
          <w:trHeight w:val="250"/>
        </w:trPr>
        <w:tc>
          <w:tcPr>
            <w:tcW w:w="910" w:type="dxa"/>
            <w:tcBorders>
              <w:top w:val="nil"/>
              <w:left w:val="nil"/>
              <w:bottom w:val="nil"/>
              <w:right w:val="nil"/>
            </w:tcBorders>
            <w:shd w:val="clear" w:color="auto" w:fill="auto"/>
            <w:noWrap/>
            <w:vAlign w:val="bottom"/>
            <w:hideMark/>
          </w:tcPr>
          <w:p w14:paraId="327875A5"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NoEntry14</w:t>
            </w:r>
          </w:p>
        </w:tc>
        <w:tc>
          <w:tcPr>
            <w:tcW w:w="662" w:type="dxa"/>
            <w:tcBorders>
              <w:top w:val="nil"/>
              <w:left w:val="nil"/>
              <w:bottom w:val="nil"/>
              <w:right w:val="nil"/>
            </w:tcBorders>
            <w:shd w:val="clear" w:color="auto" w:fill="auto"/>
            <w:noWrap/>
            <w:vAlign w:val="bottom"/>
            <w:hideMark/>
          </w:tcPr>
          <w:p w14:paraId="52461A66"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373" w:type="dxa"/>
            <w:tcBorders>
              <w:top w:val="nil"/>
              <w:left w:val="nil"/>
              <w:bottom w:val="nil"/>
              <w:right w:val="nil"/>
            </w:tcBorders>
            <w:shd w:val="clear" w:color="auto" w:fill="auto"/>
            <w:noWrap/>
            <w:vAlign w:val="bottom"/>
            <w:hideMark/>
          </w:tcPr>
          <w:p w14:paraId="666FA4A0"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640B8BB4"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987" w:type="dxa"/>
            <w:tcBorders>
              <w:top w:val="nil"/>
              <w:left w:val="nil"/>
              <w:bottom w:val="nil"/>
              <w:right w:val="nil"/>
            </w:tcBorders>
            <w:shd w:val="clear" w:color="auto" w:fill="auto"/>
            <w:noWrap/>
            <w:vAlign w:val="bottom"/>
            <w:hideMark/>
          </w:tcPr>
          <w:p w14:paraId="29FB62B7"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662" w:type="dxa"/>
            <w:tcBorders>
              <w:top w:val="nil"/>
              <w:left w:val="nil"/>
              <w:bottom w:val="nil"/>
              <w:right w:val="nil"/>
            </w:tcBorders>
            <w:shd w:val="clear" w:color="auto" w:fill="auto"/>
            <w:noWrap/>
            <w:vAlign w:val="bottom"/>
            <w:hideMark/>
          </w:tcPr>
          <w:p w14:paraId="2C06D6A8"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896" w:type="dxa"/>
            <w:tcBorders>
              <w:top w:val="nil"/>
              <w:left w:val="nil"/>
              <w:bottom w:val="nil"/>
              <w:right w:val="nil"/>
            </w:tcBorders>
            <w:shd w:val="clear" w:color="auto" w:fill="auto"/>
            <w:noWrap/>
            <w:vAlign w:val="bottom"/>
            <w:hideMark/>
          </w:tcPr>
          <w:p w14:paraId="1D65AC25"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6089DB5C"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r>
      <w:tr w:rsidR="00E009BA" w:rsidRPr="00E009BA" w14:paraId="7E906940" w14:textId="77777777" w:rsidTr="00E009BA">
        <w:trPr>
          <w:trHeight w:val="250"/>
        </w:trPr>
        <w:tc>
          <w:tcPr>
            <w:tcW w:w="910" w:type="dxa"/>
            <w:tcBorders>
              <w:top w:val="nil"/>
              <w:left w:val="nil"/>
              <w:bottom w:val="nil"/>
              <w:right w:val="nil"/>
            </w:tcBorders>
            <w:shd w:val="clear" w:color="auto" w:fill="auto"/>
            <w:noWrap/>
            <w:vAlign w:val="bottom"/>
            <w:hideMark/>
          </w:tcPr>
          <w:p w14:paraId="6265E90A"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NoEntry15</w:t>
            </w:r>
          </w:p>
        </w:tc>
        <w:tc>
          <w:tcPr>
            <w:tcW w:w="662" w:type="dxa"/>
            <w:tcBorders>
              <w:top w:val="nil"/>
              <w:left w:val="nil"/>
              <w:bottom w:val="nil"/>
              <w:right w:val="nil"/>
            </w:tcBorders>
            <w:shd w:val="clear" w:color="auto" w:fill="auto"/>
            <w:noWrap/>
            <w:vAlign w:val="bottom"/>
            <w:hideMark/>
          </w:tcPr>
          <w:p w14:paraId="7AAA21FC"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2</w:t>
            </w:r>
          </w:p>
        </w:tc>
        <w:tc>
          <w:tcPr>
            <w:tcW w:w="373" w:type="dxa"/>
            <w:tcBorders>
              <w:top w:val="nil"/>
              <w:left w:val="nil"/>
              <w:bottom w:val="nil"/>
              <w:right w:val="nil"/>
            </w:tcBorders>
            <w:shd w:val="clear" w:color="auto" w:fill="auto"/>
            <w:noWrap/>
            <w:vAlign w:val="bottom"/>
            <w:hideMark/>
          </w:tcPr>
          <w:p w14:paraId="6BE6BC53"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0DD3BF0E"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987" w:type="dxa"/>
            <w:tcBorders>
              <w:top w:val="nil"/>
              <w:left w:val="nil"/>
              <w:bottom w:val="nil"/>
              <w:right w:val="nil"/>
            </w:tcBorders>
            <w:shd w:val="clear" w:color="auto" w:fill="auto"/>
            <w:noWrap/>
            <w:vAlign w:val="bottom"/>
            <w:hideMark/>
          </w:tcPr>
          <w:p w14:paraId="0F553C27"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662" w:type="dxa"/>
            <w:tcBorders>
              <w:top w:val="nil"/>
              <w:left w:val="nil"/>
              <w:bottom w:val="nil"/>
              <w:right w:val="nil"/>
            </w:tcBorders>
            <w:shd w:val="clear" w:color="auto" w:fill="auto"/>
            <w:noWrap/>
            <w:vAlign w:val="bottom"/>
            <w:hideMark/>
          </w:tcPr>
          <w:p w14:paraId="53F16342"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c>
          <w:tcPr>
            <w:tcW w:w="896" w:type="dxa"/>
            <w:tcBorders>
              <w:top w:val="nil"/>
              <w:left w:val="nil"/>
              <w:bottom w:val="nil"/>
              <w:right w:val="nil"/>
            </w:tcBorders>
            <w:shd w:val="clear" w:color="auto" w:fill="auto"/>
            <w:noWrap/>
            <w:vAlign w:val="bottom"/>
            <w:hideMark/>
          </w:tcPr>
          <w:p w14:paraId="6E79B291"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896" w:type="dxa"/>
            <w:tcBorders>
              <w:top w:val="nil"/>
              <w:left w:val="nil"/>
              <w:bottom w:val="nil"/>
              <w:right w:val="nil"/>
            </w:tcBorders>
            <w:shd w:val="clear" w:color="auto" w:fill="auto"/>
            <w:noWrap/>
            <w:vAlign w:val="bottom"/>
            <w:hideMark/>
          </w:tcPr>
          <w:p w14:paraId="4DC44B7A"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w:t>
            </w:r>
          </w:p>
        </w:tc>
      </w:tr>
      <w:tr w:rsidR="00E009BA" w:rsidRPr="00E009BA" w14:paraId="1E4E7221" w14:textId="77777777" w:rsidTr="00E009BA">
        <w:trPr>
          <w:trHeight w:val="250"/>
        </w:trPr>
        <w:tc>
          <w:tcPr>
            <w:tcW w:w="910" w:type="dxa"/>
            <w:tcBorders>
              <w:top w:val="nil"/>
              <w:left w:val="nil"/>
              <w:bottom w:val="nil"/>
              <w:right w:val="nil"/>
            </w:tcBorders>
            <w:shd w:val="clear" w:color="auto" w:fill="auto"/>
            <w:noWrap/>
            <w:vAlign w:val="bottom"/>
            <w:hideMark/>
          </w:tcPr>
          <w:p w14:paraId="0522A59A" w14:textId="77777777" w:rsidR="00E009BA" w:rsidRPr="00E009BA" w:rsidRDefault="00E009BA" w:rsidP="00E009BA">
            <w:pPr>
              <w:spacing w:after="0" w:line="240" w:lineRule="auto"/>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Average</w:t>
            </w:r>
          </w:p>
        </w:tc>
        <w:tc>
          <w:tcPr>
            <w:tcW w:w="662" w:type="dxa"/>
            <w:tcBorders>
              <w:top w:val="nil"/>
              <w:left w:val="nil"/>
              <w:bottom w:val="nil"/>
              <w:right w:val="nil"/>
            </w:tcBorders>
            <w:shd w:val="clear" w:color="auto" w:fill="auto"/>
            <w:noWrap/>
            <w:vAlign w:val="bottom"/>
            <w:hideMark/>
          </w:tcPr>
          <w:p w14:paraId="1D37C769"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1.3125</w:t>
            </w:r>
          </w:p>
        </w:tc>
        <w:tc>
          <w:tcPr>
            <w:tcW w:w="373" w:type="dxa"/>
            <w:tcBorders>
              <w:top w:val="nil"/>
              <w:left w:val="nil"/>
              <w:bottom w:val="nil"/>
              <w:right w:val="nil"/>
            </w:tcBorders>
            <w:shd w:val="clear" w:color="auto" w:fill="auto"/>
            <w:noWrap/>
            <w:vAlign w:val="bottom"/>
            <w:hideMark/>
          </w:tcPr>
          <w:p w14:paraId="7FE9BF0A"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w:t>
            </w:r>
          </w:p>
        </w:tc>
        <w:tc>
          <w:tcPr>
            <w:tcW w:w="662" w:type="dxa"/>
            <w:tcBorders>
              <w:top w:val="nil"/>
              <w:left w:val="nil"/>
              <w:bottom w:val="nil"/>
              <w:right w:val="nil"/>
            </w:tcBorders>
            <w:shd w:val="clear" w:color="auto" w:fill="auto"/>
            <w:noWrap/>
            <w:vAlign w:val="bottom"/>
            <w:hideMark/>
          </w:tcPr>
          <w:p w14:paraId="4552CFCE"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1.5625</w:t>
            </w:r>
          </w:p>
        </w:tc>
        <w:tc>
          <w:tcPr>
            <w:tcW w:w="987" w:type="dxa"/>
            <w:tcBorders>
              <w:top w:val="nil"/>
              <w:left w:val="nil"/>
              <w:bottom w:val="nil"/>
              <w:right w:val="nil"/>
            </w:tcBorders>
            <w:shd w:val="clear" w:color="auto" w:fill="auto"/>
            <w:noWrap/>
            <w:vAlign w:val="bottom"/>
            <w:hideMark/>
          </w:tcPr>
          <w:p w14:paraId="14FADE57"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0.52785625</w:t>
            </w:r>
          </w:p>
        </w:tc>
        <w:tc>
          <w:tcPr>
            <w:tcW w:w="662" w:type="dxa"/>
            <w:tcBorders>
              <w:top w:val="nil"/>
              <w:left w:val="nil"/>
              <w:bottom w:val="nil"/>
              <w:right w:val="nil"/>
            </w:tcBorders>
            <w:shd w:val="clear" w:color="auto" w:fill="auto"/>
            <w:noWrap/>
            <w:vAlign w:val="bottom"/>
            <w:hideMark/>
          </w:tcPr>
          <w:p w14:paraId="77307489"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0.5691</w:t>
            </w:r>
          </w:p>
        </w:tc>
        <w:tc>
          <w:tcPr>
            <w:tcW w:w="896" w:type="dxa"/>
            <w:tcBorders>
              <w:top w:val="nil"/>
              <w:left w:val="nil"/>
              <w:bottom w:val="nil"/>
              <w:right w:val="nil"/>
            </w:tcBorders>
            <w:shd w:val="clear" w:color="auto" w:fill="auto"/>
            <w:noWrap/>
            <w:vAlign w:val="bottom"/>
            <w:hideMark/>
          </w:tcPr>
          <w:p w14:paraId="18F3B02C"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-0.3125</w:t>
            </w:r>
          </w:p>
        </w:tc>
        <w:tc>
          <w:tcPr>
            <w:tcW w:w="896" w:type="dxa"/>
            <w:tcBorders>
              <w:top w:val="nil"/>
              <w:left w:val="nil"/>
              <w:bottom w:val="nil"/>
              <w:right w:val="nil"/>
            </w:tcBorders>
            <w:shd w:val="clear" w:color="auto" w:fill="auto"/>
            <w:noWrap/>
            <w:vAlign w:val="bottom"/>
            <w:hideMark/>
          </w:tcPr>
          <w:p w14:paraId="57BA39F6" w14:textId="77777777" w:rsidR="00E009BA" w:rsidRPr="00E009BA" w:rsidRDefault="00E009BA" w:rsidP="00E009BA">
            <w:pPr>
              <w:spacing w:after="0" w:line="240" w:lineRule="auto"/>
              <w:jc w:val="right"/>
              <w:rPr>
                <w:rFonts w:ascii="Calibri" w:eastAsia="Times New Roman" w:hAnsi="Calibri" w:cs="Calibri"/>
                <w:color w:val="000000"/>
                <w:sz w:val="16"/>
                <w:szCs w:val="16"/>
                <w:lang w:eastAsia="en-GB"/>
              </w:rPr>
            </w:pPr>
            <w:r w:rsidRPr="00E009BA">
              <w:rPr>
                <w:rFonts w:ascii="Calibri" w:eastAsia="Times New Roman" w:hAnsi="Calibri" w:cs="Calibri"/>
                <w:color w:val="000000"/>
                <w:sz w:val="16"/>
                <w:szCs w:val="16"/>
                <w:lang w:eastAsia="en-GB"/>
              </w:rPr>
              <w:t>-1.9375</w:t>
            </w:r>
          </w:p>
        </w:tc>
      </w:tr>
    </w:tbl>
    <w:p w14:paraId="295B75F4" w14:textId="77777777" w:rsidR="00987FE3" w:rsidRDefault="00987FE3" w:rsidP="00B64403"/>
    <w:p w14:paraId="34522AA4" w14:textId="29B40BB5" w:rsidR="00B64403" w:rsidRDefault="0024459B" w:rsidP="0024459B">
      <w:pPr>
        <w:pStyle w:val="ListParagraph"/>
        <w:numPr>
          <w:ilvl w:val="0"/>
          <w:numId w:val="2"/>
        </w:numPr>
      </w:pPr>
      <w:r>
        <w:t>Viola-Jones detection drastically lowered false positive rate, le</w:t>
      </w:r>
      <w:r w:rsidR="00E009BA">
        <w:t>aving no false positives.</w:t>
      </w:r>
    </w:p>
    <w:p w14:paraId="7424BD30" w14:textId="2BD3077E" w:rsidR="0024459B" w:rsidRDefault="0024459B" w:rsidP="0024459B">
      <w:pPr>
        <w:pStyle w:val="ListParagraph"/>
        <w:numPr>
          <w:ilvl w:val="0"/>
          <w:numId w:val="2"/>
        </w:numPr>
      </w:pPr>
      <w:r>
        <w:t xml:space="preserve">Detection </w:t>
      </w:r>
      <w:r w:rsidR="00E009BA">
        <w:t>reduced the true positive rate significantly</w:t>
      </w:r>
      <w:r>
        <w:t xml:space="preserve"> however</w:t>
      </w:r>
      <w:r w:rsidR="00E009BA">
        <w:t xml:space="preserve"> this is fixed by further filtering (see Section 3)</w:t>
      </w:r>
    </w:p>
    <w:p w14:paraId="481DD39F" w14:textId="7B31F7FD" w:rsidR="00A35872" w:rsidRDefault="00A35872" w:rsidP="00A35872">
      <w:pPr>
        <w:pStyle w:val="ListParagraph"/>
        <w:numPr>
          <w:ilvl w:val="0"/>
          <w:numId w:val="2"/>
        </w:numPr>
      </w:pPr>
      <w:r>
        <w:t>This however has not contributed to high number of false negatives as only positives have filtered out.</w:t>
      </w:r>
    </w:p>
    <w:p w14:paraId="4703B1ED" w14:textId="1BA1301A" w:rsidR="00E009BA" w:rsidRDefault="00E009BA" w:rsidP="00A35872">
      <w:pPr>
        <w:pStyle w:val="ListParagraph"/>
        <w:numPr>
          <w:ilvl w:val="0"/>
          <w:numId w:val="2"/>
        </w:numPr>
      </w:pPr>
      <w:r>
        <w:t>This detector was designed to be reliable over accurate, however various parameters can be adjusted to make the detector more lenient and give a higher true positive rate.</w:t>
      </w:r>
    </w:p>
    <w:p w14:paraId="6B2B1192" w14:textId="77777777" w:rsidR="00E009BA" w:rsidRPr="00E009BA" w:rsidRDefault="00E009BA" w:rsidP="00E009BA">
      <w:pPr>
        <w:pStyle w:val="ListParagraph"/>
        <w:rPr>
          <w:sz w:val="14"/>
          <w:szCs w:val="14"/>
        </w:rPr>
      </w:pPr>
    </w:p>
    <w:p w14:paraId="4821942E" w14:textId="43662A5B" w:rsidR="00A35872" w:rsidRDefault="00A35872" w:rsidP="00A35872">
      <w:r>
        <w:t xml:space="preserve">To avoid introducing more false positives into the initial detector, a filtering approach was taken to the shape detector. Detections were either accepted or discarding depending on the model’s certainty of the detection being in the shape of a stop sign. This is more performant as Hough spaces only need to be calculated for an individual detection rather than an entire image while being flexible as the acceptance threshold or importance of individual elements can be easily adjusted. </w:t>
      </w:r>
    </w:p>
    <w:p w14:paraId="5A1E40FC" w14:textId="3EAFF45C" w:rsidR="00B64403" w:rsidRDefault="00B64403" w:rsidP="00B64403"/>
    <w:p w14:paraId="71F7A908" w14:textId="04A31E14" w:rsidR="0024459B" w:rsidRDefault="002D15E5" w:rsidP="00A35872">
      <w:pPr>
        <w:pStyle w:val="Heading2"/>
      </w:pPr>
      <w:r>
        <w:rPr>
          <w:noProof/>
        </w:rPr>
        <w:lastRenderedPageBreak/>
        <mc:AlternateContent>
          <mc:Choice Requires="cx1">
            <w:drawing>
              <wp:anchor distT="0" distB="0" distL="114300" distR="114300" simplePos="0" relativeHeight="251693056" behindDoc="0" locked="0" layoutInCell="1" allowOverlap="1" wp14:anchorId="38112B41" wp14:editId="35709A7E">
                <wp:simplePos x="0" y="0"/>
                <wp:positionH relativeFrom="column">
                  <wp:posOffset>4579620</wp:posOffset>
                </wp:positionH>
                <wp:positionV relativeFrom="paragraph">
                  <wp:posOffset>18052</wp:posOffset>
                </wp:positionV>
                <wp:extent cx="1551214" cy="1697990"/>
                <wp:effectExtent l="0" t="0" r="11430" b="3810"/>
                <wp:wrapSquare wrapText="bothSides"/>
                <wp:docPr id="273" name="Chart 273">
                  <a:extLst xmlns:a="http://schemas.openxmlformats.org/drawingml/2006/main">
                    <a:ext uri="{FF2B5EF4-FFF2-40B4-BE49-F238E27FC236}">
                      <a16:creationId xmlns:a16="http://schemas.microsoft.com/office/drawing/2014/main" id="{0A700A6F-5210-A16C-8FA5-343ABBD8204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93056" behindDoc="0" locked="0" layoutInCell="1" allowOverlap="1" wp14:anchorId="38112B41" wp14:editId="35709A7E">
                <wp:simplePos x="0" y="0"/>
                <wp:positionH relativeFrom="column">
                  <wp:posOffset>4579620</wp:posOffset>
                </wp:positionH>
                <wp:positionV relativeFrom="paragraph">
                  <wp:posOffset>18052</wp:posOffset>
                </wp:positionV>
                <wp:extent cx="1551214" cy="1697990"/>
                <wp:effectExtent l="0" t="0" r="11430" b="3810"/>
                <wp:wrapSquare wrapText="bothSides"/>
                <wp:docPr id="273" name="Chart 273">
                  <a:extLst xmlns:a="http://schemas.openxmlformats.org/drawingml/2006/main">
                    <a:ext uri="{FF2B5EF4-FFF2-40B4-BE49-F238E27FC236}">
                      <a16:creationId xmlns:a16="http://schemas.microsoft.com/office/drawing/2014/main" id="{0A700A6F-5210-A16C-8FA5-343ABBD8204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73" name="Chart 273">
                          <a:extLst>
                            <a:ext uri="{FF2B5EF4-FFF2-40B4-BE49-F238E27FC236}">
                              <a16:creationId xmlns:a16="http://schemas.microsoft.com/office/drawing/2014/main" id="{0A700A6F-5210-A16C-8FA5-343ABBD82046}"/>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1550670" cy="1697990"/>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00A35872">
        <w:t>Subtask 3: Further improvements</w:t>
      </w:r>
    </w:p>
    <w:p w14:paraId="37841C8A" w14:textId="0A4608A6" w:rsidR="00A35872" w:rsidRDefault="00A35872" w:rsidP="00A35872">
      <w:pPr>
        <w:pStyle w:val="Heading3"/>
      </w:pPr>
      <w:r>
        <w:t>Parameter Analysis</w:t>
      </w:r>
    </w:p>
    <w:p w14:paraId="39CD95BA" w14:textId="0FA12568" w:rsidR="006C20F4" w:rsidRDefault="002235A3" w:rsidP="00A35872">
      <w:r>
        <w:t>Each</w:t>
      </w:r>
      <w:r w:rsidR="00A35872">
        <w:t xml:space="preserve"> element of the above shape filtering created a probability based on the input value from the Hough space, a minimum, maximum, range of uncertainty and importance.</w:t>
      </w:r>
      <w:r>
        <w:t xml:space="preserve"> </w:t>
      </w:r>
    </w:p>
    <w:p w14:paraId="2CAAB049" w14:textId="68A58A17" w:rsidR="002235A3" w:rsidRDefault="002235A3" w:rsidP="00A35872">
      <w:r>
        <w:t>To optimise these parameters, I generated these values for true detections and false detections.</w:t>
      </w:r>
    </w:p>
    <w:p w14:paraId="5260DECC" w14:textId="7FDA2974" w:rsidR="002235A3" w:rsidRDefault="002D15E5" w:rsidP="00A35872">
      <w:r>
        <w:rPr>
          <w:noProof/>
        </w:rPr>
        <mc:AlternateContent>
          <mc:Choice Requires="cx1">
            <w:drawing>
              <wp:anchor distT="0" distB="0" distL="114300" distR="114300" simplePos="0" relativeHeight="251692032" behindDoc="0" locked="0" layoutInCell="1" allowOverlap="1" wp14:anchorId="41670BE4" wp14:editId="7F8CC02A">
                <wp:simplePos x="0" y="0"/>
                <wp:positionH relativeFrom="column">
                  <wp:posOffset>4571002</wp:posOffset>
                </wp:positionH>
                <wp:positionV relativeFrom="paragraph">
                  <wp:posOffset>5443</wp:posOffset>
                </wp:positionV>
                <wp:extent cx="1558925" cy="1730375"/>
                <wp:effectExtent l="0" t="0" r="3175" b="9525"/>
                <wp:wrapSquare wrapText="bothSides"/>
                <wp:docPr id="274" name="Chart 274">
                  <a:extLst xmlns:a="http://schemas.openxmlformats.org/drawingml/2006/main">
                    <a:ext uri="{FF2B5EF4-FFF2-40B4-BE49-F238E27FC236}">
                      <a16:creationId xmlns:a16="http://schemas.microsoft.com/office/drawing/2014/main" id="{A7417D26-5E98-7022-4BC1-C2329F585D8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92032" behindDoc="0" locked="0" layoutInCell="1" allowOverlap="1" wp14:anchorId="41670BE4" wp14:editId="7F8CC02A">
                <wp:simplePos x="0" y="0"/>
                <wp:positionH relativeFrom="column">
                  <wp:posOffset>4571002</wp:posOffset>
                </wp:positionH>
                <wp:positionV relativeFrom="paragraph">
                  <wp:posOffset>5443</wp:posOffset>
                </wp:positionV>
                <wp:extent cx="1558925" cy="1730375"/>
                <wp:effectExtent l="0" t="0" r="3175" b="9525"/>
                <wp:wrapSquare wrapText="bothSides"/>
                <wp:docPr id="274" name="Chart 274">
                  <a:extLst xmlns:a="http://schemas.openxmlformats.org/drawingml/2006/main">
                    <a:ext uri="{FF2B5EF4-FFF2-40B4-BE49-F238E27FC236}">
                      <a16:creationId xmlns:a16="http://schemas.microsoft.com/office/drawing/2014/main" id="{A7417D26-5E98-7022-4BC1-C2329F585D8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74" name="Chart 274">
                          <a:extLst>
                            <a:ext uri="{FF2B5EF4-FFF2-40B4-BE49-F238E27FC236}">
                              <a16:creationId xmlns:a16="http://schemas.microsoft.com/office/drawing/2014/main" id="{A7417D26-5E98-7022-4BC1-C2329F585D85}"/>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1558925" cy="1730375"/>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00E009BA">
        <w:t xml:space="preserve">The best use was for the </w:t>
      </w:r>
      <w:r w:rsidR="009455C6">
        <w:t>colour analysis</w:t>
      </w:r>
      <w:r w:rsidR="00E009BA">
        <w:t xml:space="preserve"> parameters (See </w:t>
      </w:r>
      <w:r w:rsidR="009455C6">
        <w:t>below</w:t>
      </w:r>
      <w:r w:rsidR="00E009BA">
        <w:t>)</w:t>
      </w:r>
      <w:r w:rsidR="002235A3">
        <w:t xml:space="preserve">, it is shown </w:t>
      </w:r>
      <w:r w:rsidR="00E009BA">
        <w:t xml:space="preserve">in the graph above </w:t>
      </w:r>
      <w:r w:rsidR="002235A3">
        <w:t xml:space="preserve">that a large proportion of true values </w:t>
      </w:r>
      <w:r w:rsidR="00E009BA">
        <w:t xml:space="preserve">are seemingly normally distributed with a mean of around 0.42 translating to around half the pixels in the detection being red. On the other hand, most false positive detections have almost no red in them as shown by the false red graph. Therefore, for this parameter, I opted for a minimum value of 0.3, a maximum of 0.6 and a falloff of 0.2. </w:t>
      </w:r>
    </w:p>
    <w:p w14:paraId="1C694875" w14:textId="2A8B2812" w:rsidR="005C0F11" w:rsidRDefault="005C0F11" w:rsidP="005C0F11">
      <w:pPr>
        <w:pStyle w:val="Heading3"/>
      </w:pPr>
      <w:r>
        <w:t>Colour analysis</w:t>
      </w:r>
    </w:p>
    <w:p w14:paraId="01302C02" w14:textId="3FBDB9F3" w:rsidR="00D07213" w:rsidRDefault="00F66C98" w:rsidP="005C0F11">
      <w:r>
        <w:rPr>
          <w:noProof/>
        </w:rPr>
        <w:drawing>
          <wp:anchor distT="0" distB="0" distL="114300" distR="114300" simplePos="0" relativeHeight="251698176" behindDoc="0" locked="0" layoutInCell="1" allowOverlap="1" wp14:anchorId="22CD207D" wp14:editId="6C936329">
            <wp:simplePos x="0" y="0"/>
            <wp:positionH relativeFrom="column">
              <wp:posOffset>3731260</wp:posOffset>
            </wp:positionH>
            <wp:positionV relativeFrom="paragraph">
              <wp:posOffset>1838325</wp:posOffset>
            </wp:positionV>
            <wp:extent cx="2319655" cy="1368425"/>
            <wp:effectExtent l="0" t="0" r="4445" b="3175"/>
            <wp:wrapSquare wrapText="bothSides"/>
            <wp:docPr id="280" name="Picture 280" descr="A group of people outside a build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Picture 280" descr="A group of people outside a building&#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19655" cy="13684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7152" behindDoc="0" locked="0" layoutInCell="1" allowOverlap="1" wp14:anchorId="10193EB2" wp14:editId="6C205CD1">
                <wp:simplePos x="0" y="0"/>
                <wp:positionH relativeFrom="column">
                  <wp:posOffset>4563745</wp:posOffset>
                </wp:positionH>
                <wp:positionV relativeFrom="paragraph">
                  <wp:posOffset>1282065</wp:posOffset>
                </wp:positionV>
                <wp:extent cx="1525905" cy="635"/>
                <wp:effectExtent l="0" t="0" r="0" b="635"/>
                <wp:wrapSquare wrapText="bothSides"/>
                <wp:docPr id="279" name="Text Box 279"/>
                <wp:cNvGraphicFramePr/>
                <a:graphic xmlns:a="http://schemas.openxmlformats.org/drawingml/2006/main">
                  <a:graphicData uri="http://schemas.microsoft.com/office/word/2010/wordprocessingShape">
                    <wps:wsp>
                      <wps:cNvSpPr txBox="1"/>
                      <wps:spPr>
                        <a:xfrm>
                          <a:off x="0" y="0"/>
                          <a:ext cx="1525905" cy="635"/>
                        </a:xfrm>
                        <a:prstGeom prst="rect">
                          <a:avLst/>
                        </a:prstGeom>
                        <a:solidFill>
                          <a:prstClr val="white"/>
                        </a:solidFill>
                        <a:ln>
                          <a:noFill/>
                        </a:ln>
                      </wps:spPr>
                      <wps:txbx>
                        <w:txbxContent>
                          <w:p w14:paraId="24C8696B" w14:textId="38A3F92B" w:rsidR="00F66C98" w:rsidRPr="001D7843" w:rsidRDefault="00F66C98" w:rsidP="00F66C98">
                            <w:pPr>
                              <w:pStyle w:val="Caption"/>
                              <w:rPr>
                                <w:noProof/>
                                <w:sz w:val="22"/>
                                <w:szCs w:val="22"/>
                              </w:rPr>
                            </w:pPr>
                            <w:r>
                              <w:t xml:space="preserve">Figure </w:t>
                            </w:r>
                            <w:fldSimple w:instr=" SEQ Figure \* ARABIC ">
                              <w:r>
                                <w:rPr>
                                  <w:noProof/>
                                </w:rPr>
                                <w:t>5</w:t>
                              </w:r>
                            </w:fldSimple>
                            <w:r>
                              <w:t>: White detection (left) and Red detection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193EB2" id="Text Box 279" o:spid="_x0000_s1033" type="#_x0000_t202" style="position:absolute;margin-left:359.35pt;margin-top:100.95pt;width:120.1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X2TGgIAAD8EAAAOAAAAZHJzL2Uyb0RvYy54bWysU8GO0zAQvSPxD5bvNG1RF4iarkpXRUir&#13;&#10;3ZW6aM+u4zSWHI8Zu03K1zN2khYWToiLM/GM33jee17edo1hJ4Vegy34bDLlTFkJpbaHgn973r77&#13;&#10;yJkPwpbCgFUFPyvPb1dv3yxbl6s51GBKhYxArM9bV/A6BJdnmZe1aoSfgFOWkhVgIwL94iErUbSE&#13;&#10;3phsPp3eZC1g6RCk8p527/okXyX8qlIyPFaVV4GZgtPdQloxrfu4ZqulyA8oXK3lcA3xD7dohLbU&#13;&#10;9AJ1J4JgR9R/QDVaIniowkRCk0FVaanSDDTNbPpqml0tnEqzEDneXWjy/w9WPpx27glZ6D5DRwJG&#13;&#10;Qlrnc0+bcZ6uwiZ+6aaM8kTh+UKb6gKT8dBivvg0XXAmKXfzfhExsutRhz58UdCwGBQcSZNElTjd&#13;&#10;+9CXjiWxkwejy602Jv7ExMYgOwnSr611UAP4b1XGxloL8VQPGHey6xwxCt2+Y7os+Idxxj2UZxod&#13;&#10;oXeFd3Krqd+98OFJINmApiVrh0daKgNtwWGIOKsBf/xtP9aTOpTlrCVbFdx/PwpUnJmvlnSLHhwD&#13;&#10;HIP9GNhjswGadEaPxskU0gEMZgwrhOaFHL+OXSglrKReBQ9juAm9uenFSLVepyJymhPh3u6cjNAj&#13;&#10;r8/di0A3qBJIzAcYDSfyV+L0tUketz4GYjopF3ntWRzoJpcm7YcXFZ/Br/+p6vruVz8BAAD//wMA&#13;&#10;UEsDBBQABgAIAAAAIQDi6DlF5wAAABABAAAPAAAAZHJzL2Rvd25yZXYueG1sTI8xT8MwEIV3JP6D&#13;&#10;dUgsiNoJpW3SOFVVYIClIu3SzY3dOBDbke204d9znWA56e7evXtfsRpNR87Kh9ZZDsmEAVG2drK1&#13;&#10;DYf97u1xASREYaXonFUcflSAVXl7U4hcuov9VOcqNgRNbMgFBx1jn1Maaq2MCBPXK4u7k/NGRGx9&#13;&#10;Q6UXFzQ3HU0Zm1EjWosftOjVRqv6uxoMh+30sNUPw+n1Yz198u/7YTP7airO7+/GlyWW9RJIVGP8&#13;&#10;u4ArA+aHEoMd3WBlIB2HebKYo5RDypIMCCqy5wwRj9dJyoCWBf0PUv4CAAD//wMAUEsBAi0AFAAG&#13;&#10;AAgAAAAhALaDOJL+AAAA4QEAABMAAAAAAAAAAAAAAAAAAAAAAFtDb250ZW50X1R5cGVzXS54bWxQ&#13;&#10;SwECLQAUAAYACAAAACEAOP0h/9YAAACUAQAACwAAAAAAAAAAAAAAAAAvAQAAX3JlbHMvLnJlbHNQ&#13;&#10;SwECLQAUAAYACAAAACEAnnV9kxoCAAA/BAAADgAAAAAAAAAAAAAAAAAuAgAAZHJzL2Uyb0RvYy54&#13;&#10;bWxQSwECLQAUAAYACAAAACEA4ug5RecAAAAQAQAADwAAAAAAAAAAAAAAAAB0BAAAZHJzL2Rvd25y&#13;&#10;ZXYueG1sUEsFBgAAAAAEAAQA8wAAAIgFAAAAAA==&#13;&#10;" stroked="f">
                <v:textbox style="mso-fit-shape-to-text:t" inset="0,0,0,0">
                  <w:txbxContent>
                    <w:p w14:paraId="24C8696B" w14:textId="38A3F92B" w:rsidR="00F66C98" w:rsidRPr="001D7843" w:rsidRDefault="00F66C98" w:rsidP="00F66C98">
                      <w:pPr>
                        <w:pStyle w:val="Caption"/>
                        <w:rPr>
                          <w:noProof/>
                          <w:sz w:val="22"/>
                          <w:szCs w:val="22"/>
                        </w:rPr>
                      </w:pPr>
                      <w:r>
                        <w:t xml:space="preserve">Figure </w:t>
                      </w:r>
                      <w:fldSimple w:instr=" SEQ Figure \* ARABIC ">
                        <w:r>
                          <w:rPr>
                            <w:noProof/>
                          </w:rPr>
                          <w:t>5</w:t>
                        </w:r>
                      </w:fldSimple>
                      <w:r>
                        <w:t>: White detection (left) and Red detection (right)</w:t>
                      </w:r>
                    </w:p>
                  </w:txbxContent>
                </v:textbox>
                <w10:wrap type="square"/>
              </v:shape>
            </w:pict>
          </mc:Fallback>
        </mc:AlternateContent>
      </w:r>
      <w:r>
        <w:rPr>
          <w:noProof/>
        </w:rPr>
        <w:drawing>
          <wp:anchor distT="0" distB="0" distL="114300" distR="114300" simplePos="0" relativeHeight="251695104" behindDoc="0" locked="0" layoutInCell="1" allowOverlap="1" wp14:anchorId="6F021E98" wp14:editId="19BAAD9F">
            <wp:simplePos x="0" y="0"/>
            <wp:positionH relativeFrom="column">
              <wp:posOffset>5339080</wp:posOffset>
            </wp:positionH>
            <wp:positionV relativeFrom="paragraph">
              <wp:posOffset>147411</wp:posOffset>
            </wp:positionV>
            <wp:extent cx="750570" cy="1126490"/>
            <wp:effectExtent l="0" t="0" r="0" b="3810"/>
            <wp:wrapSquare wrapText="bothSides"/>
            <wp:docPr id="277" name="Picture 27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277" descr="A picture containing applicati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0570" cy="11264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4080" behindDoc="0" locked="0" layoutInCell="1" allowOverlap="1" wp14:anchorId="2F7BF150" wp14:editId="4BF8445F">
            <wp:simplePos x="0" y="0"/>
            <wp:positionH relativeFrom="column">
              <wp:posOffset>4563745</wp:posOffset>
            </wp:positionH>
            <wp:positionV relativeFrom="paragraph">
              <wp:posOffset>146957</wp:posOffset>
            </wp:positionV>
            <wp:extent cx="718185" cy="1077595"/>
            <wp:effectExtent l="0" t="0" r="5715" b="1905"/>
            <wp:wrapSquare wrapText="bothSides"/>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18185" cy="1077595"/>
                    </a:xfrm>
                    <a:prstGeom prst="rect">
                      <a:avLst/>
                    </a:prstGeom>
                  </pic:spPr>
                </pic:pic>
              </a:graphicData>
            </a:graphic>
            <wp14:sizeRelH relativeFrom="page">
              <wp14:pctWidth>0</wp14:pctWidth>
            </wp14:sizeRelH>
            <wp14:sizeRelV relativeFrom="page">
              <wp14:pctHeight>0</wp14:pctHeight>
            </wp14:sizeRelV>
          </wp:anchor>
        </w:drawing>
      </w:r>
      <w:r w:rsidR="009455C6">
        <w:rPr>
          <w:noProof/>
        </w:rPr>
        <w:t>Colour detection</w:t>
      </w:r>
      <w:r w:rsidR="005C0F11">
        <w:t xml:space="preserve"> was used to further filter the detections. The same probabilistic approach and analytics was used above, except the value was the proportion of pixels in the detection which were above a red or white threshold. </w:t>
      </w:r>
      <w:r w:rsidR="00672082">
        <w:t>First the pixel was normalised by dividing by the median brightness. A pixel is red if the difference between the red component and the others is above a certain threshold</w:t>
      </w:r>
      <w:r w:rsidR="003B5CA2">
        <w:t xml:space="preserve"> (COMS30068 Week 3 Lecture 09 on segmentation)</w:t>
      </w:r>
      <w:r w:rsidR="00672082">
        <w:t xml:space="preserve">. A pixel is white if </w:t>
      </w:r>
      <w:r w:rsidR="002D15E5">
        <w:t>its</w:t>
      </w:r>
      <w:r w:rsidR="00672082">
        <w:t xml:space="preserve"> brightness is above a threshold and </w:t>
      </w:r>
      <w:r w:rsidR="002D15E5">
        <w:t>its</w:t>
      </w:r>
      <w:r w:rsidR="00672082">
        <w:t xml:space="preserve"> saturation is below a threshold. Brightness is measured by the sum of channels and saturation is measured by the variance of a channel.</w:t>
      </w:r>
    </w:p>
    <w:p w14:paraId="4AE5C16E" w14:textId="49110432" w:rsidR="00F66C98" w:rsidRDefault="00F66C98" w:rsidP="00F66C98">
      <w:pPr>
        <w:pStyle w:val="Heading3"/>
      </w:pPr>
      <w:r>
        <w:t>Segmentation</w:t>
      </w:r>
    </w:p>
    <w:p w14:paraId="621619F7" w14:textId="082509BD" w:rsidR="000D0176" w:rsidRPr="00F66C98" w:rsidRDefault="000D0176" w:rsidP="00F66C98">
      <w:r>
        <w:rPr>
          <w:noProof/>
        </w:rPr>
        <w:drawing>
          <wp:anchor distT="0" distB="0" distL="114300" distR="114300" simplePos="0" relativeHeight="251701248" behindDoc="0" locked="0" layoutInCell="1" allowOverlap="1" wp14:anchorId="0C1DCB85" wp14:editId="71E2D4DE">
            <wp:simplePos x="0" y="0"/>
            <wp:positionH relativeFrom="column">
              <wp:posOffset>4046322</wp:posOffset>
            </wp:positionH>
            <wp:positionV relativeFrom="paragraph">
              <wp:posOffset>1242080</wp:posOffset>
            </wp:positionV>
            <wp:extent cx="2042160" cy="2027555"/>
            <wp:effectExtent l="0" t="0" r="15240" b="17145"/>
            <wp:wrapSquare wrapText="bothSides"/>
            <wp:docPr id="282" name="Chart 282">
              <a:extLst xmlns:a="http://schemas.openxmlformats.org/drawingml/2006/main">
                <a:ext uri="{FF2B5EF4-FFF2-40B4-BE49-F238E27FC236}">
                  <a16:creationId xmlns:a16="http://schemas.microsoft.com/office/drawing/2014/main" id="{448DA39B-CD52-5330-4172-44EF235BBA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sidR="00F66C98">
        <w:t xml:space="preserve">Using the colour analysis and thresholds from above, new detections were found to increase the true positive rate. This was first done by partitioning the space into smaller areas with enough red that could contain a detection (shown by blue boxes in Figure _). This is done by recursively subdividing the space and calculating the proportion of the area with red pixels. Each area is then searched for a detection of best fit. Partitioning allows for less duplicates from crossover detections and faster program execution as less image area needs to be fully searched. </w:t>
      </w:r>
      <w:r w:rsidR="00F66C98">
        <w:t>These detections are appended on</w:t>
      </w:r>
      <w:r w:rsidR="00F66C98">
        <w:t>to the previous model. If there are duplicates, they are removed by using the earlier intersection over union calculation. The resulting detections are the again filtered with the above method but with stricter parameters to account for increased false positives.</w:t>
      </w:r>
      <w:r>
        <w:t xml:space="preserve"> I believe with more time a better F1 score could be achieved either with a more elaborate filter or just more tweaks in the parameters</w:t>
      </w:r>
    </w:p>
    <w:p w14:paraId="72951EC9" w14:textId="3CC4476B" w:rsidR="00E009BA" w:rsidRPr="005C0F11" w:rsidRDefault="00E009BA" w:rsidP="005C0F11"/>
    <w:sectPr w:rsidR="00E009BA" w:rsidRPr="005C0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91ED3"/>
    <w:multiLevelType w:val="hybridMultilevel"/>
    <w:tmpl w:val="5B8EC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46191E"/>
    <w:multiLevelType w:val="hybridMultilevel"/>
    <w:tmpl w:val="B8ECA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8611343">
    <w:abstractNumId w:val="0"/>
  </w:num>
  <w:num w:numId="2" w16cid:durableId="37566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38"/>
    <w:rsid w:val="00040183"/>
    <w:rsid w:val="00057CC9"/>
    <w:rsid w:val="00061D9B"/>
    <w:rsid w:val="0006228A"/>
    <w:rsid w:val="000A6461"/>
    <w:rsid w:val="000D0176"/>
    <w:rsid w:val="0017365A"/>
    <w:rsid w:val="001D10E2"/>
    <w:rsid w:val="002235A3"/>
    <w:rsid w:val="0024459B"/>
    <w:rsid w:val="00274A4E"/>
    <w:rsid w:val="00275D77"/>
    <w:rsid w:val="002D15E5"/>
    <w:rsid w:val="003474EA"/>
    <w:rsid w:val="003B5CA2"/>
    <w:rsid w:val="00434304"/>
    <w:rsid w:val="0044769C"/>
    <w:rsid w:val="004C1E8B"/>
    <w:rsid w:val="00583FFA"/>
    <w:rsid w:val="005A63BC"/>
    <w:rsid w:val="005C0F11"/>
    <w:rsid w:val="005C752D"/>
    <w:rsid w:val="005E6489"/>
    <w:rsid w:val="00603E38"/>
    <w:rsid w:val="0065562F"/>
    <w:rsid w:val="00672082"/>
    <w:rsid w:val="00691959"/>
    <w:rsid w:val="006C20F4"/>
    <w:rsid w:val="00700424"/>
    <w:rsid w:val="007243AB"/>
    <w:rsid w:val="0072655F"/>
    <w:rsid w:val="007B6A6C"/>
    <w:rsid w:val="008D3576"/>
    <w:rsid w:val="009455C6"/>
    <w:rsid w:val="00987FE3"/>
    <w:rsid w:val="00A35872"/>
    <w:rsid w:val="00AD11E3"/>
    <w:rsid w:val="00B3584F"/>
    <w:rsid w:val="00B361D5"/>
    <w:rsid w:val="00B64403"/>
    <w:rsid w:val="00D07213"/>
    <w:rsid w:val="00E009BA"/>
    <w:rsid w:val="00E05FA0"/>
    <w:rsid w:val="00E24210"/>
    <w:rsid w:val="00F221CC"/>
    <w:rsid w:val="00F66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64C2"/>
  <w15:chartTrackingRefBased/>
  <w15:docId w15:val="{64DE815D-0364-384A-A0AF-75586759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210"/>
  </w:style>
  <w:style w:type="paragraph" w:styleId="Heading1">
    <w:name w:val="heading 1"/>
    <w:basedOn w:val="Normal"/>
    <w:next w:val="Normal"/>
    <w:link w:val="Heading1Char"/>
    <w:uiPriority w:val="9"/>
    <w:qFormat/>
    <w:rsid w:val="00E2421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2421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2421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2421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2421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2421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242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421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242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21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24210"/>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E2421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2421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24210"/>
    <w:rPr>
      <w:rFonts w:asciiTheme="majorHAnsi" w:eastAsiaTheme="majorEastAsia" w:hAnsiTheme="majorHAnsi" w:cstheme="majorBidi"/>
      <w:b/>
      <w:bCs/>
      <w:color w:val="4472C4" w:themeColor="accent1"/>
    </w:rPr>
  </w:style>
  <w:style w:type="paragraph" w:styleId="Caption">
    <w:name w:val="caption"/>
    <w:basedOn w:val="Normal"/>
    <w:next w:val="Normal"/>
    <w:uiPriority w:val="35"/>
    <w:unhideWhenUsed/>
    <w:qFormat/>
    <w:rsid w:val="00E24210"/>
    <w:pPr>
      <w:spacing w:line="240" w:lineRule="auto"/>
    </w:pPr>
    <w:rPr>
      <w:b/>
      <w:bCs/>
      <w:color w:val="4472C4" w:themeColor="accent1"/>
      <w:sz w:val="18"/>
      <w:szCs w:val="18"/>
    </w:rPr>
  </w:style>
  <w:style w:type="character" w:customStyle="1" w:styleId="Heading4Char">
    <w:name w:val="Heading 4 Char"/>
    <w:basedOn w:val="DefaultParagraphFont"/>
    <w:link w:val="Heading4"/>
    <w:uiPriority w:val="9"/>
    <w:rsid w:val="00E2421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2421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2421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242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421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24210"/>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E2421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2421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24210"/>
    <w:rPr>
      <w:b/>
      <w:bCs/>
    </w:rPr>
  </w:style>
  <w:style w:type="character" w:styleId="Emphasis">
    <w:name w:val="Emphasis"/>
    <w:basedOn w:val="DefaultParagraphFont"/>
    <w:uiPriority w:val="20"/>
    <w:qFormat/>
    <w:rsid w:val="00E24210"/>
    <w:rPr>
      <w:i/>
      <w:iCs/>
    </w:rPr>
  </w:style>
  <w:style w:type="paragraph" w:styleId="NoSpacing">
    <w:name w:val="No Spacing"/>
    <w:link w:val="NoSpacingChar"/>
    <w:uiPriority w:val="1"/>
    <w:qFormat/>
    <w:rsid w:val="00E24210"/>
    <w:pPr>
      <w:spacing w:after="0" w:line="240" w:lineRule="auto"/>
    </w:pPr>
  </w:style>
  <w:style w:type="character" w:customStyle="1" w:styleId="NoSpacingChar">
    <w:name w:val="No Spacing Char"/>
    <w:basedOn w:val="DefaultParagraphFont"/>
    <w:link w:val="NoSpacing"/>
    <w:uiPriority w:val="1"/>
    <w:rsid w:val="00E24210"/>
  </w:style>
  <w:style w:type="paragraph" w:styleId="ListParagraph">
    <w:name w:val="List Paragraph"/>
    <w:basedOn w:val="Normal"/>
    <w:uiPriority w:val="34"/>
    <w:qFormat/>
    <w:rsid w:val="00E24210"/>
    <w:pPr>
      <w:ind w:left="720"/>
      <w:contextualSpacing/>
    </w:pPr>
  </w:style>
  <w:style w:type="paragraph" w:styleId="Quote">
    <w:name w:val="Quote"/>
    <w:basedOn w:val="Normal"/>
    <w:next w:val="Normal"/>
    <w:link w:val="QuoteChar"/>
    <w:uiPriority w:val="29"/>
    <w:qFormat/>
    <w:rsid w:val="00E24210"/>
    <w:rPr>
      <w:i/>
      <w:iCs/>
      <w:color w:val="000000" w:themeColor="text1"/>
    </w:rPr>
  </w:style>
  <w:style w:type="character" w:customStyle="1" w:styleId="QuoteChar">
    <w:name w:val="Quote Char"/>
    <w:basedOn w:val="DefaultParagraphFont"/>
    <w:link w:val="Quote"/>
    <w:uiPriority w:val="29"/>
    <w:rsid w:val="00E24210"/>
    <w:rPr>
      <w:i/>
      <w:iCs/>
      <w:color w:val="000000" w:themeColor="text1"/>
    </w:rPr>
  </w:style>
  <w:style w:type="paragraph" w:styleId="IntenseQuote">
    <w:name w:val="Intense Quote"/>
    <w:basedOn w:val="Normal"/>
    <w:next w:val="Normal"/>
    <w:link w:val="IntenseQuoteChar"/>
    <w:uiPriority w:val="30"/>
    <w:qFormat/>
    <w:rsid w:val="00E2421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24210"/>
    <w:rPr>
      <w:b/>
      <w:bCs/>
      <w:i/>
      <w:iCs/>
      <w:color w:val="4472C4" w:themeColor="accent1"/>
    </w:rPr>
  </w:style>
  <w:style w:type="character" w:styleId="SubtleEmphasis">
    <w:name w:val="Subtle Emphasis"/>
    <w:basedOn w:val="DefaultParagraphFont"/>
    <w:uiPriority w:val="19"/>
    <w:qFormat/>
    <w:rsid w:val="00E24210"/>
    <w:rPr>
      <w:i/>
      <w:iCs/>
      <w:color w:val="808080" w:themeColor="text1" w:themeTint="7F"/>
    </w:rPr>
  </w:style>
  <w:style w:type="character" w:styleId="IntenseEmphasis">
    <w:name w:val="Intense Emphasis"/>
    <w:basedOn w:val="DefaultParagraphFont"/>
    <w:uiPriority w:val="21"/>
    <w:qFormat/>
    <w:rsid w:val="00E24210"/>
    <w:rPr>
      <w:b/>
      <w:bCs/>
      <w:i/>
      <w:iCs/>
      <w:color w:val="4472C4" w:themeColor="accent1"/>
    </w:rPr>
  </w:style>
  <w:style w:type="character" w:styleId="SubtleReference">
    <w:name w:val="Subtle Reference"/>
    <w:basedOn w:val="DefaultParagraphFont"/>
    <w:uiPriority w:val="31"/>
    <w:qFormat/>
    <w:rsid w:val="00E24210"/>
    <w:rPr>
      <w:smallCaps/>
      <w:color w:val="ED7D31" w:themeColor="accent2"/>
      <w:u w:val="single"/>
    </w:rPr>
  </w:style>
  <w:style w:type="character" w:styleId="IntenseReference">
    <w:name w:val="Intense Reference"/>
    <w:basedOn w:val="DefaultParagraphFont"/>
    <w:uiPriority w:val="32"/>
    <w:qFormat/>
    <w:rsid w:val="00E24210"/>
    <w:rPr>
      <w:b/>
      <w:bCs/>
      <w:smallCaps/>
      <w:color w:val="ED7D31" w:themeColor="accent2"/>
      <w:spacing w:val="5"/>
      <w:u w:val="single"/>
    </w:rPr>
  </w:style>
  <w:style w:type="character" w:styleId="BookTitle">
    <w:name w:val="Book Title"/>
    <w:basedOn w:val="DefaultParagraphFont"/>
    <w:uiPriority w:val="33"/>
    <w:qFormat/>
    <w:rsid w:val="00E24210"/>
    <w:rPr>
      <w:b/>
      <w:bCs/>
      <w:smallCaps/>
      <w:spacing w:val="5"/>
    </w:rPr>
  </w:style>
  <w:style w:type="paragraph" w:styleId="TOCHeading">
    <w:name w:val="TOC Heading"/>
    <w:basedOn w:val="Heading1"/>
    <w:next w:val="Normal"/>
    <w:uiPriority w:val="39"/>
    <w:semiHidden/>
    <w:unhideWhenUsed/>
    <w:qFormat/>
    <w:rsid w:val="00E24210"/>
    <w:pPr>
      <w:outlineLvl w:val="9"/>
    </w:pPr>
  </w:style>
  <w:style w:type="paragraph" w:customStyle="1" w:styleId="PersonalName">
    <w:name w:val="Personal Name"/>
    <w:basedOn w:val="Title"/>
    <w:rsid w:val="00E24210"/>
    <w:rPr>
      <w:b/>
      <w:caps/>
      <w:color w:val="000000"/>
      <w:sz w:val="28"/>
      <w:szCs w:val="28"/>
    </w:rPr>
  </w:style>
  <w:style w:type="paragraph" w:styleId="NormalWeb">
    <w:name w:val="Normal (Web)"/>
    <w:basedOn w:val="Normal"/>
    <w:uiPriority w:val="99"/>
    <w:semiHidden/>
    <w:unhideWhenUsed/>
    <w:rsid w:val="0072655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2834">
      <w:bodyDiv w:val="1"/>
      <w:marLeft w:val="0"/>
      <w:marRight w:val="0"/>
      <w:marTop w:val="0"/>
      <w:marBottom w:val="0"/>
      <w:divBdr>
        <w:top w:val="none" w:sz="0" w:space="0" w:color="auto"/>
        <w:left w:val="none" w:sz="0" w:space="0" w:color="auto"/>
        <w:bottom w:val="none" w:sz="0" w:space="0" w:color="auto"/>
        <w:right w:val="none" w:sz="0" w:space="0" w:color="auto"/>
      </w:divBdr>
    </w:div>
    <w:div w:id="461196277">
      <w:bodyDiv w:val="1"/>
      <w:marLeft w:val="0"/>
      <w:marRight w:val="0"/>
      <w:marTop w:val="0"/>
      <w:marBottom w:val="0"/>
      <w:divBdr>
        <w:top w:val="none" w:sz="0" w:space="0" w:color="auto"/>
        <w:left w:val="none" w:sz="0" w:space="0" w:color="auto"/>
        <w:bottom w:val="none" w:sz="0" w:space="0" w:color="auto"/>
        <w:right w:val="none" w:sz="0" w:space="0" w:color="auto"/>
      </w:divBdr>
    </w:div>
    <w:div w:id="493834234">
      <w:bodyDiv w:val="1"/>
      <w:marLeft w:val="0"/>
      <w:marRight w:val="0"/>
      <w:marTop w:val="0"/>
      <w:marBottom w:val="0"/>
      <w:divBdr>
        <w:top w:val="none" w:sz="0" w:space="0" w:color="auto"/>
        <w:left w:val="none" w:sz="0" w:space="0" w:color="auto"/>
        <w:bottom w:val="none" w:sz="0" w:space="0" w:color="auto"/>
        <w:right w:val="none" w:sz="0" w:space="0" w:color="auto"/>
      </w:divBdr>
    </w:div>
    <w:div w:id="720060689">
      <w:bodyDiv w:val="1"/>
      <w:marLeft w:val="0"/>
      <w:marRight w:val="0"/>
      <w:marTop w:val="0"/>
      <w:marBottom w:val="0"/>
      <w:divBdr>
        <w:top w:val="none" w:sz="0" w:space="0" w:color="auto"/>
        <w:left w:val="none" w:sz="0" w:space="0" w:color="auto"/>
        <w:bottom w:val="none" w:sz="0" w:space="0" w:color="auto"/>
        <w:right w:val="none" w:sz="0" w:space="0" w:color="auto"/>
      </w:divBdr>
      <w:divsChild>
        <w:div w:id="2013754661">
          <w:marLeft w:val="0"/>
          <w:marRight w:val="0"/>
          <w:marTop w:val="0"/>
          <w:marBottom w:val="0"/>
          <w:divBdr>
            <w:top w:val="none" w:sz="0" w:space="0" w:color="auto"/>
            <w:left w:val="none" w:sz="0" w:space="0" w:color="auto"/>
            <w:bottom w:val="none" w:sz="0" w:space="0" w:color="auto"/>
            <w:right w:val="none" w:sz="0" w:space="0" w:color="auto"/>
          </w:divBdr>
          <w:divsChild>
            <w:div w:id="343170241">
              <w:marLeft w:val="0"/>
              <w:marRight w:val="0"/>
              <w:marTop w:val="0"/>
              <w:marBottom w:val="0"/>
              <w:divBdr>
                <w:top w:val="none" w:sz="0" w:space="0" w:color="auto"/>
                <w:left w:val="none" w:sz="0" w:space="0" w:color="auto"/>
                <w:bottom w:val="none" w:sz="0" w:space="0" w:color="auto"/>
                <w:right w:val="none" w:sz="0" w:space="0" w:color="auto"/>
              </w:divBdr>
              <w:divsChild>
                <w:div w:id="13433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96752">
      <w:bodyDiv w:val="1"/>
      <w:marLeft w:val="0"/>
      <w:marRight w:val="0"/>
      <w:marTop w:val="0"/>
      <w:marBottom w:val="0"/>
      <w:divBdr>
        <w:top w:val="none" w:sz="0" w:space="0" w:color="auto"/>
        <w:left w:val="none" w:sz="0" w:space="0" w:color="auto"/>
        <w:bottom w:val="none" w:sz="0" w:space="0" w:color="auto"/>
        <w:right w:val="none" w:sz="0" w:space="0" w:color="auto"/>
      </w:divBdr>
      <w:divsChild>
        <w:div w:id="790173218">
          <w:marLeft w:val="0"/>
          <w:marRight w:val="0"/>
          <w:marTop w:val="0"/>
          <w:marBottom w:val="0"/>
          <w:divBdr>
            <w:top w:val="none" w:sz="0" w:space="0" w:color="auto"/>
            <w:left w:val="none" w:sz="0" w:space="0" w:color="auto"/>
            <w:bottom w:val="none" w:sz="0" w:space="0" w:color="auto"/>
            <w:right w:val="none" w:sz="0" w:space="0" w:color="auto"/>
          </w:divBdr>
          <w:divsChild>
            <w:div w:id="104354886">
              <w:marLeft w:val="0"/>
              <w:marRight w:val="0"/>
              <w:marTop w:val="0"/>
              <w:marBottom w:val="0"/>
              <w:divBdr>
                <w:top w:val="none" w:sz="0" w:space="0" w:color="auto"/>
                <w:left w:val="none" w:sz="0" w:space="0" w:color="auto"/>
                <w:bottom w:val="none" w:sz="0" w:space="0" w:color="auto"/>
                <w:right w:val="none" w:sz="0" w:space="0" w:color="auto"/>
              </w:divBdr>
              <w:divsChild>
                <w:div w:id="14490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19444">
      <w:bodyDiv w:val="1"/>
      <w:marLeft w:val="0"/>
      <w:marRight w:val="0"/>
      <w:marTop w:val="0"/>
      <w:marBottom w:val="0"/>
      <w:divBdr>
        <w:top w:val="none" w:sz="0" w:space="0" w:color="auto"/>
        <w:left w:val="none" w:sz="0" w:space="0" w:color="auto"/>
        <w:bottom w:val="none" w:sz="0" w:space="0" w:color="auto"/>
        <w:right w:val="none" w:sz="0" w:space="0" w:color="auto"/>
      </w:divBdr>
    </w:div>
    <w:div w:id="1061443303">
      <w:bodyDiv w:val="1"/>
      <w:marLeft w:val="0"/>
      <w:marRight w:val="0"/>
      <w:marTop w:val="0"/>
      <w:marBottom w:val="0"/>
      <w:divBdr>
        <w:top w:val="none" w:sz="0" w:space="0" w:color="auto"/>
        <w:left w:val="none" w:sz="0" w:space="0" w:color="auto"/>
        <w:bottom w:val="none" w:sz="0" w:space="0" w:color="auto"/>
        <w:right w:val="none" w:sz="0" w:space="0" w:color="auto"/>
      </w:divBdr>
    </w:div>
    <w:div w:id="1514033721">
      <w:bodyDiv w:val="1"/>
      <w:marLeft w:val="0"/>
      <w:marRight w:val="0"/>
      <w:marTop w:val="0"/>
      <w:marBottom w:val="0"/>
      <w:divBdr>
        <w:top w:val="none" w:sz="0" w:space="0" w:color="auto"/>
        <w:left w:val="none" w:sz="0" w:space="0" w:color="auto"/>
        <w:bottom w:val="none" w:sz="0" w:space="0" w:color="auto"/>
        <w:right w:val="none" w:sz="0" w:space="0" w:color="auto"/>
      </w:divBdr>
    </w:div>
    <w:div w:id="152502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chart" Target="charts/chart3.xml"/><Relationship Id="rId3" Type="http://schemas.openxmlformats.org/officeDocument/2006/relationships/settings" Target="settings.xml"/><Relationship Id="rId21" Type="http://schemas.microsoft.com/office/2014/relationships/chartEx" Target="charts/chartEx2.xml"/><Relationship Id="rId7" Type="http://schemas.openxmlformats.org/officeDocument/2006/relationships/chart" Target="charts/chart2.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chart" Target="charts/chart1.xml"/><Relationship Id="rId15" Type="http://schemas.openxmlformats.org/officeDocument/2006/relationships/image" Target="media/image9.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4.png"/><Relationship Id="rId19" Type="http://schemas.microsoft.com/office/2014/relationships/chartEx" Target="charts/chartEx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4.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mb/Desktop/IPCV-CW-I-Shape-Detection/Graph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mb/Desktop/IPCV-CW-I-Shape-Detection/output.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Users/smb/Desktop/IPCV-CW-I-Shape-Detection/output2.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Users/smb/Desktop/IPCV-CW-I-Shape-Detection/outpu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Training</a:t>
            </a:r>
            <a:r>
              <a:rPr lang="en-GB" baseline="0"/>
              <a:t> Performance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TPR</c:v>
                </c:pt>
              </c:strCache>
            </c:strRef>
          </c:tx>
          <c:spPr>
            <a:solidFill>
              <a:schemeClr val="accent1"/>
            </a:solidFill>
            <a:ln>
              <a:noFill/>
            </a:ln>
            <a:effectLst/>
          </c:spPr>
          <c:invertIfNegative val="0"/>
          <c:cat>
            <c:strRef>
              <c:f>Sheet1!$B$2:$D$2</c:f>
              <c:strCache>
                <c:ptCount val="3"/>
                <c:pt idx="0">
                  <c:v>Stage 0</c:v>
                </c:pt>
                <c:pt idx="1">
                  <c:v>Stage 1</c:v>
                </c:pt>
                <c:pt idx="2">
                  <c:v>Stage 2</c:v>
                </c:pt>
              </c:strCache>
            </c:strRef>
          </c:cat>
          <c:val>
            <c:numRef>
              <c:f>Sheet1!$B$3:$D$3</c:f>
              <c:numCache>
                <c:formatCode>General</c:formatCode>
                <c:ptCount val="3"/>
                <c:pt idx="0">
                  <c:v>1</c:v>
                </c:pt>
                <c:pt idx="1">
                  <c:v>1</c:v>
                </c:pt>
                <c:pt idx="2">
                  <c:v>1</c:v>
                </c:pt>
              </c:numCache>
            </c:numRef>
          </c:val>
          <c:extLst>
            <c:ext xmlns:c16="http://schemas.microsoft.com/office/drawing/2014/chart" uri="{C3380CC4-5D6E-409C-BE32-E72D297353CC}">
              <c16:uniqueId val="{00000000-B7F0-0445-AB14-1E58EF808B2E}"/>
            </c:ext>
          </c:extLst>
        </c:ser>
        <c:ser>
          <c:idx val="1"/>
          <c:order val="1"/>
          <c:tx>
            <c:strRef>
              <c:f>Sheet1!$A$4</c:f>
              <c:strCache>
                <c:ptCount val="1"/>
                <c:pt idx="0">
                  <c:v>FPR</c:v>
                </c:pt>
              </c:strCache>
            </c:strRef>
          </c:tx>
          <c:spPr>
            <a:solidFill>
              <a:schemeClr val="accent2"/>
            </a:solidFill>
            <a:ln>
              <a:noFill/>
            </a:ln>
            <a:effectLst/>
          </c:spPr>
          <c:invertIfNegative val="0"/>
          <c:cat>
            <c:strRef>
              <c:f>Sheet1!$B$2:$D$2</c:f>
              <c:strCache>
                <c:ptCount val="3"/>
                <c:pt idx="0">
                  <c:v>Stage 0</c:v>
                </c:pt>
                <c:pt idx="1">
                  <c:v>Stage 1</c:v>
                </c:pt>
                <c:pt idx="2">
                  <c:v>Stage 2</c:v>
                </c:pt>
              </c:strCache>
            </c:strRef>
          </c:cat>
          <c:val>
            <c:numRef>
              <c:f>Sheet1!$B$4:$D$4</c:f>
              <c:numCache>
                <c:formatCode>General</c:formatCode>
                <c:ptCount val="3"/>
                <c:pt idx="0">
                  <c:v>1</c:v>
                </c:pt>
                <c:pt idx="1">
                  <c:v>1.6479899999999999E-2</c:v>
                </c:pt>
                <c:pt idx="2">
                  <c:v>5.2358299999999999E-4</c:v>
                </c:pt>
              </c:numCache>
            </c:numRef>
          </c:val>
          <c:extLst>
            <c:ext xmlns:c16="http://schemas.microsoft.com/office/drawing/2014/chart" uri="{C3380CC4-5D6E-409C-BE32-E72D297353CC}">
              <c16:uniqueId val="{00000001-B7F0-0445-AB14-1E58EF808B2E}"/>
            </c:ext>
          </c:extLst>
        </c:ser>
        <c:dLbls>
          <c:showLegendKey val="0"/>
          <c:showVal val="0"/>
          <c:showCatName val="0"/>
          <c:showSerName val="0"/>
          <c:showPercent val="0"/>
          <c:showBubbleSize val="0"/>
        </c:dLbls>
        <c:gapWidth val="219"/>
        <c:overlap val="-27"/>
        <c:axId val="33929167"/>
        <c:axId val="33957311"/>
        <c:extLst>
          <c:ext xmlns:c15="http://schemas.microsoft.com/office/drawing/2012/chart" uri="{02D57815-91ED-43cb-92C2-25804820EDAC}">
            <c15:filteredBarSeries>
              <c15:ser>
                <c:idx val="2"/>
                <c:order val="2"/>
                <c:tx>
                  <c:strRef>
                    <c:extLst>
                      <c:ext uri="{02D57815-91ED-43cb-92C2-25804820EDAC}">
                        <c15:formulaRef>
                          <c15:sqref>Sheet1!$A$5</c15:sqref>
                        </c15:formulaRef>
                      </c:ext>
                    </c:extLst>
                    <c:strCache>
                      <c:ptCount val="1"/>
                    </c:strCache>
                  </c:strRef>
                </c:tx>
                <c:spPr>
                  <a:solidFill>
                    <a:schemeClr val="accent3"/>
                  </a:solidFill>
                  <a:ln>
                    <a:noFill/>
                  </a:ln>
                  <a:effectLst/>
                </c:spPr>
                <c:invertIfNegative val="0"/>
                <c:cat>
                  <c:strRef>
                    <c:extLst>
                      <c:ext uri="{02D57815-91ED-43cb-92C2-25804820EDAC}">
                        <c15:formulaRef>
                          <c15:sqref>Sheet1!$B$2:$D$2</c15:sqref>
                        </c15:formulaRef>
                      </c:ext>
                    </c:extLst>
                    <c:strCache>
                      <c:ptCount val="3"/>
                      <c:pt idx="0">
                        <c:v>Stage 0</c:v>
                      </c:pt>
                      <c:pt idx="1">
                        <c:v>Stage 1</c:v>
                      </c:pt>
                      <c:pt idx="2">
                        <c:v>Stage 2</c:v>
                      </c:pt>
                    </c:strCache>
                  </c:strRef>
                </c:cat>
                <c:val>
                  <c:numRef>
                    <c:extLst>
                      <c:ext uri="{02D57815-91ED-43cb-92C2-25804820EDAC}">
                        <c15:formulaRef>
                          <c15:sqref>Sheet1!$B$5:$D$5</c15:sqref>
                        </c15:formulaRef>
                      </c:ext>
                    </c:extLst>
                    <c:numCache>
                      <c:formatCode>General</c:formatCode>
                      <c:ptCount val="3"/>
                    </c:numCache>
                  </c:numRef>
                </c:val>
                <c:extLst>
                  <c:ext xmlns:c16="http://schemas.microsoft.com/office/drawing/2014/chart" uri="{C3380CC4-5D6E-409C-BE32-E72D297353CC}">
                    <c16:uniqueId val="{00000002-B7F0-0445-AB14-1E58EF808B2E}"/>
                  </c:ext>
                </c:extLst>
              </c15:ser>
            </c15:filteredBarSeries>
          </c:ext>
        </c:extLst>
      </c:barChart>
      <c:catAx>
        <c:axId val="33929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57311"/>
        <c:crosses val="autoZero"/>
        <c:auto val="1"/>
        <c:lblAlgn val="ctr"/>
        <c:lblOffset val="100"/>
        <c:noMultiLvlLbl val="0"/>
      </c:catAx>
      <c:valAx>
        <c:axId val="339573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29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Sheet1!$A$9</c:f>
              <c:strCache>
                <c:ptCount val="1"/>
                <c:pt idx="0">
                  <c:v>TP</c:v>
                </c:pt>
              </c:strCache>
            </c:strRef>
          </c:tx>
          <c:spPr>
            <a:ln w="28575" cap="rnd">
              <a:solidFill>
                <a:schemeClr val="accent1"/>
              </a:solidFill>
              <a:round/>
            </a:ln>
            <a:effectLst/>
          </c:spPr>
          <c:marker>
            <c:symbol val="none"/>
          </c:marker>
          <c:cat>
            <c:numRef>
              <c:f>Sheet1!$B$8:$G$8</c:f>
              <c:numCache>
                <c:formatCode>General</c:formatCode>
                <c:ptCount val="6"/>
                <c:pt idx="0">
                  <c:v>1</c:v>
                </c:pt>
                <c:pt idx="1">
                  <c:v>2</c:v>
                </c:pt>
                <c:pt idx="2">
                  <c:v>3</c:v>
                </c:pt>
                <c:pt idx="3">
                  <c:v>4</c:v>
                </c:pt>
                <c:pt idx="4">
                  <c:v>5</c:v>
                </c:pt>
                <c:pt idx="5">
                  <c:v>6</c:v>
                </c:pt>
              </c:numCache>
            </c:numRef>
          </c:cat>
          <c:val>
            <c:numRef>
              <c:f>Sheet1!$B$9:$G$9</c:f>
              <c:numCache>
                <c:formatCode>General</c:formatCode>
                <c:ptCount val="6"/>
                <c:pt idx="0">
                  <c:v>1.5</c:v>
                </c:pt>
                <c:pt idx="1">
                  <c:v>1.19</c:v>
                </c:pt>
                <c:pt idx="2">
                  <c:v>1</c:v>
                </c:pt>
                <c:pt idx="3">
                  <c:v>0.8125</c:v>
                </c:pt>
                <c:pt idx="4">
                  <c:v>0.75</c:v>
                </c:pt>
                <c:pt idx="5">
                  <c:v>0.63</c:v>
                </c:pt>
              </c:numCache>
            </c:numRef>
          </c:val>
          <c:smooth val="0"/>
          <c:extLst>
            <c:ext xmlns:c16="http://schemas.microsoft.com/office/drawing/2014/chart" uri="{C3380CC4-5D6E-409C-BE32-E72D297353CC}">
              <c16:uniqueId val="{00000000-D9CF-1C43-854C-63CC29F85699}"/>
            </c:ext>
          </c:extLst>
        </c:ser>
        <c:ser>
          <c:idx val="1"/>
          <c:order val="1"/>
          <c:tx>
            <c:strRef>
              <c:f>Sheet1!$A$10</c:f>
              <c:strCache>
                <c:ptCount val="1"/>
                <c:pt idx="0">
                  <c:v>FP</c:v>
                </c:pt>
              </c:strCache>
            </c:strRef>
          </c:tx>
          <c:spPr>
            <a:ln w="28575" cap="rnd">
              <a:solidFill>
                <a:schemeClr val="accent2"/>
              </a:solidFill>
              <a:round/>
            </a:ln>
            <a:effectLst/>
          </c:spPr>
          <c:marker>
            <c:symbol val="none"/>
          </c:marker>
          <c:cat>
            <c:numRef>
              <c:f>Sheet1!$B$8:$G$8</c:f>
              <c:numCache>
                <c:formatCode>General</c:formatCode>
                <c:ptCount val="6"/>
                <c:pt idx="0">
                  <c:v>1</c:v>
                </c:pt>
                <c:pt idx="1">
                  <c:v>2</c:v>
                </c:pt>
                <c:pt idx="2">
                  <c:v>3</c:v>
                </c:pt>
                <c:pt idx="3">
                  <c:v>4</c:v>
                </c:pt>
                <c:pt idx="4">
                  <c:v>5</c:v>
                </c:pt>
                <c:pt idx="5">
                  <c:v>6</c:v>
                </c:pt>
              </c:numCache>
            </c:numRef>
          </c:cat>
          <c:val>
            <c:numRef>
              <c:f>Sheet1!$B$10:$G$10</c:f>
              <c:numCache>
                <c:formatCode>General</c:formatCode>
                <c:ptCount val="6"/>
                <c:pt idx="0">
                  <c:v>0.81</c:v>
                </c:pt>
                <c:pt idx="1">
                  <c:v>0.31</c:v>
                </c:pt>
                <c:pt idx="2">
                  <c:v>0.19</c:v>
                </c:pt>
                <c:pt idx="3">
                  <c:v>0</c:v>
                </c:pt>
                <c:pt idx="4">
                  <c:v>0</c:v>
                </c:pt>
                <c:pt idx="5">
                  <c:v>0</c:v>
                </c:pt>
              </c:numCache>
            </c:numRef>
          </c:val>
          <c:smooth val="0"/>
          <c:extLst>
            <c:ext xmlns:c16="http://schemas.microsoft.com/office/drawing/2014/chart" uri="{C3380CC4-5D6E-409C-BE32-E72D297353CC}">
              <c16:uniqueId val="{00000001-D9CF-1C43-854C-63CC29F85699}"/>
            </c:ext>
          </c:extLst>
        </c:ser>
        <c:ser>
          <c:idx val="2"/>
          <c:order val="2"/>
          <c:tx>
            <c:strRef>
              <c:f>Sheet1!$A$11</c:f>
              <c:strCache>
                <c:ptCount val="1"/>
                <c:pt idx="0">
                  <c:v>FN</c:v>
                </c:pt>
              </c:strCache>
            </c:strRef>
          </c:tx>
          <c:spPr>
            <a:ln w="28575" cap="rnd">
              <a:solidFill>
                <a:schemeClr val="accent3"/>
              </a:solidFill>
              <a:round/>
            </a:ln>
            <a:effectLst/>
          </c:spPr>
          <c:marker>
            <c:symbol val="none"/>
          </c:marker>
          <c:cat>
            <c:numRef>
              <c:f>Sheet1!$B$8:$G$8</c:f>
              <c:numCache>
                <c:formatCode>General</c:formatCode>
                <c:ptCount val="6"/>
                <c:pt idx="0">
                  <c:v>1</c:v>
                </c:pt>
                <c:pt idx="1">
                  <c:v>2</c:v>
                </c:pt>
                <c:pt idx="2">
                  <c:v>3</c:v>
                </c:pt>
                <c:pt idx="3">
                  <c:v>4</c:v>
                </c:pt>
                <c:pt idx="4">
                  <c:v>5</c:v>
                </c:pt>
                <c:pt idx="5">
                  <c:v>6</c:v>
                </c:pt>
              </c:numCache>
            </c:numRef>
          </c:cat>
          <c:val>
            <c:numRef>
              <c:f>Sheet1!$B$11:$G$11</c:f>
              <c:numCache>
                <c:formatCode>General</c:formatCode>
                <c:ptCount val="6"/>
                <c:pt idx="0">
                  <c:v>1.44</c:v>
                </c:pt>
                <c:pt idx="1">
                  <c:v>1.75</c:v>
                </c:pt>
                <c:pt idx="2">
                  <c:v>1.94</c:v>
                </c:pt>
                <c:pt idx="3">
                  <c:v>2.125</c:v>
                </c:pt>
                <c:pt idx="4">
                  <c:v>2.19</c:v>
                </c:pt>
                <c:pt idx="5">
                  <c:v>2.31</c:v>
                </c:pt>
              </c:numCache>
            </c:numRef>
          </c:val>
          <c:smooth val="0"/>
          <c:extLst>
            <c:ext xmlns:c16="http://schemas.microsoft.com/office/drawing/2014/chart" uri="{C3380CC4-5D6E-409C-BE32-E72D297353CC}">
              <c16:uniqueId val="{00000002-D9CF-1C43-854C-63CC29F85699}"/>
            </c:ext>
          </c:extLst>
        </c:ser>
        <c:ser>
          <c:idx val="3"/>
          <c:order val="3"/>
          <c:tx>
            <c:strRef>
              <c:f>Sheet1!$A$12</c:f>
              <c:strCache>
                <c:ptCount val="1"/>
                <c:pt idx="0">
                  <c:v>F1</c:v>
                </c:pt>
              </c:strCache>
            </c:strRef>
          </c:tx>
          <c:spPr>
            <a:ln w="28575" cap="rnd">
              <a:solidFill>
                <a:schemeClr val="accent4"/>
              </a:solidFill>
              <a:round/>
            </a:ln>
            <a:effectLst/>
          </c:spPr>
          <c:marker>
            <c:symbol val="none"/>
          </c:marker>
          <c:cat>
            <c:numRef>
              <c:f>Sheet1!$B$8:$G$8</c:f>
              <c:numCache>
                <c:formatCode>General</c:formatCode>
                <c:ptCount val="6"/>
                <c:pt idx="0">
                  <c:v>1</c:v>
                </c:pt>
                <c:pt idx="1">
                  <c:v>2</c:v>
                </c:pt>
                <c:pt idx="2">
                  <c:v>3</c:v>
                </c:pt>
                <c:pt idx="3">
                  <c:v>4</c:v>
                </c:pt>
                <c:pt idx="4">
                  <c:v>5</c:v>
                </c:pt>
                <c:pt idx="5">
                  <c:v>6</c:v>
                </c:pt>
              </c:numCache>
            </c:numRef>
          </c:cat>
          <c:val>
            <c:numRef>
              <c:f>Sheet1!$B$12:$G$12</c:f>
              <c:numCache>
                <c:formatCode>General</c:formatCode>
                <c:ptCount val="6"/>
                <c:pt idx="0">
                  <c:v>0.48</c:v>
                </c:pt>
                <c:pt idx="1">
                  <c:v>0.47</c:v>
                </c:pt>
                <c:pt idx="2">
                  <c:v>0.45</c:v>
                </c:pt>
                <c:pt idx="3">
                  <c:v>0.4</c:v>
                </c:pt>
                <c:pt idx="4">
                  <c:v>0.34</c:v>
                </c:pt>
                <c:pt idx="5">
                  <c:v>0.28999999999999998</c:v>
                </c:pt>
              </c:numCache>
            </c:numRef>
          </c:val>
          <c:smooth val="0"/>
          <c:extLst>
            <c:ext xmlns:c16="http://schemas.microsoft.com/office/drawing/2014/chart" uri="{C3380CC4-5D6E-409C-BE32-E72D297353CC}">
              <c16:uniqueId val="{00000003-D9CF-1C43-854C-63CC29F85699}"/>
            </c:ext>
          </c:extLst>
        </c:ser>
        <c:dLbls>
          <c:showLegendKey val="0"/>
          <c:showVal val="0"/>
          <c:showCatName val="0"/>
          <c:showSerName val="0"/>
          <c:showPercent val="0"/>
          <c:showBubbleSize val="0"/>
        </c:dLbls>
        <c:smooth val="0"/>
        <c:axId val="929713551"/>
        <c:axId val="929681263"/>
      </c:lineChart>
      <c:catAx>
        <c:axId val="929713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Min Neighbours</a:t>
                </a:r>
              </a:p>
            </c:rich>
          </c:tx>
          <c:layout>
            <c:manualLayout>
              <c:xMode val="edge"/>
              <c:yMode val="edge"/>
              <c:x val="0.25313344840903895"/>
              <c:y val="0.6717937501402068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681263"/>
        <c:crosses val="autoZero"/>
        <c:auto val="1"/>
        <c:lblAlgn val="ctr"/>
        <c:lblOffset val="100"/>
        <c:noMultiLvlLbl val="0"/>
      </c:catAx>
      <c:valAx>
        <c:axId val="929681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713551"/>
        <c:crosses val="autoZero"/>
        <c:crossBetween val="between"/>
      </c:valAx>
      <c:spPr>
        <a:noFill/>
        <a:ln>
          <a:noFill/>
        </a:ln>
        <a:effectLst/>
      </c:spPr>
    </c:plotArea>
    <c:legend>
      <c:legendPos val="b"/>
      <c:layout>
        <c:manualLayout>
          <c:xMode val="edge"/>
          <c:yMode val="edge"/>
          <c:x val="4.3326791358287424E-2"/>
          <c:y val="0.80145927271911521"/>
          <c:w val="0.89999973727007843"/>
          <c:h val="0.120193148933306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output!$D$21</c:f>
              <c:strCache>
                <c:ptCount val="1"/>
                <c:pt idx="0">
                  <c:v>TPR</c:v>
                </c:pt>
              </c:strCache>
            </c:strRef>
          </c:tx>
          <c:spPr>
            <a:solidFill>
              <a:schemeClr val="accent1"/>
            </a:solidFill>
            <a:ln>
              <a:noFill/>
            </a:ln>
            <a:effectLst/>
          </c:spPr>
          <c:invertIfNegative val="0"/>
          <c:cat>
            <c:strRef>
              <c:f>output!$C$22:$C$25</c:f>
              <c:strCache>
                <c:ptCount val="4"/>
                <c:pt idx="0">
                  <c:v>No Filtering</c:v>
                </c:pt>
                <c:pt idx="1">
                  <c:v>Shape Filtering</c:v>
                </c:pt>
                <c:pt idx="2">
                  <c:v>All Filtering</c:v>
                </c:pt>
                <c:pt idx="3">
                  <c:v>All Filtering + Segmentation</c:v>
                </c:pt>
              </c:strCache>
            </c:strRef>
          </c:cat>
          <c:val>
            <c:numRef>
              <c:f>output!$D$22:$D$25</c:f>
              <c:numCache>
                <c:formatCode>General</c:formatCode>
                <c:ptCount val="4"/>
                <c:pt idx="0">
                  <c:v>0.69399999999999995</c:v>
                </c:pt>
                <c:pt idx="1">
                  <c:v>0.52800000000000002</c:v>
                </c:pt>
                <c:pt idx="2">
                  <c:v>0.69299999999999995</c:v>
                </c:pt>
                <c:pt idx="3">
                  <c:v>0.70199999999999996</c:v>
                </c:pt>
              </c:numCache>
            </c:numRef>
          </c:val>
          <c:extLst>
            <c:ext xmlns:c16="http://schemas.microsoft.com/office/drawing/2014/chart" uri="{C3380CC4-5D6E-409C-BE32-E72D297353CC}">
              <c16:uniqueId val="{00000000-AB42-EA4A-935B-A167D6C6D543}"/>
            </c:ext>
          </c:extLst>
        </c:ser>
        <c:ser>
          <c:idx val="1"/>
          <c:order val="1"/>
          <c:tx>
            <c:strRef>
              <c:f>output!$E$21</c:f>
              <c:strCache>
                <c:ptCount val="1"/>
                <c:pt idx="0">
                  <c:v>F1</c:v>
                </c:pt>
              </c:strCache>
            </c:strRef>
          </c:tx>
          <c:spPr>
            <a:solidFill>
              <a:schemeClr val="accent2"/>
            </a:solidFill>
            <a:ln>
              <a:noFill/>
            </a:ln>
            <a:effectLst/>
          </c:spPr>
          <c:invertIfNegative val="0"/>
          <c:cat>
            <c:strRef>
              <c:f>output!$C$22:$C$25</c:f>
              <c:strCache>
                <c:ptCount val="4"/>
                <c:pt idx="0">
                  <c:v>No Filtering</c:v>
                </c:pt>
                <c:pt idx="1">
                  <c:v>Shape Filtering</c:v>
                </c:pt>
                <c:pt idx="2">
                  <c:v>All Filtering</c:v>
                </c:pt>
                <c:pt idx="3">
                  <c:v>All Filtering + Segmentation</c:v>
                </c:pt>
              </c:strCache>
            </c:strRef>
          </c:cat>
          <c:val>
            <c:numRef>
              <c:f>output!$E$22:$E$25</c:f>
              <c:numCache>
                <c:formatCode>General</c:formatCode>
                <c:ptCount val="4"/>
                <c:pt idx="0">
                  <c:v>0.51649999999999996</c:v>
                </c:pt>
                <c:pt idx="1">
                  <c:v>0.56899999999999995</c:v>
                </c:pt>
                <c:pt idx="2">
                  <c:v>0.74299999999999999</c:v>
                </c:pt>
                <c:pt idx="3">
                  <c:v>0.64</c:v>
                </c:pt>
              </c:numCache>
            </c:numRef>
          </c:val>
          <c:extLst>
            <c:ext xmlns:c16="http://schemas.microsoft.com/office/drawing/2014/chart" uri="{C3380CC4-5D6E-409C-BE32-E72D297353CC}">
              <c16:uniqueId val="{00000001-AB42-EA4A-935B-A167D6C6D543}"/>
            </c:ext>
          </c:extLst>
        </c:ser>
        <c:dLbls>
          <c:showLegendKey val="0"/>
          <c:showVal val="0"/>
          <c:showCatName val="0"/>
          <c:showSerName val="0"/>
          <c:showPercent val="0"/>
          <c:showBubbleSize val="0"/>
        </c:dLbls>
        <c:gapWidth val="219"/>
        <c:overlap val="-27"/>
        <c:axId val="615064767"/>
        <c:axId val="599496591"/>
      </c:barChart>
      <c:catAx>
        <c:axId val="615064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496591"/>
        <c:crosses val="autoZero"/>
        <c:auto val="1"/>
        <c:lblAlgn val="ctr"/>
        <c:lblOffset val="100"/>
        <c:noMultiLvlLbl val="0"/>
      </c:catAx>
      <c:valAx>
        <c:axId val="599496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64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output2!$A$2:$AG$2</cx:f>
        <cx:lvl ptCount="33" formatCode="General">
          <cx:pt idx="1">0.41142857142857098</cx:pt>
          <cx:pt idx="2">0.344650205761316</cx:pt>
          <cx:pt idx="3">0.45405719262592498</cx:pt>
          <cx:pt idx="4">0.4246875</cx:pt>
          <cx:pt idx="5">0.32682209619827701</cx:pt>
          <cx:pt idx="6">0.59322789039875201</cx:pt>
          <cx:pt idx="7">0.37117346938775497</cx:pt>
          <cx:pt idx="8">0.4580078125</cx:pt>
          <cx:pt idx="9">0.47130102040816302</cx:pt>
          <cx:pt idx="10">0.47057074910820401</cx:pt>
          <cx:pt idx="11">0.41574845471647398</cx:pt>
          <cx:pt idx="12">0.48278061224489699</cx:pt>
          <cx:pt idx="13">0.52749719416385998</cx:pt>
          <cx:pt idx="14">0.40237966468361203</cx:pt>
          <cx:pt idx="15">0.625913110342176</cx:pt>
          <cx:pt idx="16">0.29383680555555503</cx:pt>
          <cx:pt idx="17">0.31427221172022601</cx:pt>
          <cx:pt idx="18">0.22</cx:pt>
          <cx:pt idx="19">0.472169712245326</cx:pt>
          <cx:pt idx="20">0.38299186862244899</cx:pt>
          <cx:pt idx="21">0.390482294504085</cx:pt>
          <cx:pt idx="22">0.51826687458231202</cx:pt>
          <cx:pt idx="23">0.54379251700680198</cx:pt>
          <cx:pt idx="24">0.51493827160493799</cx:pt>
          <cx:pt idx="25">0.4609375</cx:pt>
          <cx:pt idx="26">0.38387573964497002</cx:pt>
          <cx:pt idx="27">0.32656201908279398</cx:pt>
        </cx:lvl>
      </cx:numDim>
    </cx:data>
  </cx:chartData>
  <cx:chart>
    <cx:title pos="t" align="ctr" overlay="0">
      <cx:tx>
        <cx:txData>
          <cx:v>True Red</cx:v>
        </cx:txData>
      </cx:tx>
      <cx:txPr>
        <a:bodyPr spcFirstLastPara="1" vertOverflow="ellipsis" horzOverflow="overflow" wrap="square" lIns="0" tIns="0" rIns="0" bIns="0" anchor="ctr" anchorCtr="1"/>
        <a:lstStyle/>
        <a:p>
          <a:pPr algn="ctr" rtl="0">
            <a:defRPr/>
          </a:pPr>
          <a:r>
            <a:rPr lang="en-GB" sz="1400" b="0" i="0" u="none" strike="noStrike" baseline="0">
              <a:solidFill>
                <a:sysClr val="windowText" lastClr="000000">
                  <a:lumMod val="65000"/>
                  <a:lumOff val="35000"/>
                </a:sysClr>
              </a:solidFill>
              <a:latin typeface="Calibri" panose="020F0502020204030204"/>
            </a:rPr>
            <a:t>True Red</a:t>
          </a:r>
        </a:p>
      </cx:txPr>
    </cx:title>
    <cx:plotArea>
      <cx:plotAreaRegion>
        <cx:series layoutId="clusteredColumn" uniqueId="{33EF7B46-A84A-8241-B072-20A362E40B4E}">
          <cx:dataPt idx="1"/>
          <cx:dataId val="0"/>
          <cx:layoutPr>
            <cx:binning intervalClosed="r">
              <cx:binSize val="0.05000000000000001"/>
            </cx:binning>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output2!$A$3:$AG$3</cx:f>
        <cx:lvl ptCount="33" formatCode="General">
          <cx:pt idx="1">0.34800295857988101</cx:pt>
          <cx:pt idx="2">0</cx:pt>
          <cx:pt idx="3">0</cx:pt>
          <cx:pt idx="4">0</cx:pt>
          <cx:pt idx="5">0</cx:pt>
          <cx:pt idx="6">0</cx:pt>
          <cx:pt idx="7">0</cx:pt>
          <cx:pt idx="8">0.59061728395061697</cx:pt>
          <cx:pt idx="9">0</cx:pt>
          <cx:pt idx="10">0.0014792899408283999</cx:pt>
          <cx:pt idx="11">0.000118147448015122</cx:pt>
          <cx:pt idx="12">0.072265625</cx:pt>
          <cx:pt idx="13">0.16734693877550999</cx:pt>
          <cx:pt idx="14">0</cx:pt>
          <cx:pt idx="15">0</cx:pt>
          <cx:pt idx="16">0</cx:pt>
          <cx:pt idx="17">0.074074074074074001</cx:pt>
          <cx:pt idx="18">0</cx:pt>
          <cx:pt idx="19">0.00073964497041420095</cx:pt>
          <cx:pt idx="20">0.00025195263290501301</cx:pt>
          <cx:pt idx="21">0.162203755001538</cx:pt>
          <cx:pt idx="22">0</cx:pt>
          <cx:pt idx="23">0.31855056787452601</cx:pt>
          <cx:pt idx="24">0.2404</cx:pt>
          <cx:pt idx="25">0.036625708884688003</cx:pt>
          <cx:pt idx="26">0</cx:pt>
          <cx:pt idx="27">0.044435627851616699</cx:pt>
          <cx:pt idx="28">0.01171875</cx:pt>
          <cx:pt idx="29">0.038478949751018503</cx:pt>
          <cx:pt idx="30">0.0019444444444444401</cx:pt>
          <cx:pt idx="31">0</cx:pt>
          <cx:pt idx="32">0</cx:pt>
        </cx:lvl>
      </cx:numDim>
    </cx:data>
  </cx:chartData>
  <cx:chart>
    <cx:title pos="t" align="ctr" overlay="0">
      <cx:tx>
        <cx:txData>
          <cx:v>False Red</cx:v>
        </cx:txData>
      </cx:tx>
      <cx:txPr>
        <a:bodyPr spcFirstLastPara="1" vertOverflow="ellipsis" horzOverflow="overflow" wrap="square" lIns="0" tIns="0" rIns="0" bIns="0" anchor="ctr" anchorCtr="1"/>
        <a:lstStyle/>
        <a:p>
          <a:pPr algn="ctr" rtl="0">
            <a:defRPr/>
          </a:pPr>
          <a:r>
            <a:rPr lang="en-GB" sz="1400" b="0" i="0" u="none" strike="noStrike" baseline="0">
              <a:solidFill>
                <a:sysClr val="windowText" lastClr="000000">
                  <a:lumMod val="65000"/>
                  <a:lumOff val="35000"/>
                </a:sysClr>
              </a:solidFill>
              <a:latin typeface="Calibri" panose="020F0502020204030204"/>
            </a:rPr>
            <a:t>False Red</a:t>
          </a:r>
        </a:p>
      </cx:txPr>
    </cx:title>
    <cx:plotArea>
      <cx:plotAreaRegion>
        <cx:series layoutId="clusteredColumn" uniqueId="{CBB5BCB6-71B9-1247-978B-2F2D5A6AC298}">
          <cx:dataId val="0"/>
          <cx:layoutPr>
            <cx:binning intervalClosed="r">
              <cx:binSize val="0.05000000000000001"/>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st3bongo@gmail.com</dc:creator>
  <cp:keywords/>
  <dc:description/>
  <cp:lastModifiedBy>st3bongo@gmail.com</cp:lastModifiedBy>
  <cp:revision>24</cp:revision>
  <dcterms:created xsi:type="dcterms:W3CDTF">2022-11-18T16:09:00Z</dcterms:created>
  <dcterms:modified xsi:type="dcterms:W3CDTF">2022-12-08T07:33:00Z</dcterms:modified>
</cp:coreProperties>
</file>