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4E187" w14:textId="5F70741C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</w:t>
      </w:r>
      <w:r w:rsidR="004E0B67">
        <w:rPr>
          <w:rFonts w:ascii="Arial" w:hAnsi="Arial" w:cs="Arial"/>
          <w:b/>
          <w:sz w:val="28"/>
          <w:szCs w:val="28"/>
        </w:rPr>
        <w:t>Stephen McGuire</w:t>
      </w:r>
    </w:p>
    <w:p w14:paraId="2AACB8B5" w14:textId="77777777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</w:p>
    <w:p w14:paraId="3F36C83A" w14:textId="67E738DE" w:rsidR="003329DB" w:rsidRPr="00722FE6" w:rsidRDefault="00722FE6" w:rsidP="00722FE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3329DB">
        <w:rPr>
          <w:rFonts w:ascii="Arial" w:hAnsi="Arial" w:cs="Arial"/>
          <w:b/>
          <w:sz w:val="28"/>
          <w:szCs w:val="28"/>
        </w:rPr>
        <w:t>IT</w:t>
      </w:r>
      <w:r>
        <w:rPr>
          <w:rFonts w:ascii="Arial" w:hAnsi="Arial" w:cs="Arial"/>
          <w:b/>
          <w:sz w:val="28"/>
          <w:szCs w:val="28"/>
        </w:rPr>
        <w:t xml:space="preserve">C 2348 </w:t>
      </w:r>
      <w:r w:rsidR="003329DB" w:rsidRPr="00104C40">
        <w:rPr>
          <w:rFonts w:ascii="Arial" w:hAnsi="Arial" w:cs="Arial"/>
          <w:b/>
          <w:sz w:val="28"/>
          <w:szCs w:val="28"/>
        </w:rPr>
        <w:t xml:space="preserve">Lab Exercise </w:t>
      </w:r>
      <w:r w:rsidR="00C40440">
        <w:rPr>
          <w:rFonts w:ascii="Arial" w:hAnsi="Arial" w:cs="Arial"/>
          <w:b/>
          <w:sz w:val="28"/>
          <w:szCs w:val="28"/>
        </w:rPr>
        <w:t>3</w:t>
      </w:r>
      <w:r w:rsidR="003329DB">
        <w:rPr>
          <w:rFonts w:ascii="Arial" w:hAnsi="Arial" w:cs="Arial"/>
          <w:b/>
          <w:sz w:val="28"/>
          <w:szCs w:val="28"/>
        </w:rPr>
        <w:t xml:space="preserve"> </w:t>
      </w:r>
      <w:r w:rsidR="00F16737">
        <w:rPr>
          <w:rFonts w:ascii="Arial" w:hAnsi="Arial" w:cs="Arial"/>
          <w:b/>
          <w:sz w:val="28"/>
          <w:szCs w:val="28"/>
        </w:rPr>
        <w:t>(</w:t>
      </w:r>
      <w:r w:rsidR="00C40440">
        <w:rPr>
          <w:rFonts w:ascii="Arial" w:hAnsi="Arial" w:cs="Arial"/>
          <w:b/>
          <w:sz w:val="28"/>
          <w:szCs w:val="28"/>
        </w:rPr>
        <w:t>25</w:t>
      </w:r>
      <w:r w:rsidR="00F16737">
        <w:rPr>
          <w:rFonts w:ascii="Arial" w:hAnsi="Arial" w:cs="Arial"/>
          <w:b/>
          <w:sz w:val="28"/>
          <w:szCs w:val="28"/>
        </w:rPr>
        <w:t xml:space="preserve"> pts)</w:t>
      </w:r>
    </w:p>
    <w:p w14:paraId="54FA4285" w14:textId="4815C18E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lab is to familiarize yourself with the import function of SQL Server and learn about Denormalization techniques.</w:t>
      </w:r>
    </w:p>
    <w:p w14:paraId="2485F751" w14:textId="77777777" w:rsidR="00C40440" w:rsidRDefault="00907023" w:rsidP="00C40440">
      <w:pPr>
        <w:rPr>
          <w:rFonts w:ascii="Arial" w:hAnsi="Arial" w:cs="Arial"/>
          <w:sz w:val="24"/>
          <w:szCs w:val="24"/>
        </w:rPr>
      </w:pPr>
      <w:r w:rsidRPr="00C40440">
        <w:rPr>
          <w:rFonts w:ascii="Arial" w:hAnsi="Arial" w:cs="Arial"/>
          <w:sz w:val="24"/>
          <w:szCs w:val="24"/>
        </w:rPr>
        <w:t>Be sure you have downloaded the Java Jitters Excel data zip folder from the Course Content page in D2L and have unzipped it to your H: drive or USB flash drive</w:t>
      </w:r>
      <w:r w:rsidR="00E717EA" w:rsidRPr="00C40440">
        <w:rPr>
          <w:rFonts w:ascii="Arial" w:hAnsi="Arial" w:cs="Arial"/>
          <w:sz w:val="24"/>
          <w:szCs w:val="24"/>
        </w:rPr>
        <w:t xml:space="preserve">. </w:t>
      </w:r>
    </w:p>
    <w:p w14:paraId="040F73BA" w14:textId="719BF024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all the spreadsheets, that you downloaded through the zip file, into your JJ schema tables.</w:t>
      </w:r>
    </w:p>
    <w:p w14:paraId="42AF70AA" w14:textId="5904A340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product manager asked you to add a reporting function to your application. The new requirement is to </w:t>
      </w:r>
      <w:r w:rsidRPr="000D2F0F">
        <w:rPr>
          <w:rFonts w:ascii="Arial" w:hAnsi="Arial" w:cs="Arial"/>
          <w:sz w:val="24"/>
          <w:szCs w:val="24"/>
          <w:highlight w:val="yellow"/>
        </w:rPr>
        <w:t xml:space="preserve">display </w:t>
      </w:r>
      <w:r w:rsidR="00A953CE" w:rsidRPr="000D2F0F">
        <w:rPr>
          <w:rFonts w:ascii="Arial" w:hAnsi="Arial" w:cs="Arial"/>
          <w:sz w:val="24"/>
          <w:szCs w:val="24"/>
          <w:highlight w:val="yellow"/>
        </w:rPr>
        <w:t>the total quantity of products sold</w:t>
      </w:r>
      <w:r w:rsidR="002B0D9B" w:rsidRPr="000D2F0F">
        <w:rPr>
          <w:rFonts w:ascii="Arial" w:hAnsi="Arial" w:cs="Arial"/>
          <w:sz w:val="24"/>
          <w:szCs w:val="24"/>
          <w:highlight w:val="yellow"/>
        </w:rPr>
        <w:t xml:space="preserve"> by each Sales </w:t>
      </w:r>
      <w:r w:rsidRPr="000D2F0F">
        <w:rPr>
          <w:rFonts w:ascii="Arial" w:hAnsi="Arial" w:cs="Arial"/>
          <w:sz w:val="24"/>
          <w:szCs w:val="24"/>
          <w:highlight w:val="yellow"/>
        </w:rPr>
        <w:t>Rep</w:t>
      </w:r>
      <w:r w:rsidR="002B0D9B" w:rsidRPr="000D2F0F">
        <w:rPr>
          <w:rFonts w:ascii="Arial" w:hAnsi="Arial" w:cs="Arial"/>
          <w:sz w:val="24"/>
          <w:szCs w:val="24"/>
          <w:highlight w:val="yellow"/>
        </w:rPr>
        <w:t>s</w:t>
      </w:r>
      <w:r>
        <w:rPr>
          <w:rFonts w:ascii="Arial" w:hAnsi="Arial" w:cs="Arial"/>
          <w:sz w:val="24"/>
          <w:szCs w:val="24"/>
        </w:rPr>
        <w:t>.</w:t>
      </w:r>
      <w:r w:rsidR="00870609">
        <w:rPr>
          <w:rFonts w:ascii="Arial" w:hAnsi="Arial" w:cs="Arial"/>
          <w:sz w:val="24"/>
          <w:szCs w:val="24"/>
        </w:rPr>
        <w:t xml:space="preserve"> </w:t>
      </w:r>
      <w:r w:rsidR="00870609" w:rsidRPr="00C245D3">
        <w:rPr>
          <w:rFonts w:ascii="Arial" w:hAnsi="Arial" w:cs="Arial"/>
          <w:sz w:val="24"/>
          <w:szCs w:val="24"/>
          <w:highlight w:val="yellow"/>
        </w:rPr>
        <w:t>Show the quantity only per sales rep</w:t>
      </w:r>
      <w:r w:rsidR="00870609">
        <w:rPr>
          <w:rFonts w:ascii="Arial" w:hAnsi="Arial" w:cs="Arial"/>
          <w:sz w:val="24"/>
          <w:szCs w:val="24"/>
        </w:rPr>
        <w:t>, no need to show the breakdown per product.</w:t>
      </w:r>
    </w:p>
    <w:p w14:paraId="74586E97" w14:textId="7C9E8641" w:rsidR="002B0D9B" w:rsidRDefault="002B0D9B" w:rsidP="002B0D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B0D9B">
        <w:rPr>
          <w:rFonts w:ascii="Arial" w:hAnsi="Arial" w:cs="Arial"/>
          <w:sz w:val="24"/>
          <w:szCs w:val="24"/>
        </w:rPr>
        <w:t>Write down the query that you would use for the report to satisfy that requirement.</w:t>
      </w:r>
    </w:p>
    <w:p w14:paraId="689159C1" w14:textId="3C7BFDCA" w:rsidR="00DF3BAC" w:rsidRDefault="00DF3BAC" w:rsidP="00DF3BAC">
      <w:pPr>
        <w:pStyle w:val="ListParagraph"/>
        <w:rPr>
          <w:rFonts w:ascii="Arial" w:hAnsi="Arial" w:cs="Arial"/>
          <w:sz w:val="24"/>
          <w:szCs w:val="24"/>
        </w:rPr>
      </w:pPr>
    </w:p>
    <w:bookmarkStart w:id="0" w:name="_GoBack"/>
    <w:bookmarkStart w:id="1" w:name="_MON_1630107527"/>
    <w:bookmarkEnd w:id="1"/>
    <w:p w14:paraId="7BC40ED0" w14:textId="60494F5D" w:rsidR="00DF3BAC" w:rsidRPr="002B0D9B" w:rsidRDefault="007543EF" w:rsidP="00DF3B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614" w:dyaOrig="1033" w14:anchorId="4F442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1pt;height:51.75pt" o:ole="">
            <v:imagedata r:id="rId7" o:title=""/>
          </v:shape>
          <o:OLEObject Type="Embed" ProgID="Word.OpenDocumentText.12" ShapeID="_x0000_i1027" DrawAspect="Icon" ObjectID="_1630152152" r:id="rId8"/>
        </w:object>
      </w:r>
      <w:bookmarkEnd w:id="0"/>
    </w:p>
    <w:p w14:paraId="72E85BF6" w14:textId="1530A29D" w:rsidR="00C40440" w:rsidRDefault="00035D10" w:rsidP="00C40440">
      <w:pPr>
        <w:rPr>
          <w:rFonts w:ascii="Arial" w:hAnsi="Arial" w:cs="Arial"/>
          <w:sz w:val="24"/>
          <w:szCs w:val="24"/>
        </w:rPr>
      </w:pPr>
      <w:r w:rsidRPr="00C40440">
        <w:rPr>
          <w:rFonts w:ascii="Arial" w:hAnsi="Arial" w:cs="Arial"/>
          <w:sz w:val="24"/>
          <w:szCs w:val="24"/>
        </w:rPr>
        <w:t xml:space="preserve">Improve the performance of your database by </w:t>
      </w:r>
      <w:r w:rsidR="00F93FA4" w:rsidRPr="00C40440">
        <w:rPr>
          <w:rFonts w:ascii="Arial" w:hAnsi="Arial" w:cs="Arial"/>
          <w:sz w:val="24"/>
          <w:szCs w:val="24"/>
        </w:rPr>
        <w:t>denormalizing</w:t>
      </w:r>
      <w:r w:rsidR="00C40440">
        <w:rPr>
          <w:rFonts w:ascii="Arial" w:hAnsi="Arial" w:cs="Arial"/>
          <w:sz w:val="24"/>
          <w:szCs w:val="24"/>
        </w:rPr>
        <w:t xml:space="preserve"> the JJ schema</w:t>
      </w:r>
      <w:r w:rsidR="002B0D9B">
        <w:rPr>
          <w:rFonts w:ascii="Arial" w:hAnsi="Arial" w:cs="Arial"/>
          <w:sz w:val="24"/>
          <w:szCs w:val="24"/>
        </w:rPr>
        <w:t xml:space="preserve"> in order to speed up the implementation of the above requirement.</w:t>
      </w:r>
    </w:p>
    <w:p w14:paraId="05DB2573" w14:textId="5D3EBA28" w:rsidR="002B0D9B" w:rsidRPr="002B0D9B" w:rsidRDefault="002B0D9B" w:rsidP="002B0D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B0D9B">
        <w:rPr>
          <w:rFonts w:ascii="Arial" w:hAnsi="Arial" w:cs="Arial"/>
          <w:sz w:val="24"/>
          <w:szCs w:val="24"/>
        </w:rPr>
        <w:t>Write down the query that you would use for the report to satisfy the requirement based on the denormalized schema.</w:t>
      </w:r>
    </w:p>
    <w:p w14:paraId="7FC30AA8" w14:textId="7654B851" w:rsidR="00A953CE" w:rsidRDefault="00A953CE" w:rsidP="00A953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953CE">
        <w:rPr>
          <w:rFonts w:ascii="Arial" w:hAnsi="Arial" w:cs="Arial"/>
          <w:sz w:val="24"/>
          <w:szCs w:val="24"/>
        </w:rPr>
        <w:t>Create the new denormalized table(s) as new tables, don’t remove the old table(s). Name the new table(s) with the same name as the existing table prefixed by n_. For example, table1 is the normalized table, the denormalized table will be n_table2</w:t>
      </w:r>
      <w:r w:rsidR="00A202FE">
        <w:rPr>
          <w:rFonts w:ascii="Arial" w:hAnsi="Arial" w:cs="Arial"/>
          <w:sz w:val="24"/>
          <w:szCs w:val="24"/>
        </w:rPr>
        <w:t>.</w:t>
      </w:r>
    </w:p>
    <w:p w14:paraId="2B2FE7C6" w14:textId="77777777" w:rsidR="00A202FE" w:rsidRPr="00A202FE" w:rsidRDefault="00A202FE" w:rsidP="00A202FE">
      <w:pPr>
        <w:pStyle w:val="ListParagraph"/>
        <w:rPr>
          <w:rFonts w:ascii="Arial" w:hAnsi="Arial" w:cs="Arial"/>
          <w:sz w:val="24"/>
          <w:szCs w:val="24"/>
        </w:rPr>
      </w:pPr>
    </w:p>
    <w:p w14:paraId="6574F5FF" w14:textId="5102415F" w:rsidR="00A953CE" w:rsidRDefault="00A953CE" w:rsidP="00A95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Credit</w:t>
      </w:r>
    </w:p>
    <w:p w14:paraId="5E92AD21" w14:textId="7E729C2B" w:rsidR="00A953CE" w:rsidRDefault="00A953CE" w:rsidP="00A953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 the new denormalized table(s)</w:t>
      </w:r>
    </w:p>
    <w:p w14:paraId="0DDE0D58" w14:textId="77777777" w:rsidR="00A953CE" w:rsidRPr="00A953CE" w:rsidRDefault="00A953CE" w:rsidP="00A953CE">
      <w:pPr>
        <w:rPr>
          <w:rFonts w:ascii="Arial" w:hAnsi="Arial" w:cs="Arial"/>
          <w:sz w:val="24"/>
          <w:szCs w:val="24"/>
        </w:rPr>
      </w:pPr>
    </w:p>
    <w:p w14:paraId="4A8B1D95" w14:textId="2C7D83AD" w:rsidR="00D34362" w:rsidRPr="00A953CE" w:rsidRDefault="00D34362" w:rsidP="00A953CE">
      <w:pPr>
        <w:rPr>
          <w:rFonts w:ascii="Arial" w:hAnsi="Arial" w:cs="Arial"/>
          <w:sz w:val="24"/>
          <w:szCs w:val="24"/>
        </w:rPr>
      </w:pPr>
    </w:p>
    <w:sectPr w:rsidR="00D34362" w:rsidRPr="00A953CE" w:rsidSect="006D5E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0A1CE" w14:textId="77777777" w:rsidR="00135C10" w:rsidRDefault="00135C10" w:rsidP="00083E4B">
      <w:pPr>
        <w:spacing w:after="0" w:line="240" w:lineRule="auto"/>
      </w:pPr>
      <w:r>
        <w:separator/>
      </w:r>
    </w:p>
  </w:endnote>
  <w:endnote w:type="continuationSeparator" w:id="0">
    <w:p w14:paraId="025A8DB6" w14:textId="77777777" w:rsidR="00135C10" w:rsidRDefault="00135C10" w:rsidP="0008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5331A" w14:textId="77777777" w:rsidR="002B0D9B" w:rsidRDefault="002B0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502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FD5C9" w14:textId="07538D80" w:rsidR="00083E4B" w:rsidRDefault="00083E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3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C9499A" w14:textId="77777777" w:rsidR="00083E4B" w:rsidRDefault="00083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BAF7E" w14:textId="77777777" w:rsidR="002B0D9B" w:rsidRDefault="002B0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58C21" w14:textId="77777777" w:rsidR="00135C10" w:rsidRDefault="00135C10" w:rsidP="00083E4B">
      <w:pPr>
        <w:spacing w:after="0" w:line="240" w:lineRule="auto"/>
      </w:pPr>
      <w:r>
        <w:separator/>
      </w:r>
    </w:p>
  </w:footnote>
  <w:footnote w:type="continuationSeparator" w:id="0">
    <w:p w14:paraId="01BB29BA" w14:textId="77777777" w:rsidR="00135C10" w:rsidRDefault="00135C10" w:rsidP="00083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A6B69" w14:textId="77777777" w:rsidR="002B0D9B" w:rsidRDefault="002B0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B9A1F" w14:textId="77777777" w:rsidR="002B0D9B" w:rsidRDefault="002B0D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7DF5" w14:textId="77777777" w:rsidR="002B0D9B" w:rsidRDefault="002B0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A56"/>
    <w:multiLevelType w:val="hybridMultilevel"/>
    <w:tmpl w:val="A61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61C"/>
    <w:multiLevelType w:val="hybridMultilevel"/>
    <w:tmpl w:val="7E146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45773"/>
    <w:multiLevelType w:val="hybridMultilevel"/>
    <w:tmpl w:val="4F6E9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38CD"/>
    <w:multiLevelType w:val="hybridMultilevel"/>
    <w:tmpl w:val="A1F2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5008"/>
    <w:multiLevelType w:val="multilevel"/>
    <w:tmpl w:val="0AD86C6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3E5B6EE5"/>
    <w:multiLevelType w:val="hybridMultilevel"/>
    <w:tmpl w:val="16DEC98E"/>
    <w:lvl w:ilvl="0" w:tplc="13A4E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95A4E"/>
    <w:multiLevelType w:val="hybridMultilevel"/>
    <w:tmpl w:val="37308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F5540"/>
    <w:multiLevelType w:val="hybridMultilevel"/>
    <w:tmpl w:val="03040D2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51FB9"/>
    <w:multiLevelType w:val="hybridMultilevel"/>
    <w:tmpl w:val="551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FC"/>
    <w:rsid w:val="00033141"/>
    <w:rsid w:val="00035D10"/>
    <w:rsid w:val="00062FFC"/>
    <w:rsid w:val="00063C7B"/>
    <w:rsid w:val="00064F74"/>
    <w:rsid w:val="00083E4B"/>
    <w:rsid w:val="000D2F0F"/>
    <w:rsid w:val="0013223B"/>
    <w:rsid w:val="00135C10"/>
    <w:rsid w:val="001C5CDC"/>
    <w:rsid w:val="002235AA"/>
    <w:rsid w:val="002B0D9B"/>
    <w:rsid w:val="00327EC5"/>
    <w:rsid w:val="003329DB"/>
    <w:rsid w:val="003C1C8F"/>
    <w:rsid w:val="00422B52"/>
    <w:rsid w:val="00437116"/>
    <w:rsid w:val="004A3B7C"/>
    <w:rsid w:val="004E0B67"/>
    <w:rsid w:val="005E3403"/>
    <w:rsid w:val="005F7C4F"/>
    <w:rsid w:val="006206F5"/>
    <w:rsid w:val="00660EEB"/>
    <w:rsid w:val="00675E88"/>
    <w:rsid w:val="00684DBB"/>
    <w:rsid w:val="006D5E58"/>
    <w:rsid w:val="00722FE6"/>
    <w:rsid w:val="007451D6"/>
    <w:rsid w:val="007543EF"/>
    <w:rsid w:val="007672F6"/>
    <w:rsid w:val="00862099"/>
    <w:rsid w:val="00870609"/>
    <w:rsid w:val="00895871"/>
    <w:rsid w:val="008A2C21"/>
    <w:rsid w:val="00907023"/>
    <w:rsid w:val="00927449"/>
    <w:rsid w:val="009D089F"/>
    <w:rsid w:val="00A202FE"/>
    <w:rsid w:val="00A248EC"/>
    <w:rsid w:val="00A953CE"/>
    <w:rsid w:val="00B813F4"/>
    <w:rsid w:val="00C245D3"/>
    <w:rsid w:val="00C40440"/>
    <w:rsid w:val="00C96B7D"/>
    <w:rsid w:val="00D34362"/>
    <w:rsid w:val="00D53E7B"/>
    <w:rsid w:val="00DF3BAC"/>
    <w:rsid w:val="00E40398"/>
    <w:rsid w:val="00E717EA"/>
    <w:rsid w:val="00E90BCE"/>
    <w:rsid w:val="00EB5B05"/>
    <w:rsid w:val="00EE0136"/>
    <w:rsid w:val="00F16737"/>
    <w:rsid w:val="00F27572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7A03C"/>
  <w15:docId w15:val="{2C2213AE-CAAC-4854-850A-6A19F89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4B"/>
  </w:style>
  <w:style w:type="paragraph" w:styleId="Footer">
    <w:name w:val="footer"/>
    <w:basedOn w:val="Normal"/>
    <w:link w:val="Foot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4B"/>
  </w:style>
  <w:style w:type="paragraph" w:styleId="BalloonText">
    <w:name w:val="Balloon Text"/>
    <w:basedOn w:val="Normal"/>
    <w:link w:val="BalloonTextChar"/>
    <w:uiPriority w:val="99"/>
    <w:semiHidden/>
    <w:unhideWhenUsed/>
    <w:rsid w:val="0092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Burlingame, Sharon</dc:creator>
  <cp:lastModifiedBy>Mcguire, Stephen B</cp:lastModifiedBy>
  <cp:revision>2</cp:revision>
  <dcterms:created xsi:type="dcterms:W3CDTF">2019-09-16T19:16:00Z</dcterms:created>
  <dcterms:modified xsi:type="dcterms:W3CDTF">2019-09-16T19:16:00Z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-384546542</vt:i4>
  </property>
</Properties>
</file>