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504E1FA5" w14:textId="77777777" w:rsidR="00106861" w:rsidRDefault="00000000">
          <w:pPr>
            <w:pStyle w:val="TOC1"/>
            <w:tabs>
              <w:tab w:val="right" w:leader="dot" w:pos="8643"/>
            </w:tabs>
          </w:pPr>
          <w:r>
            <w:fldChar w:fldCharType="begin"/>
          </w:r>
          <w:r>
            <w:instrText xml:space="preserve"> TOC \o "1-2" \h \z \u </w:instrText>
          </w:r>
          <w:r>
            <w:fldChar w:fldCharType="separate"/>
          </w:r>
          <w:hyperlink w:anchor="_Toc29908">
            <w:r w:rsidR="00106861">
              <w:t>Acknowledgments</w:t>
            </w:r>
            <w:r w:rsidR="00106861">
              <w:tab/>
            </w:r>
            <w:r w:rsidR="00106861">
              <w:fldChar w:fldCharType="begin"/>
            </w:r>
            <w:r w:rsidR="00106861">
              <w:instrText>PAGEREF _Toc29908 \h</w:instrText>
            </w:r>
            <w:r w:rsidR="00106861">
              <w:fldChar w:fldCharType="separate"/>
            </w:r>
            <w:r w:rsidR="00106861">
              <w:t xml:space="preserve">2 </w:t>
            </w:r>
            <w:r w:rsidR="00106861">
              <w:fldChar w:fldCharType="end"/>
            </w:r>
          </w:hyperlink>
        </w:p>
        <w:p w14:paraId="6020EADC" w14:textId="77777777" w:rsidR="00106861" w:rsidRDefault="00106861">
          <w:pPr>
            <w:pStyle w:val="TOC1"/>
            <w:tabs>
              <w:tab w:val="right" w:leader="dot" w:pos="8643"/>
            </w:tabs>
          </w:pPr>
          <w:hyperlink w:anchor="_Toc29909">
            <w:r>
              <w:t>1.</w:t>
            </w:r>
            <w:r>
              <w:rPr>
                <w:rFonts w:ascii="Calibri" w:eastAsia="Calibri" w:hAnsi="Calibri" w:cs="Calibri"/>
                <w:sz w:val="22"/>
              </w:rPr>
              <w:t xml:space="preserve">  </w:t>
            </w:r>
            <w:r>
              <w:t>ANNA Architecture</w:t>
            </w:r>
            <w:r>
              <w:tab/>
            </w:r>
            <w:r>
              <w:fldChar w:fldCharType="begin"/>
            </w:r>
            <w:r>
              <w:instrText>PAGEREF _Toc29909 \h</w:instrText>
            </w:r>
            <w:r>
              <w:fldChar w:fldCharType="separate"/>
            </w:r>
            <w:r>
              <w:t xml:space="preserve">3 </w:t>
            </w:r>
            <w:r>
              <w:fldChar w:fldCharType="end"/>
            </w:r>
          </w:hyperlink>
        </w:p>
        <w:p w14:paraId="69DEE5AB" w14:textId="77777777" w:rsidR="00106861" w:rsidRDefault="00106861">
          <w:pPr>
            <w:pStyle w:val="TOC2"/>
            <w:tabs>
              <w:tab w:val="right" w:leader="dot" w:pos="8643"/>
            </w:tabs>
          </w:pPr>
          <w:hyperlink w:anchor="_Toc29910">
            <w:r>
              <w:t>1.1</w:t>
            </w:r>
            <w:r>
              <w:rPr>
                <w:rFonts w:ascii="Calibri" w:eastAsia="Calibri" w:hAnsi="Calibri" w:cs="Calibri"/>
                <w:sz w:val="22"/>
              </w:rPr>
              <w:t xml:space="preserve">  </w:t>
            </w:r>
            <w:r>
              <w:t>Memory Organization</w:t>
            </w:r>
            <w:r>
              <w:tab/>
            </w:r>
            <w:r>
              <w:fldChar w:fldCharType="begin"/>
            </w:r>
            <w:r>
              <w:instrText>PAGEREF _Toc29910 \h</w:instrText>
            </w:r>
            <w:r>
              <w:fldChar w:fldCharType="separate"/>
            </w:r>
            <w:r>
              <w:t xml:space="preserve">3 </w:t>
            </w:r>
            <w:r>
              <w:fldChar w:fldCharType="end"/>
            </w:r>
          </w:hyperlink>
        </w:p>
        <w:p w14:paraId="271DB29B" w14:textId="77777777" w:rsidR="00106861" w:rsidRDefault="00106861">
          <w:pPr>
            <w:pStyle w:val="TOC2"/>
            <w:tabs>
              <w:tab w:val="right" w:leader="dot" w:pos="8643"/>
            </w:tabs>
          </w:pPr>
          <w:hyperlink w:anchor="_Toc29911">
            <w:r>
              <w:t>1.2</w:t>
            </w:r>
            <w:r>
              <w:rPr>
                <w:rFonts w:ascii="Calibri" w:eastAsia="Calibri" w:hAnsi="Calibri" w:cs="Calibri"/>
                <w:sz w:val="22"/>
              </w:rPr>
              <w:t xml:space="preserve">  </w:t>
            </w:r>
            <w:r>
              <w:t>Register Set</w:t>
            </w:r>
            <w:r>
              <w:tab/>
            </w:r>
            <w:r>
              <w:fldChar w:fldCharType="begin"/>
            </w:r>
            <w:r>
              <w:instrText>PAGEREF _Toc29911 \h</w:instrText>
            </w:r>
            <w:r>
              <w:fldChar w:fldCharType="separate"/>
            </w:r>
            <w:r>
              <w:t xml:space="preserve">3 </w:t>
            </w:r>
            <w:r>
              <w:fldChar w:fldCharType="end"/>
            </w:r>
          </w:hyperlink>
        </w:p>
        <w:p w14:paraId="3959A3D9" w14:textId="77777777" w:rsidR="00106861" w:rsidRDefault="00106861">
          <w:pPr>
            <w:pStyle w:val="TOC2"/>
            <w:tabs>
              <w:tab w:val="right" w:leader="dot" w:pos="8643"/>
            </w:tabs>
          </w:pPr>
          <w:hyperlink w:anchor="_Toc29912">
            <w:r>
              <w:t>1.3</w:t>
            </w:r>
            <w:r>
              <w:rPr>
                <w:rFonts w:ascii="Calibri" w:eastAsia="Calibri" w:hAnsi="Calibri" w:cs="Calibri"/>
                <w:sz w:val="22"/>
              </w:rPr>
              <w:t xml:space="preserve">  </w:t>
            </w:r>
            <w:r>
              <w:t>Execution of Programs</w:t>
            </w:r>
            <w:r>
              <w:tab/>
            </w:r>
            <w:r>
              <w:fldChar w:fldCharType="begin"/>
            </w:r>
            <w:r>
              <w:instrText>PAGEREF _Toc29912 \h</w:instrText>
            </w:r>
            <w:r>
              <w:fldChar w:fldCharType="separate"/>
            </w:r>
            <w:r>
              <w:t xml:space="preserve">3 </w:t>
            </w:r>
            <w:r>
              <w:fldChar w:fldCharType="end"/>
            </w:r>
          </w:hyperlink>
        </w:p>
        <w:p w14:paraId="3EEF96DF" w14:textId="77777777" w:rsidR="00106861" w:rsidRDefault="00106861">
          <w:pPr>
            <w:pStyle w:val="TOC2"/>
            <w:tabs>
              <w:tab w:val="right" w:leader="dot" w:pos="8643"/>
            </w:tabs>
          </w:pPr>
          <w:hyperlink w:anchor="_Toc29913">
            <w:r>
              <w:t>1.4</w:t>
            </w:r>
            <w:r>
              <w:rPr>
                <w:rFonts w:ascii="Calibri" w:eastAsia="Calibri" w:hAnsi="Calibri" w:cs="Calibri"/>
                <w:sz w:val="22"/>
              </w:rPr>
              <w:t xml:space="preserve">  </w:t>
            </w:r>
            <w:r>
              <w:t>Instruction Formats</w:t>
            </w:r>
            <w:r>
              <w:tab/>
            </w:r>
            <w:r>
              <w:fldChar w:fldCharType="begin"/>
            </w:r>
            <w:r>
              <w:instrText>PAGEREF _Toc29913 \h</w:instrText>
            </w:r>
            <w:r>
              <w:fldChar w:fldCharType="separate"/>
            </w:r>
            <w:r>
              <w:t xml:space="preserve">4 </w:t>
            </w:r>
            <w:r>
              <w:fldChar w:fldCharType="end"/>
            </w:r>
          </w:hyperlink>
        </w:p>
        <w:p w14:paraId="087BB717" w14:textId="77777777" w:rsidR="00106861" w:rsidRDefault="00106861">
          <w:pPr>
            <w:pStyle w:val="TOC1"/>
            <w:tabs>
              <w:tab w:val="right" w:leader="dot" w:pos="8643"/>
            </w:tabs>
          </w:pPr>
          <w:hyperlink w:anchor="_Toc29914">
            <w:r>
              <w:t>2.</w:t>
            </w:r>
            <w:r>
              <w:rPr>
                <w:rFonts w:ascii="Calibri" w:eastAsia="Calibri" w:hAnsi="Calibri" w:cs="Calibri"/>
                <w:sz w:val="22"/>
              </w:rPr>
              <w:t xml:space="preserve">  </w:t>
            </w:r>
            <w:r>
              <w:t>ANNA Instruction Set</w:t>
            </w:r>
            <w:r>
              <w:tab/>
            </w:r>
            <w:r>
              <w:fldChar w:fldCharType="begin"/>
            </w:r>
            <w:r>
              <w:instrText>PAGEREF _Toc29914 \h</w:instrText>
            </w:r>
            <w:r>
              <w:fldChar w:fldCharType="separate"/>
            </w:r>
            <w:r>
              <w:t xml:space="preserve">5 </w:t>
            </w:r>
            <w:r>
              <w:fldChar w:fldCharType="end"/>
            </w:r>
          </w:hyperlink>
        </w:p>
        <w:p w14:paraId="0D2BAB2D" w14:textId="77777777" w:rsidR="00106861" w:rsidRDefault="00106861">
          <w:pPr>
            <w:pStyle w:val="TOC1"/>
            <w:tabs>
              <w:tab w:val="right" w:leader="dot" w:pos="8643"/>
            </w:tabs>
          </w:pPr>
          <w:hyperlink w:anchor="_Toc29915">
            <w:r>
              <w:t>3.</w:t>
            </w:r>
            <w:r>
              <w:rPr>
                <w:rFonts w:ascii="Calibri" w:eastAsia="Calibri" w:hAnsi="Calibri" w:cs="Calibri"/>
                <w:sz w:val="22"/>
              </w:rPr>
              <w:t xml:space="preserve">  </w:t>
            </w:r>
            <w:r>
              <w:t>ANNA Assembly Convention</w:t>
            </w:r>
            <w:r>
              <w:tab/>
            </w:r>
            <w:r>
              <w:fldChar w:fldCharType="begin"/>
            </w:r>
            <w:r>
              <w:instrText>PAGEREF _Toc29915 \h</w:instrText>
            </w:r>
            <w:r>
              <w:fldChar w:fldCharType="separate"/>
            </w:r>
            <w:r>
              <w:t xml:space="preserve">9 </w:t>
            </w:r>
            <w:r>
              <w:fldChar w:fldCharType="end"/>
            </w:r>
          </w:hyperlink>
        </w:p>
        <w:p w14:paraId="5F528B34" w14:textId="77777777" w:rsidR="00106861" w:rsidRDefault="00106861">
          <w:pPr>
            <w:pStyle w:val="TOC2"/>
            <w:tabs>
              <w:tab w:val="right" w:leader="dot" w:pos="8643"/>
            </w:tabs>
          </w:pPr>
          <w:hyperlink w:anchor="_Toc29916">
            <w:r>
              <w:t>3.1</w:t>
            </w:r>
            <w:r>
              <w:rPr>
                <w:rFonts w:ascii="Calibri" w:eastAsia="Calibri" w:hAnsi="Calibri" w:cs="Calibri"/>
                <w:sz w:val="22"/>
              </w:rPr>
              <w:t xml:space="preserve">  </w:t>
            </w:r>
            <w:r>
              <w:t>ANNA Calling Convention</w:t>
            </w:r>
            <w:r>
              <w:tab/>
            </w:r>
            <w:r>
              <w:fldChar w:fldCharType="begin"/>
            </w:r>
            <w:r>
              <w:instrText>PAGEREF _Toc29916 \h</w:instrText>
            </w:r>
            <w:r>
              <w:fldChar w:fldCharType="separate"/>
            </w:r>
            <w:r>
              <w:t xml:space="preserve">9 </w:t>
            </w:r>
            <w:r>
              <w:fldChar w:fldCharType="end"/>
            </w:r>
          </w:hyperlink>
        </w:p>
        <w:p w14:paraId="7CB32A05" w14:textId="77777777" w:rsidR="00106861" w:rsidRDefault="00106861">
          <w:pPr>
            <w:pStyle w:val="TOC2"/>
            <w:tabs>
              <w:tab w:val="right" w:leader="dot" w:pos="8643"/>
            </w:tabs>
          </w:pPr>
          <w:hyperlink w:anchor="_Toc29917">
            <w:r>
              <w:t>3.2</w:t>
            </w:r>
            <w:r>
              <w:rPr>
                <w:rFonts w:ascii="Calibri" w:eastAsia="Calibri" w:hAnsi="Calibri" w:cs="Calibri"/>
                <w:sz w:val="22"/>
              </w:rPr>
              <w:t xml:space="preserve">  </w:t>
            </w:r>
            <w:r>
              <w:t>ANNA Heap Management</w:t>
            </w:r>
            <w:r>
              <w:tab/>
            </w:r>
            <w:r>
              <w:fldChar w:fldCharType="begin"/>
            </w:r>
            <w:r>
              <w:instrText>PAGEREF _Toc29917 \h</w:instrText>
            </w:r>
            <w:r>
              <w:fldChar w:fldCharType="separate"/>
            </w:r>
            <w:r>
              <w:t xml:space="preserve">9 </w:t>
            </w:r>
            <w:r>
              <w:fldChar w:fldCharType="end"/>
            </w:r>
          </w:hyperlink>
        </w:p>
        <w:p w14:paraId="006003BF" w14:textId="77777777" w:rsidR="00106861" w:rsidRDefault="00106861">
          <w:pPr>
            <w:pStyle w:val="TOC1"/>
            <w:tabs>
              <w:tab w:val="right" w:leader="dot" w:pos="8643"/>
            </w:tabs>
          </w:pPr>
          <w:hyperlink w:anchor="_Toc29918">
            <w:r>
              <w:t>4.</w:t>
            </w:r>
            <w:r>
              <w:rPr>
                <w:rFonts w:ascii="Calibri" w:eastAsia="Calibri" w:hAnsi="Calibri" w:cs="Calibri"/>
                <w:sz w:val="22"/>
              </w:rPr>
              <w:t xml:space="preserve">  </w:t>
            </w:r>
            <w:r>
              <w:t>ANNA Assembler Reference</w:t>
            </w:r>
            <w:r>
              <w:tab/>
            </w:r>
            <w:r>
              <w:fldChar w:fldCharType="begin"/>
            </w:r>
            <w:r>
              <w:instrText>PAGEREF _Toc29918 \h</w:instrText>
            </w:r>
            <w:r>
              <w:fldChar w:fldCharType="separate"/>
            </w:r>
            <w:r>
              <w:t xml:space="preserve">10 </w:t>
            </w:r>
            <w:r>
              <w:fldChar w:fldCharType="end"/>
            </w:r>
          </w:hyperlink>
        </w:p>
        <w:p w14:paraId="7E7C6883" w14:textId="77777777" w:rsidR="00106861" w:rsidRDefault="00106861">
          <w:pPr>
            <w:pStyle w:val="TOC2"/>
            <w:tabs>
              <w:tab w:val="right" w:leader="dot" w:pos="8643"/>
            </w:tabs>
          </w:pPr>
          <w:hyperlink w:anchor="_Toc29919">
            <w:r>
              <w:t>4.1</w:t>
            </w:r>
            <w:r>
              <w:rPr>
                <w:rFonts w:ascii="Calibri" w:eastAsia="Calibri" w:hAnsi="Calibri" w:cs="Calibri"/>
                <w:sz w:val="22"/>
              </w:rPr>
              <w:t xml:space="preserve">  </w:t>
            </w:r>
            <w:r>
              <w:t>Assembly Language Files</w:t>
            </w:r>
            <w:r>
              <w:tab/>
            </w:r>
            <w:r>
              <w:fldChar w:fldCharType="begin"/>
            </w:r>
            <w:r>
              <w:instrText>PAGEREF _Toc29919 \h</w:instrText>
            </w:r>
            <w:r>
              <w:fldChar w:fldCharType="separate"/>
            </w:r>
            <w:r>
              <w:t xml:space="preserve">10 </w:t>
            </w:r>
            <w:r>
              <w:fldChar w:fldCharType="end"/>
            </w:r>
          </w:hyperlink>
        </w:p>
        <w:p w14:paraId="05C2574A" w14:textId="77777777" w:rsidR="00106861" w:rsidRDefault="00106861">
          <w:pPr>
            <w:pStyle w:val="TOC2"/>
            <w:tabs>
              <w:tab w:val="right" w:leader="dot" w:pos="8643"/>
            </w:tabs>
          </w:pPr>
          <w:hyperlink w:anchor="_Toc29920">
            <w:r>
              <w:t>4.2</w:t>
            </w:r>
            <w:r>
              <w:rPr>
                <w:rFonts w:ascii="Calibri" w:eastAsia="Calibri" w:hAnsi="Calibri" w:cs="Calibri"/>
                <w:sz w:val="22"/>
              </w:rPr>
              <w:t xml:space="preserve">  </w:t>
            </w:r>
            <w:r>
              <w:t>Assembly Language Format Rules</w:t>
            </w:r>
            <w:r>
              <w:tab/>
            </w:r>
            <w:r>
              <w:fldChar w:fldCharType="begin"/>
            </w:r>
            <w:r>
              <w:instrText>PAGEREF _Toc29920 \h</w:instrText>
            </w:r>
            <w:r>
              <w:fldChar w:fldCharType="separate"/>
            </w:r>
            <w:r>
              <w:t xml:space="preserve">10 </w:t>
            </w:r>
            <w:r>
              <w:fldChar w:fldCharType="end"/>
            </w:r>
          </w:hyperlink>
        </w:p>
        <w:p w14:paraId="0B9B70C0" w14:textId="77777777" w:rsidR="00106861" w:rsidRDefault="00106861">
          <w:pPr>
            <w:pStyle w:val="TOC2"/>
            <w:tabs>
              <w:tab w:val="right" w:leader="dot" w:pos="8643"/>
            </w:tabs>
          </w:pPr>
          <w:hyperlink w:anchor="_Toc29921">
            <w:r>
              <w:t>4.3</w:t>
            </w:r>
            <w:r>
              <w:rPr>
                <w:rFonts w:ascii="Calibri" w:eastAsia="Calibri" w:hAnsi="Calibri" w:cs="Calibri"/>
                <w:sz w:val="22"/>
              </w:rPr>
              <w:t xml:space="preserve">  </w:t>
            </w:r>
            <w:r>
              <w:t>Error Checking</w:t>
            </w:r>
            <w:r>
              <w:tab/>
            </w:r>
            <w:r>
              <w:fldChar w:fldCharType="begin"/>
            </w:r>
            <w:r>
              <w:instrText>PAGEREF _Toc29921 \h</w:instrText>
            </w:r>
            <w:r>
              <w:fldChar w:fldCharType="separate"/>
            </w:r>
            <w:r>
              <w:t xml:space="preserve">12 </w:t>
            </w:r>
            <w:r>
              <w:fldChar w:fldCharType="end"/>
            </w:r>
          </w:hyperlink>
        </w:p>
        <w:p w14:paraId="6541386F" w14:textId="77777777" w:rsidR="00106861" w:rsidRDefault="00106861">
          <w:pPr>
            <w:pStyle w:val="TOC1"/>
            <w:tabs>
              <w:tab w:val="right" w:leader="dot" w:pos="8643"/>
            </w:tabs>
          </w:pPr>
          <w:hyperlink w:anchor="_Toc29922">
            <w:r>
              <w:t>5.</w:t>
            </w:r>
            <w:r>
              <w:rPr>
                <w:rFonts w:ascii="Calibri" w:eastAsia="Calibri" w:hAnsi="Calibri" w:cs="Calibri"/>
                <w:sz w:val="22"/>
              </w:rPr>
              <w:t xml:space="preserve">  </w:t>
            </w:r>
            <w:r>
              <w:t>ANNA Simulator Reference</w:t>
            </w:r>
            <w:r>
              <w:tab/>
            </w:r>
            <w:r>
              <w:fldChar w:fldCharType="begin"/>
            </w:r>
            <w:r>
              <w:instrText>PAGEREF _Toc29922 \h</w:instrText>
            </w:r>
            <w:r>
              <w:fldChar w:fldCharType="separate"/>
            </w:r>
            <w:r>
              <w:t xml:space="preserve">13 </w:t>
            </w:r>
            <w:r>
              <w:fldChar w:fldCharType="end"/>
            </w:r>
          </w:hyperlink>
        </w:p>
        <w:p w14:paraId="121EED7E" w14:textId="77777777" w:rsidR="00106861" w:rsidRDefault="00106861">
          <w:pPr>
            <w:pStyle w:val="TOC2"/>
            <w:tabs>
              <w:tab w:val="right" w:leader="dot" w:pos="8643"/>
            </w:tabs>
          </w:pPr>
          <w:hyperlink w:anchor="_Toc29923">
            <w:r>
              <w:t>5.1</w:t>
            </w:r>
            <w:r>
              <w:rPr>
                <w:rFonts w:ascii="Calibri" w:eastAsia="Calibri" w:hAnsi="Calibri" w:cs="Calibri"/>
                <w:sz w:val="22"/>
              </w:rPr>
              <w:t xml:space="preserve">  </w:t>
            </w:r>
            <w:r>
              <w:t>Running the Assembler</w:t>
            </w:r>
            <w:r>
              <w:tab/>
            </w:r>
            <w:r>
              <w:fldChar w:fldCharType="begin"/>
            </w:r>
            <w:r>
              <w:instrText>PAGEREF _Toc29923 \h</w:instrText>
            </w:r>
            <w:r>
              <w:fldChar w:fldCharType="separate"/>
            </w:r>
            <w:r>
              <w:t xml:space="preserve">13 </w:t>
            </w:r>
            <w:r>
              <w:fldChar w:fldCharType="end"/>
            </w:r>
          </w:hyperlink>
        </w:p>
        <w:p w14:paraId="4789B538" w14:textId="77777777" w:rsidR="00106861" w:rsidRDefault="00106861">
          <w:pPr>
            <w:pStyle w:val="TOC2"/>
            <w:tabs>
              <w:tab w:val="right" w:leader="dot" w:pos="8643"/>
            </w:tabs>
          </w:pPr>
          <w:hyperlink w:anchor="_Toc29924">
            <w:r>
              <w:t>5.2</w:t>
            </w:r>
            <w:r>
              <w:rPr>
                <w:rFonts w:ascii="Calibri" w:eastAsia="Calibri" w:hAnsi="Calibri" w:cs="Calibri"/>
                <w:sz w:val="22"/>
              </w:rPr>
              <w:t xml:space="preserve">  </w:t>
            </w:r>
            <w:r>
              <w:t>Running the Simulator</w:t>
            </w:r>
            <w:r>
              <w:tab/>
            </w:r>
            <w:r>
              <w:fldChar w:fldCharType="begin"/>
            </w:r>
            <w:r>
              <w:instrText>PAGEREF _Toc29924 \h</w:instrText>
            </w:r>
            <w:r>
              <w:fldChar w:fldCharType="separate"/>
            </w:r>
            <w:r>
              <w:t xml:space="preserve">13 </w:t>
            </w:r>
            <w:r>
              <w:fldChar w:fldCharType="end"/>
            </w:r>
          </w:hyperlink>
        </w:p>
        <w:p w14:paraId="08F9F2E6" w14:textId="77777777" w:rsidR="00106861" w:rsidRDefault="00106861">
          <w:pPr>
            <w:pStyle w:val="TOC2"/>
            <w:tabs>
              <w:tab w:val="right" w:leader="dot" w:pos="8643"/>
            </w:tabs>
          </w:pPr>
          <w:hyperlink w:anchor="_Toc29925">
            <w:r>
              <w:t>5.3</w:t>
            </w:r>
            <w:r>
              <w:rPr>
                <w:rFonts w:ascii="Calibri" w:eastAsia="Calibri" w:hAnsi="Calibri" w:cs="Calibri"/>
                <w:sz w:val="22"/>
              </w:rPr>
              <w:t xml:space="preserve">  </w:t>
            </w:r>
            <w:r>
              <w:t>Displaying Data</w:t>
            </w:r>
            <w:r>
              <w:tab/>
            </w:r>
            <w:r>
              <w:fldChar w:fldCharType="begin"/>
            </w:r>
            <w:r>
              <w:instrText>PAGEREF _Toc29925 \h</w:instrText>
            </w:r>
            <w:r>
              <w:fldChar w:fldCharType="separate"/>
            </w:r>
            <w:r>
              <w:t xml:space="preserve">14 </w:t>
            </w:r>
            <w:r>
              <w:fldChar w:fldCharType="end"/>
            </w:r>
          </w:hyperlink>
        </w:p>
        <w:p w14:paraId="77E814F4" w14:textId="77777777" w:rsidR="00106861" w:rsidRDefault="00106861">
          <w:pPr>
            <w:pStyle w:val="TOC2"/>
            <w:tabs>
              <w:tab w:val="right" w:leader="dot" w:pos="8643"/>
            </w:tabs>
          </w:pPr>
          <w:hyperlink w:anchor="_Toc29926">
            <w:r>
              <w:t>5.4</w:t>
            </w:r>
            <w:r>
              <w:rPr>
                <w:rFonts w:ascii="Calibri" w:eastAsia="Calibri" w:hAnsi="Calibri" w:cs="Calibri"/>
                <w:sz w:val="22"/>
              </w:rPr>
              <w:t xml:space="preserve">  </w:t>
            </w:r>
            <w:r>
              <w:t>Setting Breakpoints</w:t>
            </w:r>
            <w:r>
              <w:tab/>
            </w:r>
            <w:r>
              <w:fldChar w:fldCharType="begin"/>
            </w:r>
            <w:r>
              <w:instrText>PAGEREF _Toc29926 \h</w:instrText>
            </w:r>
            <w:r>
              <w:fldChar w:fldCharType="separate"/>
            </w:r>
            <w:r>
              <w:t xml:space="preserve">14 </w:t>
            </w:r>
            <w:r>
              <w:fldChar w:fldCharType="end"/>
            </w:r>
          </w:hyperlink>
        </w:p>
        <w:p w14:paraId="1D78C5B6" w14:textId="77777777" w:rsidR="00106861" w:rsidRDefault="00106861">
          <w:pPr>
            <w:pStyle w:val="TOC1"/>
            <w:tabs>
              <w:tab w:val="right" w:leader="dot" w:pos="8643"/>
            </w:tabs>
          </w:pPr>
          <w:hyperlink w:anchor="_Toc29927">
            <w:r>
              <w:t>6.</w:t>
            </w:r>
            <w:r>
              <w:rPr>
                <w:rFonts w:ascii="Calibri" w:eastAsia="Calibri" w:hAnsi="Calibri" w:cs="Calibri"/>
                <w:sz w:val="22"/>
              </w:rPr>
              <w:t xml:space="preserve">  </w:t>
            </w:r>
            <w:r>
              <w:t>Style Guide</w:t>
            </w:r>
            <w:r>
              <w:tab/>
            </w:r>
            <w:r>
              <w:fldChar w:fldCharType="begin"/>
            </w:r>
            <w:r>
              <w:instrText>PAGEREF _Toc29927 \h</w:instrText>
            </w:r>
            <w:r>
              <w:fldChar w:fldCharType="separate"/>
            </w:r>
            <w:r>
              <w:t xml:space="preserve">15 </w:t>
            </w:r>
            <w:r>
              <w:fldChar w:fldCharType="end"/>
            </w:r>
          </w:hyperlink>
        </w:p>
        <w:p w14:paraId="3D458E57" w14:textId="77777777" w:rsidR="00106861" w:rsidRDefault="00106861">
          <w:pPr>
            <w:pStyle w:val="TOC2"/>
            <w:tabs>
              <w:tab w:val="right" w:leader="dot" w:pos="8643"/>
            </w:tabs>
          </w:pPr>
          <w:hyperlink w:anchor="_Toc29928">
            <w:r>
              <w:t>6.1</w:t>
            </w:r>
            <w:r>
              <w:rPr>
                <w:rFonts w:ascii="Calibri" w:eastAsia="Calibri" w:hAnsi="Calibri" w:cs="Calibri"/>
                <w:sz w:val="22"/>
              </w:rPr>
              <w:t xml:space="preserve"> </w:t>
            </w:r>
            <w:r>
              <w:t>Commenting Convention</w:t>
            </w:r>
            <w:r>
              <w:tab/>
            </w:r>
            <w:r>
              <w:fldChar w:fldCharType="begin"/>
            </w:r>
            <w:r>
              <w:instrText>PAGEREF _Toc29928 \h</w:instrText>
            </w:r>
            <w:r>
              <w:fldChar w:fldCharType="separate"/>
            </w:r>
            <w:r>
              <w:t xml:space="preserve">15 </w:t>
            </w:r>
            <w:r>
              <w:fldChar w:fldCharType="end"/>
            </w:r>
          </w:hyperlink>
        </w:p>
        <w:p w14:paraId="3072746D" w14:textId="77777777" w:rsidR="00106861" w:rsidRDefault="00106861">
          <w:pPr>
            <w:pStyle w:val="TOC2"/>
            <w:tabs>
              <w:tab w:val="right" w:leader="dot" w:pos="8643"/>
            </w:tabs>
          </w:pPr>
          <w:hyperlink w:anchor="_Toc29929">
            <w:r>
              <w:t>6.2</w:t>
            </w:r>
            <w:r>
              <w:rPr>
                <w:rFonts w:ascii="Calibri" w:eastAsia="Calibri" w:hAnsi="Calibri" w:cs="Calibri"/>
                <w:sz w:val="22"/>
              </w:rPr>
              <w:t xml:space="preserve"> </w:t>
            </w:r>
            <w:r>
              <w:t>Other Style Guidelines</w:t>
            </w:r>
            <w:r>
              <w:tab/>
            </w:r>
            <w:r>
              <w:fldChar w:fldCharType="begin"/>
            </w:r>
            <w:r>
              <w:instrText>PAGEREF _Toc29929 \h</w:instrText>
            </w:r>
            <w:r>
              <w:fldChar w:fldCharType="separate"/>
            </w:r>
            <w:r>
              <w:t xml:space="preserve">15 </w:t>
            </w:r>
            <w:r>
              <w:fldChar w:fldCharType="end"/>
            </w:r>
          </w:hyperlink>
        </w:p>
        <w:p w14:paraId="31E944C0" w14:textId="77777777"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7DC6AF87"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September 2022. </w:t>
      </w:r>
    </w:p>
    <w:p w14:paraId="0BFEB128" w14:textId="77777777" w:rsidR="000530E7" w:rsidRDefault="000530E7">
      <w:pPr>
        <w:spacing w:after="160" w:line="278" w:lineRule="auto"/>
        <w:ind w:left="0" w:firstLine="0"/>
        <w:jc w:val="left"/>
        <w:rPr>
          <w:rFonts w:ascii="Arial" w:eastAsia="Arial" w:hAnsi="Arial" w:cs="Arial"/>
          <w:b/>
          <w:sz w:val="32"/>
          <w:lang w:bidi="ar-SA"/>
        </w:rPr>
      </w:pPr>
      <w:bookmarkStart w:id="0" w:name="_Toc29908"/>
      <w:r>
        <w:br w:type="page"/>
      </w:r>
    </w:p>
    <w:p w14:paraId="17CDF50C" w14:textId="47908E09" w:rsidR="00106861" w:rsidRDefault="000530E7">
      <w:pPr>
        <w:pStyle w:val="Heading1"/>
        <w:numPr>
          <w:ilvl w:val="0"/>
          <w:numId w:val="0"/>
        </w:numPr>
        <w:ind w:left="-5"/>
      </w:pPr>
      <w:r>
        <w:lastRenderedPageBreak/>
        <w:t xml:space="preserve">ANNA+ Acknowledgments </w:t>
      </w:r>
      <w:bookmarkEnd w:id="0"/>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r>
        <w:t xml:space="preserve">ANNA 2.0 Acknowledgments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1" w:name="_Toc29909"/>
      <w:r>
        <w:t xml:space="preserve">ANNA Architecture </w:t>
      </w:r>
      <w:bookmarkEnd w:id="1"/>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2" w:name="_Toc29910"/>
      <w:r>
        <w:t xml:space="preserve">Memory Organization </w:t>
      </w:r>
      <w:bookmarkEnd w:id="2"/>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3" w:name="_Toc29911"/>
      <w:r>
        <w:t xml:space="preserve">Register Set </w:t>
      </w:r>
      <w:bookmarkEnd w:id="3"/>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4" w:name="_Toc29912"/>
      <w:r>
        <w:t xml:space="preserve">Execution of Programs </w:t>
      </w:r>
      <w:bookmarkEnd w:id="4"/>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7FE13C1F"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w:t>
      </w:r>
      <w:proofErr w:type="gramStart"/>
      <w:r>
        <w:t xml:space="preserve">the </w:t>
      </w:r>
      <w:r w:rsidR="004A39FB" w:rsidRPr="004A39FB">
        <w:rPr>
          <w:rFonts w:ascii="Courier New" w:hAnsi="Courier New" w:cs="Courier New"/>
          <w:sz w:val="20"/>
          <w:szCs w:val="20"/>
        </w:rPr>
        <w:t>.</w:t>
      </w:r>
      <w:r w:rsidRPr="004A39FB">
        <w:rPr>
          <w:rFonts w:ascii="Courier New" w:hAnsi="Courier New" w:cs="Courier New"/>
          <w:sz w:val="20"/>
          <w:szCs w:val="20"/>
        </w:rPr>
        <w:t>halt</w:t>
      </w:r>
      <w:proofErr w:type="gramEnd"/>
      <w:r>
        <w:t xml:space="preserve"> </w:t>
      </w:r>
      <w:r w:rsidR="004A39FB">
        <w:t>directive</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5" w:name="_Toc29913"/>
      <w:r>
        <w:t xml:space="preserve">Instruction Formats </w:t>
      </w:r>
      <w:bookmarkEnd w:id="5"/>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5F27662C"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outns</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6" w:name="_Toc29914"/>
      <w:r>
        <w:t xml:space="preserve">ANNA Instruction Set </w:t>
      </w:r>
      <w:bookmarkEnd w:id="6"/>
    </w:p>
    <w:p w14:paraId="280363C4" w14:textId="77777777" w:rsidR="00106861" w:rsidRDefault="00000000">
      <w:pPr>
        <w:spacing w:after="0" w:line="259" w:lineRule="auto"/>
        <w:ind w:left="0" w:firstLine="0"/>
        <w:jc w:val="left"/>
      </w:pPr>
      <w:r>
        <w:t xml:space="preserve"> </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021FCFC3" w14:textId="77777777" w:rsidR="00106861" w:rsidRDefault="00000000">
      <w:pPr>
        <w:spacing w:after="0" w:line="259" w:lineRule="auto"/>
        <w:ind w:left="0" w:firstLine="0"/>
        <w:jc w:val="left"/>
      </w:pPr>
      <w:r>
        <w:t xml:space="preserve"> </w:t>
      </w:r>
    </w:p>
    <w:tbl>
      <w:tblPr>
        <w:tblStyle w:val="TableGrid"/>
        <w:tblpPr w:vertAnchor="text" w:tblpX="3943" w:tblpY="-56"/>
        <w:tblOverlap w:val="never"/>
        <w:tblW w:w="4656" w:type="dxa"/>
        <w:tblInd w:w="0" w:type="dxa"/>
        <w:tblCellMar>
          <w:top w:w="56" w:type="dxa"/>
          <w:left w:w="166" w:type="dxa"/>
          <w:right w:w="115" w:type="dxa"/>
        </w:tblCellMar>
        <w:tblLook w:val="04A0" w:firstRow="1" w:lastRow="0" w:firstColumn="1" w:lastColumn="0" w:noHBand="0" w:noVBand="1"/>
      </w:tblPr>
      <w:tblGrid>
        <w:gridCol w:w="1200"/>
        <w:gridCol w:w="864"/>
        <w:gridCol w:w="864"/>
        <w:gridCol w:w="864"/>
        <w:gridCol w:w="864"/>
      </w:tblGrid>
      <w:tr w:rsidR="00106861" w14:paraId="64B34B65"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9722A68" w14:textId="77777777" w:rsidR="00106861" w:rsidRDefault="00000000">
            <w:pPr>
              <w:spacing w:after="0" w:line="259" w:lineRule="auto"/>
              <w:ind w:left="0" w:right="49"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4BD1A4F6" w14:textId="77777777" w:rsidR="00106861" w:rsidRDefault="00000000">
            <w:pPr>
              <w:spacing w:after="0" w:line="259" w:lineRule="auto"/>
              <w:ind w:left="0" w:right="5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4B23F4B"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532F67E"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26F5E0" w14:textId="77777777" w:rsidR="00106861" w:rsidRDefault="00000000">
            <w:pPr>
              <w:spacing w:after="0" w:line="259" w:lineRule="auto"/>
              <w:ind w:left="0" w:firstLine="0"/>
              <w:jc w:val="left"/>
            </w:pPr>
            <w:r>
              <w:rPr>
                <w:rFonts w:ascii="Arial" w:eastAsia="Arial" w:hAnsi="Arial" w:cs="Arial"/>
              </w:rPr>
              <w:t>0 0 0</w:t>
            </w:r>
            <w:r>
              <w:rPr>
                <w:rFonts w:ascii="Arial" w:eastAsia="Arial" w:hAnsi="Arial" w:cs="Arial"/>
                <w:sz w:val="18"/>
              </w:rPr>
              <w:t xml:space="preserve"> </w:t>
            </w:r>
          </w:p>
        </w:tc>
      </w:tr>
    </w:tbl>
    <w:p w14:paraId="4D60444C" w14:textId="366858D7" w:rsidR="00106861" w:rsidRDefault="00000000">
      <w:pPr>
        <w:spacing w:after="0" w:line="259" w:lineRule="auto"/>
        <w:ind w:left="0" w:right="44" w:firstLine="0"/>
        <w:jc w:val="left"/>
      </w:pPr>
      <w:r>
        <w:rPr>
          <w:rFonts w:ascii="Courier New" w:eastAsia="Courier New" w:hAnsi="Courier New" w:cs="Courier New"/>
          <w:b/>
          <w:bdr w:val="single" w:sz="8" w:space="0" w:color="000000"/>
        </w:rPr>
        <w:t xml:space="preserve">add </w:t>
      </w:r>
      <w:proofErr w:type="spellStart"/>
      <w:r>
        <w:t>Add</w:t>
      </w:r>
      <w:proofErr w:type="spellEnd"/>
      <w:r>
        <w:t xml:space="preserve"> </w:t>
      </w:r>
    </w:p>
    <w:p w14:paraId="0128F2F3" w14:textId="77777777" w:rsidR="00106861" w:rsidRDefault="00000000">
      <w:pPr>
        <w:spacing w:after="0" w:line="259" w:lineRule="auto"/>
        <w:ind w:left="0" w:firstLine="0"/>
        <w:jc w:val="left"/>
      </w:pPr>
      <w:r>
        <w:t xml:space="preserve"> </w:t>
      </w:r>
    </w:p>
    <w:p w14:paraId="1AFD17DE" w14:textId="77777777" w:rsidR="00106861" w:rsidRDefault="00000000">
      <w:r>
        <w:t xml:space="preserve">Two's complement addition.  Overflow is not detected. </w:t>
      </w:r>
    </w:p>
    <w:p w14:paraId="7A894CFA" w14:textId="77777777" w:rsidR="00106861" w:rsidRDefault="00000000">
      <w:pPr>
        <w:spacing w:after="0" w:line="259" w:lineRule="auto"/>
        <w:ind w:left="0" w:firstLine="0"/>
        <w:jc w:val="left"/>
      </w:pPr>
      <w:r>
        <w:t xml:space="preserve"> </w:t>
      </w:r>
    </w:p>
    <w:p w14:paraId="005B1A68"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4210C227" w14:textId="77777777" w:rsidR="00106861" w:rsidRDefault="00000000">
      <w:pPr>
        <w:spacing w:after="0" w:line="259" w:lineRule="auto"/>
        <w:ind w:left="0" w:firstLine="0"/>
        <w:jc w:val="left"/>
      </w:pPr>
      <w:r>
        <w:t xml:space="preserve"> </w:t>
      </w:r>
    </w:p>
    <w:p w14:paraId="17F518C1" w14:textId="77777777" w:rsidR="00106861" w:rsidRDefault="00000000">
      <w:pPr>
        <w:spacing w:after="0" w:line="259" w:lineRule="auto"/>
        <w:ind w:left="0" w:firstLine="0"/>
        <w:jc w:val="left"/>
      </w:pPr>
      <w:r>
        <w:t xml:space="preserve"> </w:t>
      </w:r>
    </w:p>
    <w:tbl>
      <w:tblPr>
        <w:tblStyle w:val="TableGrid"/>
        <w:tblpPr w:vertAnchor="text" w:tblpX="3943" w:tblpY="-58"/>
        <w:tblOverlap w:val="never"/>
        <w:tblW w:w="4656" w:type="dxa"/>
        <w:tblInd w:w="0" w:type="dxa"/>
        <w:tblCellMar>
          <w:top w:w="56" w:type="dxa"/>
          <w:left w:w="166" w:type="dxa"/>
          <w:right w:w="115" w:type="dxa"/>
        </w:tblCellMar>
        <w:tblLook w:val="04A0" w:firstRow="1" w:lastRow="0" w:firstColumn="1" w:lastColumn="0" w:noHBand="0" w:noVBand="1"/>
      </w:tblPr>
      <w:tblGrid>
        <w:gridCol w:w="1200"/>
        <w:gridCol w:w="864"/>
        <w:gridCol w:w="864"/>
        <w:gridCol w:w="864"/>
        <w:gridCol w:w="864"/>
      </w:tblGrid>
      <w:tr w:rsidR="00106861" w14:paraId="686D3AC8"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30C36A06" w14:textId="77777777" w:rsidR="00106861" w:rsidRDefault="00000000">
            <w:pPr>
              <w:spacing w:after="0" w:line="259" w:lineRule="auto"/>
              <w:ind w:left="0" w:right="49"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53C72DB6" w14:textId="77777777" w:rsidR="00106861" w:rsidRDefault="00000000">
            <w:pPr>
              <w:spacing w:after="0" w:line="259" w:lineRule="auto"/>
              <w:ind w:left="0" w:right="5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1B318E8A"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735FB6E"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CFB86BF" w14:textId="77777777" w:rsidR="00106861" w:rsidRDefault="00000000">
            <w:pPr>
              <w:spacing w:after="0" w:line="259" w:lineRule="auto"/>
              <w:ind w:left="0" w:firstLine="0"/>
              <w:jc w:val="left"/>
            </w:pPr>
            <w:r>
              <w:rPr>
                <w:rFonts w:ascii="Arial" w:eastAsia="Arial" w:hAnsi="Arial" w:cs="Arial"/>
              </w:rPr>
              <w:t>0 0 1</w:t>
            </w:r>
            <w:r>
              <w:rPr>
                <w:rFonts w:ascii="Arial" w:eastAsia="Arial" w:hAnsi="Arial" w:cs="Arial"/>
                <w:sz w:val="18"/>
              </w:rPr>
              <w:t xml:space="preserve"> </w:t>
            </w:r>
          </w:p>
        </w:tc>
      </w:tr>
    </w:tbl>
    <w:p w14:paraId="4174EBFD" w14:textId="77777777" w:rsidR="00106861" w:rsidRDefault="00000000">
      <w:r>
        <w:rPr>
          <w:rFonts w:ascii="Courier New" w:eastAsia="Courier New" w:hAnsi="Courier New" w:cs="Courier New"/>
          <w:b/>
          <w:bdr w:val="single" w:sz="8" w:space="0" w:color="000000"/>
        </w:rPr>
        <w:t xml:space="preserve">sub </w:t>
      </w:r>
      <w:r>
        <w:t xml:space="preserve">Subtract </w:t>
      </w:r>
    </w:p>
    <w:p w14:paraId="3D8E20E0" w14:textId="77777777" w:rsidR="00106861" w:rsidRDefault="00000000">
      <w:pPr>
        <w:spacing w:after="0" w:line="259" w:lineRule="auto"/>
        <w:ind w:left="0" w:firstLine="0"/>
        <w:jc w:val="left"/>
      </w:pPr>
      <w:r>
        <w:t xml:space="preserve"> </w:t>
      </w:r>
    </w:p>
    <w:p w14:paraId="109014A9" w14:textId="77777777" w:rsidR="00106861" w:rsidRDefault="00000000">
      <w:r>
        <w:t xml:space="preserve">Two's complement subtraction. Overflow is not detected. </w:t>
      </w:r>
    </w:p>
    <w:p w14:paraId="02753E5D" w14:textId="77777777" w:rsidR="00106861" w:rsidRDefault="00000000">
      <w:pPr>
        <w:spacing w:after="0" w:line="259" w:lineRule="auto"/>
        <w:ind w:left="0" w:firstLine="0"/>
        <w:jc w:val="left"/>
      </w:pPr>
      <w:r>
        <w:t xml:space="preserve"> </w:t>
      </w:r>
    </w:p>
    <w:p w14:paraId="66E61447"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23A4E53A" w14:textId="77777777" w:rsidR="00106861" w:rsidRDefault="00000000">
      <w:pPr>
        <w:spacing w:after="0" w:line="259" w:lineRule="auto"/>
        <w:ind w:left="0" w:firstLine="0"/>
        <w:jc w:val="left"/>
      </w:pPr>
      <w:r>
        <w:t xml:space="preserve"> </w:t>
      </w:r>
    </w:p>
    <w:p w14:paraId="07FAAF1A" w14:textId="77777777" w:rsidR="00106861" w:rsidRDefault="00000000">
      <w:pPr>
        <w:spacing w:after="0" w:line="259" w:lineRule="auto"/>
        <w:ind w:left="0" w:firstLine="0"/>
        <w:jc w:val="left"/>
      </w:pPr>
      <w:r>
        <w:t xml:space="preserve"> </w:t>
      </w:r>
    </w:p>
    <w:tbl>
      <w:tblPr>
        <w:tblStyle w:val="TableGrid"/>
        <w:tblpPr w:vertAnchor="text" w:tblpX="3943" w:tblpY="-58"/>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412D5796"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371C216F"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4D3B6083"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79F25C7A"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1D29AD2"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78A56B5" w14:textId="77777777" w:rsidR="00106861" w:rsidRDefault="00000000">
            <w:pPr>
              <w:spacing w:after="0" w:line="259" w:lineRule="auto"/>
              <w:ind w:left="29" w:firstLine="0"/>
              <w:jc w:val="left"/>
            </w:pPr>
            <w:r>
              <w:rPr>
                <w:rFonts w:ascii="Arial" w:eastAsia="Arial" w:hAnsi="Arial" w:cs="Arial"/>
              </w:rPr>
              <w:t>0 1 0</w:t>
            </w:r>
            <w:r>
              <w:rPr>
                <w:rFonts w:ascii="Arial" w:eastAsia="Arial" w:hAnsi="Arial" w:cs="Arial"/>
                <w:sz w:val="18"/>
              </w:rPr>
              <w:t xml:space="preserve"> </w:t>
            </w:r>
          </w:p>
        </w:tc>
      </w:tr>
      <w:tr w:rsidR="00106861" w14:paraId="13FD780C" w14:textId="77777777">
        <w:trPr>
          <w:trHeight w:val="1666"/>
        </w:trPr>
        <w:tc>
          <w:tcPr>
            <w:tcW w:w="1200" w:type="dxa"/>
            <w:tcBorders>
              <w:top w:val="single" w:sz="4" w:space="0" w:color="000000"/>
              <w:left w:val="nil"/>
              <w:bottom w:val="single" w:sz="4" w:space="0" w:color="000000"/>
              <w:right w:val="nil"/>
            </w:tcBorders>
          </w:tcPr>
          <w:p w14:paraId="0385FCA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463B0A88"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20FD826"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14E4145B"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0CEDA5C7" w14:textId="77777777" w:rsidR="00106861" w:rsidRDefault="00106861">
            <w:pPr>
              <w:spacing w:after="160" w:line="259" w:lineRule="auto"/>
              <w:ind w:left="0" w:firstLine="0"/>
              <w:jc w:val="left"/>
            </w:pPr>
          </w:p>
        </w:tc>
      </w:tr>
      <w:tr w:rsidR="00106861" w14:paraId="5B13DE00"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DF31309"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712E46B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175AC8E6"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0D9D5E2"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EEE6AB" w14:textId="77777777" w:rsidR="00106861" w:rsidRDefault="00000000">
            <w:pPr>
              <w:spacing w:after="0" w:line="259" w:lineRule="auto"/>
              <w:ind w:left="29" w:firstLine="0"/>
              <w:jc w:val="left"/>
            </w:pPr>
            <w:r>
              <w:rPr>
                <w:rFonts w:ascii="Arial" w:eastAsia="Arial" w:hAnsi="Arial" w:cs="Arial"/>
              </w:rPr>
              <w:t>0 1 1</w:t>
            </w:r>
            <w:r>
              <w:rPr>
                <w:rFonts w:ascii="Arial" w:eastAsia="Arial" w:hAnsi="Arial" w:cs="Arial"/>
                <w:sz w:val="18"/>
              </w:rPr>
              <w:t xml:space="preserve"> </w:t>
            </w:r>
          </w:p>
        </w:tc>
      </w:tr>
      <w:tr w:rsidR="00106861" w14:paraId="44A958C6" w14:textId="77777777">
        <w:trPr>
          <w:trHeight w:val="1666"/>
        </w:trPr>
        <w:tc>
          <w:tcPr>
            <w:tcW w:w="1200" w:type="dxa"/>
            <w:tcBorders>
              <w:top w:val="single" w:sz="4" w:space="0" w:color="000000"/>
              <w:left w:val="nil"/>
              <w:bottom w:val="single" w:sz="4" w:space="0" w:color="000000"/>
              <w:right w:val="nil"/>
            </w:tcBorders>
          </w:tcPr>
          <w:p w14:paraId="24388277"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26F1C841"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249C21D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14CBA9E6"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441A023" w14:textId="77777777" w:rsidR="00106861" w:rsidRDefault="00106861">
            <w:pPr>
              <w:spacing w:after="160" w:line="259" w:lineRule="auto"/>
              <w:ind w:left="0" w:firstLine="0"/>
              <w:jc w:val="left"/>
            </w:pPr>
          </w:p>
        </w:tc>
      </w:tr>
      <w:tr w:rsidR="00106861" w14:paraId="24EDB088"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2FBF79A6"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5FAAA759"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30E2FD90"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265D4D"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DD5FA3C" w14:textId="77777777" w:rsidR="00106861" w:rsidRDefault="00000000">
            <w:pPr>
              <w:spacing w:after="0" w:line="259" w:lineRule="auto"/>
              <w:ind w:left="29" w:firstLine="0"/>
              <w:jc w:val="left"/>
            </w:pPr>
            <w:r>
              <w:rPr>
                <w:rFonts w:ascii="Arial" w:eastAsia="Arial" w:hAnsi="Arial" w:cs="Arial"/>
              </w:rPr>
              <w:t>1 0 0</w:t>
            </w:r>
            <w:r>
              <w:rPr>
                <w:rFonts w:ascii="Arial" w:eastAsia="Arial" w:hAnsi="Arial" w:cs="Arial"/>
                <w:sz w:val="18"/>
              </w:rPr>
              <w:t xml:space="preserve"> </w:t>
            </w:r>
          </w:p>
        </w:tc>
      </w:tr>
    </w:tbl>
    <w:tbl>
      <w:tblPr>
        <w:tblStyle w:val="TableGrid"/>
        <w:tblpPr w:vertAnchor="text" w:tblpX="-108" w:tblpY="1893"/>
        <w:tblOverlap w:val="never"/>
        <w:tblW w:w="828" w:type="dxa"/>
        <w:tblInd w:w="0" w:type="dxa"/>
        <w:tblCellMar>
          <w:top w:w="52" w:type="dxa"/>
          <w:left w:w="108" w:type="dxa"/>
          <w:right w:w="115" w:type="dxa"/>
        </w:tblCellMar>
        <w:tblLook w:val="04A0" w:firstRow="1" w:lastRow="0" w:firstColumn="1" w:lastColumn="0" w:noHBand="0" w:noVBand="1"/>
      </w:tblPr>
      <w:tblGrid>
        <w:gridCol w:w="828"/>
      </w:tblGrid>
      <w:tr w:rsidR="00106861" w14:paraId="2B9722CC"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4D9A17FD" w14:textId="77777777" w:rsidR="00106861" w:rsidRDefault="00000000">
            <w:pPr>
              <w:spacing w:after="0" w:line="259" w:lineRule="auto"/>
              <w:ind w:left="0" w:firstLine="0"/>
              <w:jc w:val="left"/>
            </w:pPr>
            <w:r>
              <w:rPr>
                <w:rFonts w:ascii="Courier New" w:eastAsia="Courier New" w:hAnsi="Courier New" w:cs="Courier New"/>
                <w:b/>
              </w:rPr>
              <w:t xml:space="preserve">or </w:t>
            </w:r>
          </w:p>
        </w:tc>
      </w:tr>
    </w:tbl>
    <w:p w14:paraId="601EB670" w14:textId="77777777" w:rsidR="00106861" w:rsidRDefault="00000000">
      <w:r>
        <w:rPr>
          <w:rFonts w:ascii="Courier New" w:eastAsia="Courier New" w:hAnsi="Courier New" w:cs="Courier New"/>
          <w:b/>
          <w:bdr w:val="single" w:sz="8" w:space="0" w:color="000000"/>
        </w:rPr>
        <w:t xml:space="preserve">and </w:t>
      </w:r>
      <w:r>
        <w:t xml:space="preserve">Bitwise and </w:t>
      </w:r>
    </w:p>
    <w:p w14:paraId="1549C7B9" w14:textId="77777777" w:rsidR="00106861" w:rsidRDefault="00000000">
      <w:pPr>
        <w:spacing w:after="0" w:line="259" w:lineRule="auto"/>
        <w:ind w:left="0" w:right="44" w:firstLine="0"/>
        <w:jc w:val="left"/>
      </w:pPr>
      <w:r>
        <w:t xml:space="preserve"> </w:t>
      </w:r>
    </w:p>
    <w:p w14:paraId="4A7FC04D" w14:textId="77777777" w:rsidR="00106861" w:rsidRDefault="00000000">
      <w:r>
        <w:t xml:space="preserve">Bitwise and operation. </w:t>
      </w:r>
    </w:p>
    <w:p w14:paraId="22011760" w14:textId="77777777" w:rsidR="00106861" w:rsidRDefault="00000000">
      <w:pPr>
        <w:spacing w:after="0" w:line="259" w:lineRule="auto"/>
        <w:ind w:left="0" w:right="44" w:firstLine="0"/>
        <w:jc w:val="left"/>
      </w:pPr>
      <w:r>
        <w:t xml:space="preserve"> </w:t>
      </w:r>
    </w:p>
    <w:p w14:paraId="1EEA89B4"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&amp; R(</w:t>
      </w:r>
      <w:r>
        <w:rPr>
          <w:i/>
        </w:rPr>
        <w:t>Rs</w:t>
      </w:r>
      <w:r>
        <w:rPr>
          <w:i/>
          <w:vertAlign w:val="subscript"/>
        </w:rPr>
        <w:t>2</w:t>
      </w:r>
      <w:r>
        <w:t xml:space="preserve">) </w:t>
      </w:r>
    </w:p>
    <w:p w14:paraId="26B19157" w14:textId="77777777" w:rsidR="00106861" w:rsidRDefault="00000000">
      <w:pPr>
        <w:spacing w:after="0" w:line="259" w:lineRule="auto"/>
        <w:ind w:left="0" w:right="44" w:firstLine="0"/>
        <w:jc w:val="left"/>
      </w:pPr>
      <w:r>
        <w:t xml:space="preserve"> </w:t>
      </w:r>
    </w:p>
    <w:p w14:paraId="63C77A19" w14:textId="0FCB2AD4" w:rsidR="00106861" w:rsidRDefault="00000000">
      <w:pPr>
        <w:spacing w:after="0" w:line="259" w:lineRule="auto"/>
        <w:ind w:left="0" w:right="44" w:firstLine="0"/>
        <w:jc w:val="left"/>
      </w:pPr>
      <w:r>
        <w:t xml:space="preserve"> Bitwise or </w:t>
      </w:r>
    </w:p>
    <w:p w14:paraId="16707455" w14:textId="77777777" w:rsidR="00912878" w:rsidRDefault="00912878">
      <w:pPr>
        <w:spacing w:after="0" w:line="259" w:lineRule="auto"/>
        <w:ind w:left="0" w:right="44" w:firstLine="0"/>
        <w:jc w:val="left"/>
      </w:pPr>
    </w:p>
    <w:p w14:paraId="76A3EDEA" w14:textId="77777777" w:rsidR="00106861" w:rsidRDefault="00000000">
      <w:r>
        <w:t xml:space="preserve">Bitwise or operation. </w:t>
      </w:r>
    </w:p>
    <w:p w14:paraId="09EB2C3D" w14:textId="77777777" w:rsidR="00106861" w:rsidRDefault="00000000">
      <w:pPr>
        <w:spacing w:after="0" w:line="259" w:lineRule="auto"/>
        <w:ind w:left="0" w:right="44" w:firstLine="0"/>
        <w:jc w:val="left"/>
      </w:pPr>
      <w:r>
        <w:t xml:space="preserve"> </w:t>
      </w:r>
    </w:p>
    <w:p w14:paraId="1E0CC7CD"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6B59BA51" w14:textId="77777777" w:rsidR="00106861" w:rsidRDefault="00000000">
      <w:pPr>
        <w:spacing w:after="0" w:line="259" w:lineRule="auto"/>
        <w:ind w:left="0" w:right="44" w:firstLine="0"/>
        <w:jc w:val="left"/>
      </w:pPr>
      <w:r>
        <w:t xml:space="preserve"> </w:t>
      </w:r>
    </w:p>
    <w:p w14:paraId="6C4DB421" w14:textId="77777777" w:rsidR="00106861" w:rsidRDefault="00000000">
      <w:pPr>
        <w:spacing w:after="0" w:line="259" w:lineRule="auto"/>
        <w:ind w:left="0" w:right="44" w:firstLine="0"/>
        <w:jc w:val="left"/>
      </w:pPr>
      <w:r>
        <w:t xml:space="preserve"> </w:t>
      </w:r>
    </w:p>
    <w:p w14:paraId="7C0435D1" w14:textId="77777777" w:rsidR="00106861" w:rsidRDefault="00000000">
      <w:r>
        <w:rPr>
          <w:rFonts w:ascii="Courier New" w:eastAsia="Courier New" w:hAnsi="Courier New" w:cs="Courier New"/>
          <w:b/>
          <w:bdr w:val="single" w:sz="8" w:space="0" w:color="000000"/>
        </w:rPr>
        <w:t xml:space="preserve">not </w:t>
      </w:r>
      <w:r>
        <w:t xml:space="preserve">Bitwise not </w:t>
      </w:r>
    </w:p>
    <w:p w14:paraId="48919F6B" w14:textId="77777777" w:rsidR="00106861" w:rsidRDefault="00000000">
      <w:pPr>
        <w:spacing w:after="0" w:line="259" w:lineRule="auto"/>
        <w:ind w:left="0" w:firstLine="0"/>
        <w:jc w:val="left"/>
      </w:pPr>
      <w:r>
        <w:t xml:space="preserve"> </w:t>
      </w:r>
    </w:p>
    <w:p w14:paraId="159D9587" w14:textId="77777777" w:rsidR="00106861" w:rsidRDefault="00000000">
      <w:r>
        <w:t xml:space="preserve">Bitwise not operation. </w:t>
      </w:r>
    </w:p>
    <w:p w14:paraId="597E24B9" w14:textId="77777777" w:rsidR="00106861" w:rsidRDefault="00000000">
      <w:pPr>
        <w:spacing w:after="0" w:line="259" w:lineRule="auto"/>
        <w:ind w:left="0" w:firstLine="0"/>
        <w:jc w:val="left"/>
      </w:pPr>
      <w:r>
        <w:lastRenderedPageBreak/>
        <w:t xml:space="preserve"> </w:t>
      </w:r>
    </w:p>
    <w:p w14:paraId="5753AE63"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w:t>
      </w:r>
    </w:p>
    <w:p w14:paraId="6B518B9B" w14:textId="77777777" w:rsidR="00912878" w:rsidRDefault="00912878"/>
    <w:tbl>
      <w:tblPr>
        <w:tblStyle w:val="TableGrid"/>
        <w:tblpPr w:vertAnchor="text" w:tblpX="3943" w:tblpY="-59"/>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21E5A78E"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4055FC5C" w14:textId="77777777" w:rsidR="00106861" w:rsidRDefault="00000000">
            <w:pPr>
              <w:spacing w:after="0" w:line="259" w:lineRule="auto"/>
              <w:ind w:left="0" w:right="65" w:firstLine="0"/>
              <w:jc w:val="center"/>
            </w:pPr>
            <w:r>
              <w:rPr>
                <w:rFonts w:ascii="Arial" w:eastAsia="Arial" w:hAnsi="Arial" w:cs="Arial"/>
              </w:rPr>
              <w:t xml:space="preserve">0 0 0 1 </w:t>
            </w:r>
          </w:p>
        </w:tc>
        <w:tc>
          <w:tcPr>
            <w:tcW w:w="864" w:type="dxa"/>
            <w:tcBorders>
              <w:top w:val="single" w:sz="4" w:space="0" w:color="000000"/>
              <w:left w:val="single" w:sz="4" w:space="0" w:color="000000"/>
              <w:bottom w:val="single" w:sz="4" w:space="0" w:color="000000"/>
              <w:right w:val="single" w:sz="4" w:space="0" w:color="000000"/>
            </w:tcBorders>
          </w:tcPr>
          <w:p w14:paraId="3DBF1A95"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76B92B4"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4E7F5A9"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1C807F1" w14:textId="77777777" w:rsidR="00106861" w:rsidRDefault="00000000">
            <w:pPr>
              <w:spacing w:after="0" w:line="259" w:lineRule="auto"/>
              <w:ind w:left="0" w:firstLine="0"/>
              <w:jc w:val="left"/>
            </w:pPr>
            <w:r>
              <w:rPr>
                <w:rFonts w:ascii="Arial" w:eastAsia="Arial" w:hAnsi="Arial" w:cs="Arial"/>
                <w:sz w:val="18"/>
              </w:rPr>
              <w:t xml:space="preserve">unused </w:t>
            </w:r>
          </w:p>
        </w:tc>
      </w:tr>
    </w:tbl>
    <w:p w14:paraId="0259C7EF" w14:textId="77777777" w:rsidR="00106861" w:rsidRDefault="00000000">
      <w:proofErr w:type="spellStart"/>
      <w:r>
        <w:rPr>
          <w:rFonts w:ascii="Courier New" w:eastAsia="Courier New" w:hAnsi="Courier New" w:cs="Courier New"/>
          <w:b/>
          <w:bdr w:val="single" w:sz="8" w:space="0" w:color="000000"/>
        </w:rPr>
        <w:t>jalr</w:t>
      </w:r>
      <w:proofErr w:type="spellEnd"/>
      <w:r>
        <w:rPr>
          <w:rFonts w:ascii="Courier New" w:eastAsia="Courier New" w:hAnsi="Courier New" w:cs="Courier New"/>
          <w:b/>
          <w:bdr w:val="single" w:sz="8" w:space="0" w:color="000000"/>
        </w:rPr>
        <w:t xml:space="preserve"> </w:t>
      </w:r>
      <w:r>
        <w:t xml:space="preserve">Jump and link register </w:t>
      </w:r>
    </w:p>
    <w:p w14:paraId="4957CB07" w14:textId="77777777" w:rsidR="00106861" w:rsidRDefault="00000000">
      <w:pPr>
        <w:spacing w:after="0" w:line="259" w:lineRule="auto"/>
        <w:ind w:left="0" w:firstLine="0"/>
        <w:jc w:val="left"/>
      </w:pPr>
      <w:r>
        <w:t xml:space="preserve"> </w:t>
      </w:r>
    </w:p>
    <w:p w14:paraId="4814B605" w14:textId="77777777" w:rsidR="00106861" w:rsidRDefault="00000000">
      <w:r>
        <w:t xml:space="preserve">Jumps to the address stored in register </w:t>
      </w:r>
      <w:r>
        <w:rPr>
          <w:i/>
        </w:rPr>
        <w:t>Rd</w:t>
      </w:r>
      <w:r>
        <w:t xml:space="preserve"> and stores PC + 1 in register </w:t>
      </w:r>
      <w:r>
        <w:rPr>
          <w:i/>
        </w:rPr>
        <w:t>Rs</w:t>
      </w:r>
      <w:r>
        <w:rPr>
          <w:i/>
          <w:vertAlign w:val="subscript"/>
        </w:rPr>
        <w:t>1</w:t>
      </w:r>
      <w:r>
        <w:t xml:space="preserve">.  It is used for subroutine calls.  It can also be used for normal jumps by using register </w:t>
      </w:r>
      <w:r>
        <w:rPr>
          <w:rFonts w:ascii="Courier New" w:eastAsia="Courier New" w:hAnsi="Courier New" w:cs="Courier New"/>
          <w:sz w:val="22"/>
        </w:rPr>
        <w:t>r0</w:t>
      </w:r>
      <w:r>
        <w:t xml:space="preserve"> as </w:t>
      </w:r>
      <w:r>
        <w:rPr>
          <w:i/>
        </w:rPr>
        <w:t>Rs</w:t>
      </w:r>
      <w:r>
        <w:rPr>
          <w:i/>
          <w:vertAlign w:val="subscript"/>
        </w:rPr>
        <w:t>1</w:t>
      </w:r>
      <w:r>
        <w:t xml:space="preserve">. </w:t>
      </w:r>
    </w:p>
    <w:p w14:paraId="5D97AC91" w14:textId="77777777" w:rsidR="00106861" w:rsidRDefault="00000000">
      <w:pPr>
        <w:spacing w:after="0" w:line="259" w:lineRule="auto"/>
        <w:ind w:left="0" w:firstLine="0"/>
        <w:jc w:val="left"/>
      </w:pPr>
      <w:r>
        <w:t xml:space="preserve"> </w:t>
      </w:r>
    </w:p>
    <w:p w14:paraId="1EC40CD8" w14:textId="77777777" w:rsidR="00106861" w:rsidRDefault="00000000">
      <w:r>
        <w:t>R(</w:t>
      </w:r>
      <w:r>
        <w:rPr>
          <w:i/>
        </w:rPr>
        <w:t>Rs</w:t>
      </w:r>
      <w:r>
        <w:rPr>
          <w:i/>
          <w:vertAlign w:val="subscript"/>
        </w:rPr>
        <w:t>1</w:t>
      </w:r>
      <w:r>
        <w:t xml:space="preserve">) </w:t>
      </w:r>
      <w:r>
        <w:rPr>
          <w:rFonts w:ascii="Wingdings" w:eastAsia="Wingdings" w:hAnsi="Wingdings" w:cs="Wingdings"/>
        </w:rPr>
        <w:t></w:t>
      </w:r>
      <w:r>
        <w:t xml:space="preserve"> PC + 1 </w:t>
      </w:r>
    </w:p>
    <w:p w14:paraId="622D8FF6" w14:textId="77777777" w:rsidR="00106861" w:rsidRDefault="00000000">
      <w:r>
        <w:t xml:space="preserve">PC </w:t>
      </w:r>
      <w:r>
        <w:rPr>
          <w:rFonts w:ascii="Wingdings" w:eastAsia="Wingdings" w:hAnsi="Wingdings" w:cs="Wingdings"/>
        </w:rPr>
        <w:t></w:t>
      </w:r>
      <w:r>
        <w:t xml:space="preserve"> R(</w:t>
      </w:r>
      <w:r>
        <w:rPr>
          <w:i/>
        </w:rPr>
        <w:t>Rd</w:t>
      </w:r>
      <w:r>
        <w:t xml:space="preserve">) </w:t>
      </w:r>
    </w:p>
    <w:p w14:paraId="08F8B3E0" w14:textId="77777777" w:rsidR="00106861" w:rsidRDefault="00000000">
      <w:pPr>
        <w:spacing w:after="0" w:line="259" w:lineRule="auto"/>
        <w:ind w:left="0" w:firstLine="0"/>
        <w:jc w:val="left"/>
      </w:pPr>
      <w:r>
        <w:t xml:space="preserve"> </w:t>
      </w:r>
    </w:p>
    <w:p w14:paraId="4819543E" w14:textId="77777777" w:rsidR="00106861" w:rsidRDefault="00000000">
      <w:pPr>
        <w:spacing w:after="0" w:line="259" w:lineRule="auto"/>
        <w:ind w:left="0" w:firstLine="0"/>
        <w:jc w:val="left"/>
      </w:pPr>
      <w:r>
        <w:t xml:space="preserve"> </w:t>
      </w:r>
    </w:p>
    <w:tbl>
      <w:tblPr>
        <w:tblStyle w:val="TableGrid"/>
        <w:tblpPr w:vertAnchor="text" w:tblpX="-108" w:tblpY="-62"/>
        <w:tblOverlap w:val="never"/>
        <w:tblW w:w="828" w:type="dxa"/>
        <w:tblInd w:w="0" w:type="dxa"/>
        <w:tblCellMar>
          <w:top w:w="52" w:type="dxa"/>
          <w:left w:w="108" w:type="dxa"/>
          <w:right w:w="115" w:type="dxa"/>
        </w:tblCellMar>
        <w:tblLook w:val="04A0" w:firstRow="1" w:lastRow="0" w:firstColumn="1" w:lastColumn="0" w:noHBand="0" w:noVBand="1"/>
      </w:tblPr>
      <w:tblGrid>
        <w:gridCol w:w="828"/>
      </w:tblGrid>
      <w:tr w:rsidR="00106861" w14:paraId="372560CB"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0EC1AD63" w14:textId="77777777" w:rsidR="00106861" w:rsidRDefault="00000000">
            <w:pPr>
              <w:spacing w:after="0" w:line="259" w:lineRule="auto"/>
              <w:ind w:left="0" w:firstLine="0"/>
              <w:jc w:val="left"/>
            </w:pPr>
            <w:r>
              <w:rPr>
                <w:rFonts w:ascii="Courier New" w:eastAsia="Courier New" w:hAnsi="Courier New" w:cs="Courier New"/>
                <w:b/>
              </w:rPr>
              <w:t xml:space="preserve">in </w:t>
            </w:r>
          </w:p>
        </w:tc>
      </w:tr>
    </w:tbl>
    <w:tbl>
      <w:tblPr>
        <w:tblStyle w:val="TableGrid"/>
        <w:tblpPr w:vertAnchor="text" w:tblpX="3943" w:tblpY="-62"/>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0B61F1E3"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2FFF1D92" w14:textId="77777777" w:rsidR="00106861" w:rsidRDefault="00000000">
            <w:pPr>
              <w:spacing w:after="0" w:line="259" w:lineRule="auto"/>
              <w:ind w:left="0" w:right="65" w:firstLine="0"/>
              <w:jc w:val="center"/>
            </w:pPr>
            <w:r>
              <w:rPr>
                <w:rFonts w:ascii="Arial" w:eastAsia="Arial" w:hAnsi="Arial" w:cs="Arial"/>
              </w:rPr>
              <w:t xml:space="preserve">0 0 1 0 </w:t>
            </w:r>
          </w:p>
        </w:tc>
        <w:tc>
          <w:tcPr>
            <w:tcW w:w="864" w:type="dxa"/>
            <w:tcBorders>
              <w:top w:val="single" w:sz="4" w:space="0" w:color="000000"/>
              <w:left w:val="single" w:sz="4" w:space="0" w:color="000000"/>
              <w:bottom w:val="single" w:sz="4" w:space="0" w:color="000000"/>
              <w:right w:val="single" w:sz="4" w:space="0" w:color="000000"/>
            </w:tcBorders>
          </w:tcPr>
          <w:p w14:paraId="691E2B0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5648B59"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D42A1D6"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04753AD" w14:textId="77777777" w:rsidR="00106861" w:rsidRDefault="00000000">
            <w:pPr>
              <w:spacing w:after="0" w:line="259" w:lineRule="auto"/>
              <w:ind w:left="0" w:firstLine="0"/>
              <w:jc w:val="left"/>
            </w:pPr>
            <w:r>
              <w:rPr>
                <w:rFonts w:ascii="Arial" w:eastAsia="Arial" w:hAnsi="Arial" w:cs="Arial"/>
                <w:sz w:val="18"/>
              </w:rPr>
              <w:t xml:space="preserve">unused </w:t>
            </w:r>
          </w:p>
        </w:tc>
      </w:tr>
      <w:tr w:rsidR="00106861" w14:paraId="027F26F5" w14:textId="77777777">
        <w:trPr>
          <w:trHeight w:val="1666"/>
        </w:trPr>
        <w:tc>
          <w:tcPr>
            <w:tcW w:w="1200" w:type="dxa"/>
            <w:tcBorders>
              <w:top w:val="single" w:sz="4" w:space="0" w:color="000000"/>
              <w:left w:val="nil"/>
              <w:bottom w:val="single" w:sz="4" w:space="0" w:color="000000"/>
              <w:right w:val="nil"/>
            </w:tcBorders>
          </w:tcPr>
          <w:p w14:paraId="4789435E"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77EA45EF"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7189EB64"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5318480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590E3C7" w14:textId="77777777" w:rsidR="00106861" w:rsidRDefault="00106861">
            <w:pPr>
              <w:spacing w:after="160" w:line="259" w:lineRule="auto"/>
              <w:ind w:left="0" w:firstLine="0"/>
              <w:jc w:val="left"/>
            </w:pPr>
          </w:p>
        </w:tc>
      </w:tr>
      <w:tr w:rsidR="00106861" w14:paraId="0AD158E9"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63063A6D" w14:textId="77777777" w:rsidR="00106861" w:rsidRDefault="00000000">
            <w:pPr>
              <w:spacing w:after="0" w:line="259" w:lineRule="auto"/>
              <w:ind w:left="0" w:right="65" w:firstLine="0"/>
              <w:jc w:val="center"/>
            </w:pPr>
            <w:r>
              <w:rPr>
                <w:rFonts w:ascii="Arial" w:eastAsia="Arial" w:hAnsi="Arial" w:cs="Arial"/>
              </w:rPr>
              <w:t xml:space="preserve">0 0 1 1 </w:t>
            </w:r>
          </w:p>
        </w:tc>
        <w:tc>
          <w:tcPr>
            <w:tcW w:w="864" w:type="dxa"/>
            <w:tcBorders>
              <w:top w:val="single" w:sz="4" w:space="0" w:color="000000"/>
              <w:left w:val="single" w:sz="4" w:space="0" w:color="000000"/>
              <w:bottom w:val="single" w:sz="4" w:space="0" w:color="000000"/>
              <w:right w:val="single" w:sz="4" w:space="0" w:color="000000"/>
            </w:tcBorders>
          </w:tcPr>
          <w:p w14:paraId="00FC550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B558C9B"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C000B92"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8C8CF9C" w14:textId="77777777" w:rsidR="00106861" w:rsidRDefault="00000000">
            <w:pPr>
              <w:spacing w:after="0" w:line="259" w:lineRule="auto"/>
              <w:ind w:left="0" w:firstLine="0"/>
              <w:jc w:val="left"/>
            </w:pPr>
            <w:r>
              <w:rPr>
                <w:rFonts w:ascii="Arial" w:eastAsia="Arial" w:hAnsi="Arial" w:cs="Arial"/>
                <w:sz w:val="18"/>
              </w:rPr>
              <w:t xml:space="preserve">unused </w:t>
            </w:r>
          </w:p>
        </w:tc>
      </w:tr>
    </w:tbl>
    <w:p w14:paraId="1C4C8FD4" w14:textId="77777777" w:rsidR="00106861" w:rsidRDefault="00000000">
      <w:r>
        <w:t xml:space="preserve">Get word from input </w:t>
      </w:r>
    </w:p>
    <w:p w14:paraId="40367FCC" w14:textId="77777777" w:rsidR="00106861" w:rsidRDefault="00000000">
      <w:pPr>
        <w:spacing w:after="0" w:line="259" w:lineRule="auto"/>
        <w:ind w:left="0" w:right="44" w:firstLine="0"/>
        <w:jc w:val="left"/>
      </w:pPr>
      <w:r>
        <w:t xml:space="preserve"> </w:t>
      </w:r>
    </w:p>
    <w:p w14:paraId="05D18F67" w14:textId="77777777" w:rsidR="00106861" w:rsidRDefault="00000000">
      <w:r>
        <w:t xml:space="preserve">Get a word from user input.  </w:t>
      </w:r>
    </w:p>
    <w:p w14:paraId="5377112C" w14:textId="77777777" w:rsidR="00106861" w:rsidRDefault="00000000">
      <w:pPr>
        <w:spacing w:after="0" w:line="259" w:lineRule="auto"/>
        <w:ind w:left="0" w:right="44" w:firstLine="0"/>
        <w:jc w:val="left"/>
      </w:pPr>
      <w:r>
        <w:t xml:space="preserve"> </w:t>
      </w:r>
    </w:p>
    <w:p w14:paraId="19DAAC03" w14:textId="77777777" w:rsidR="00106861" w:rsidRDefault="00000000">
      <w:r>
        <w:t>R(</w:t>
      </w:r>
      <w:r>
        <w:rPr>
          <w:i/>
        </w:rPr>
        <w:t>Rd</w:t>
      </w:r>
      <w:r>
        <w:t xml:space="preserve">) </w:t>
      </w:r>
      <w:r>
        <w:rPr>
          <w:rFonts w:ascii="Wingdings" w:eastAsia="Wingdings" w:hAnsi="Wingdings" w:cs="Wingdings"/>
        </w:rPr>
        <w:t></w:t>
      </w:r>
      <w:r>
        <w:t xml:space="preserve"> input </w:t>
      </w:r>
    </w:p>
    <w:p w14:paraId="7505BF8F" w14:textId="77777777" w:rsidR="00106861" w:rsidRDefault="00000000">
      <w:pPr>
        <w:spacing w:after="0" w:line="259" w:lineRule="auto"/>
        <w:ind w:left="0" w:right="44" w:firstLine="0"/>
        <w:jc w:val="left"/>
      </w:pPr>
      <w:r>
        <w:t xml:space="preserve"> </w:t>
      </w:r>
    </w:p>
    <w:p w14:paraId="7892D44C" w14:textId="77777777" w:rsidR="00106861" w:rsidRDefault="00000000">
      <w:pPr>
        <w:spacing w:after="0" w:line="259" w:lineRule="auto"/>
        <w:ind w:left="0" w:right="44" w:firstLine="0"/>
        <w:jc w:val="left"/>
      </w:pPr>
      <w:r>
        <w:t xml:space="preserve"> </w:t>
      </w:r>
    </w:p>
    <w:p w14:paraId="33E7517C" w14:textId="77777777" w:rsidR="00106861" w:rsidRDefault="00000000">
      <w:r>
        <w:rPr>
          <w:rFonts w:ascii="Courier New" w:eastAsia="Courier New" w:hAnsi="Courier New" w:cs="Courier New"/>
          <w:b/>
          <w:bdr w:val="single" w:sz="8" w:space="0" w:color="000000"/>
        </w:rPr>
        <w:t xml:space="preserve">out </w:t>
      </w:r>
      <w:r>
        <w:t xml:space="preserve">Send word to output </w:t>
      </w:r>
    </w:p>
    <w:p w14:paraId="4C2DCED9" w14:textId="77777777" w:rsidR="00106861" w:rsidRDefault="00000000">
      <w:pPr>
        <w:spacing w:after="0" w:line="259" w:lineRule="auto"/>
        <w:ind w:left="0" w:firstLine="0"/>
        <w:jc w:val="left"/>
      </w:pPr>
      <w:r>
        <w:t xml:space="preserve"> </w:t>
      </w:r>
    </w:p>
    <w:p w14:paraId="14653BA4" w14:textId="77777777" w:rsidR="00106861" w:rsidRDefault="00000000">
      <w:r>
        <w:t xml:space="preserve">Send a word to output.  If </w:t>
      </w:r>
      <w:r>
        <w:rPr>
          <w:i/>
        </w:rPr>
        <w:t>Rd</w:t>
      </w:r>
      <w:r>
        <w:t xml:space="preserve"> is </w:t>
      </w:r>
      <w:r>
        <w:rPr>
          <w:rFonts w:ascii="Courier New" w:eastAsia="Courier New" w:hAnsi="Courier New" w:cs="Courier New"/>
          <w:sz w:val="22"/>
        </w:rPr>
        <w:t>r0</w:t>
      </w:r>
      <w:r>
        <w:t xml:space="preserve">, then the processor is halted. </w:t>
      </w:r>
    </w:p>
    <w:p w14:paraId="0AADD022" w14:textId="77777777" w:rsidR="00106861" w:rsidRDefault="00000000">
      <w:pPr>
        <w:spacing w:after="0" w:line="259" w:lineRule="auto"/>
        <w:ind w:left="0" w:firstLine="0"/>
        <w:jc w:val="left"/>
      </w:pPr>
      <w:r>
        <w:t xml:space="preserve"> </w:t>
      </w:r>
    </w:p>
    <w:p w14:paraId="49165BC1" w14:textId="77777777" w:rsidR="00106861" w:rsidRDefault="00000000">
      <w:r>
        <w:t xml:space="preserve">output </w:t>
      </w:r>
      <w:r>
        <w:rPr>
          <w:rFonts w:ascii="Wingdings" w:eastAsia="Wingdings" w:hAnsi="Wingdings" w:cs="Wingdings"/>
        </w:rPr>
        <w:t></w:t>
      </w:r>
      <w:r>
        <w:t xml:space="preserve"> R(</w:t>
      </w:r>
      <w:r>
        <w:rPr>
          <w:i/>
        </w:rPr>
        <w:t>Rd</w:t>
      </w:r>
      <w:r>
        <w:t xml:space="preserve">) </w:t>
      </w:r>
    </w:p>
    <w:p w14:paraId="79CAC5D0" w14:textId="77777777" w:rsidR="00106861" w:rsidRDefault="00000000">
      <w:pPr>
        <w:spacing w:after="0" w:line="259" w:lineRule="auto"/>
        <w:ind w:left="0" w:firstLine="0"/>
        <w:jc w:val="left"/>
      </w:pPr>
      <w:r>
        <w:t xml:space="preserve"> </w:t>
      </w:r>
    </w:p>
    <w:p w14:paraId="7313C06F" w14:textId="77777777" w:rsidR="00106861" w:rsidRDefault="00000000">
      <w:pPr>
        <w:spacing w:after="0" w:line="259" w:lineRule="auto"/>
        <w:ind w:left="0" w:firstLine="0"/>
        <w:jc w:val="left"/>
      </w:pPr>
      <w:r>
        <w:rPr>
          <w:i/>
        </w:rPr>
        <w:t xml:space="preserve"> </w:t>
      </w:r>
    </w:p>
    <w:tbl>
      <w:tblPr>
        <w:tblStyle w:val="TableGrid"/>
        <w:tblpPr w:vertAnchor="text" w:tblpX="3943" w:tblpY="-59"/>
        <w:tblOverlap w:val="never"/>
        <w:tblW w:w="4656" w:type="dxa"/>
        <w:tblInd w:w="0" w:type="dxa"/>
        <w:tblCellMar>
          <w:top w:w="56" w:type="dxa"/>
          <w:left w:w="115" w:type="dxa"/>
          <w:right w:w="115" w:type="dxa"/>
        </w:tblCellMar>
        <w:tblLook w:val="04A0" w:firstRow="1" w:lastRow="0" w:firstColumn="1" w:lastColumn="0" w:noHBand="0" w:noVBand="1"/>
      </w:tblPr>
      <w:tblGrid>
        <w:gridCol w:w="1200"/>
        <w:gridCol w:w="864"/>
        <w:gridCol w:w="864"/>
        <w:gridCol w:w="1728"/>
      </w:tblGrid>
      <w:tr w:rsidR="00106861" w14:paraId="5558C513"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57CA5689" w14:textId="77777777" w:rsidR="00106861" w:rsidRDefault="00000000">
            <w:pPr>
              <w:spacing w:after="0" w:line="259" w:lineRule="auto"/>
              <w:ind w:left="1" w:firstLine="0"/>
              <w:jc w:val="center"/>
            </w:pPr>
            <w:r>
              <w:rPr>
                <w:rFonts w:ascii="Arial" w:eastAsia="Arial" w:hAnsi="Arial" w:cs="Arial"/>
              </w:rPr>
              <w:t xml:space="preserve">0 1 0 0 </w:t>
            </w:r>
          </w:p>
        </w:tc>
        <w:tc>
          <w:tcPr>
            <w:tcW w:w="864" w:type="dxa"/>
            <w:tcBorders>
              <w:top w:val="single" w:sz="4" w:space="0" w:color="000000"/>
              <w:left w:val="single" w:sz="4" w:space="0" w:color="000000"/>
              <w:bottom w:val="single" w:sz="4" w:space="0" w:color="000000"/>
              <w:right w:val="single" w:sz="4" w:space="0" w:color="000000"/>
            </w:tcBorders>
          </w:tcPr>
          <w:p w14:paraId="0866BB7C" w14:textId="77777777" w:rsidR="00106861" w:rsidRDefault="00000000">
            <w:pPr>
              <w:spacing w:after="0" w:line="259" w:lineRule="auto"/>
              <w:ind w:left="0" w:right="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833453B" w14:textId="77777777" w:rsidR="00106861" w:rsidRDefault="00000000">
            <w:pPr>
              <w:spacing w:after="0" w:line="259" w:lineRule="auto"/>
              <w:ind w:left="1"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11F3E9B0" w14:textId="77777777" w:rsidR="00106861" w:rsidRDefault="00000000">
            <w:pPr>
              <w:spacing w:after="0" w:line="259" w:lineRule="auto"/>
              <w:ind w:left="1" w:firstLine="0"/>
              <w:jc w:val="center"/>
            </w:pPr>
            <w:r>
              <w:rPr>
                <w:rFonts w:ascii="Arial" w:eastAsia="Arial" w:hAnsi="Arial" w:cs="Arial"/>
              </w:rPr>
              <w:t xml:space="preserve">Imm6 </w:t>
            </w:r>
          </w:p>
        </w:tc>
      </w:tr>
    </w:tbl>
    <w:p w14:paraId="498D5653" w14:textId="77777777" w:rsidR="00106861" w:rsidRDefault="00000000">
      <w:proofErr w:type="spellStart"/>
      <w:r>
        <w:rPr>
          <w:rFonts w:ascii="Courier New" w:eastAsia="Courier New" w:hAnsi="Courier New" w:cs="Courier New"/>
          <w:b/>
          <w:bdr w:val="single" w:sz="8" w:space="0" w:color="000000"/>
        </w:rPr>
        <w:t>addi</w:t>
      </w:r>
      <w:proofErr w:type="spellEnd"/>
      <w:r>
        <w:rPr>
          <w:rFonts w:ascii="Courier New" w:eastAsia="Courier New" w:hAnsi="Courier New" w:cs="Courier New"/>
          <w:b/>
          <w:bdr w:val="single" w:sz="8" w:space="0" w:color="000000"/>
        </w:rPr>
        <w:t xml:space="preserve"> </w:t>
      </w:r>
      <w:r>
        <w:t xml:space="preserve">Add immediate </w:t>
      </w:r>
    </w:p>
    <w:p w14:paraId="4E35819F" w14:textId="77777777" w:rsidR="00106861" w:rsidRDefault="00000000">
      <w:pPr>
        <w:spacing w:after="0" w:line="259" w:lineRule="auto"/>
        <w:ind w:left="0" w:firstLine="0"/>
        <w:jc w:val="left"/>
      </w:pPr>
      <w:r>
        <w:t xml:space="preserve"> </w:t>
      </w:r>
    </w:p>
    <w:p w14:paraId="75BA97EF" w14:textId="77777777" w:rsidR="00106861" w:rsidRDefault="00000000">
      <w:r>
        <w:t xml:space="preserve">Two's complement addition with a signed immediate.  Overflow is not detected. </w:t>
      </w:r>
    </w:p>
    <w:p w14:paraId="1263B09A" w14:textId="77777777" w:rsidR="00106861" w:rsidRDefault="00000000">
      <w:pPr>
        <w:spacing w:after="0" w:line="259" w:lineRule="auto"/>
        <w:ind w:left="0" w:firstLine="0"/>
        <w:jc w:val="left"/>
      </w:pPr>
      <w:r>
        <w:t xml:space="preserve"> </w:t>
      </w:r>
    </w:p>
    <w:p w14:paraId="157AB254"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 </w:t>
      </w:r>
      <w:r>
        <w:rPr>
          <w:i/>
        </w:rPr>
        <w:t xml:space="preserve">Imm6 </w:t>
      </w:r>
    </w:p>
    <w:p w14:paraId="1F1804B4" w14:textId="77777777" w:rsidR="00106861" w:rsidRDefault="00000000">
      <w:pPr>
        <w:spacing w:after="0" w:line="259" w:lineRule="auto"/>
        <w:ind w:left="0" w:firstLine="0"/>
        <w:jc w:val="left"/>
      </w:pPr>
      <w:r>
        <w:rPr>
          <w:i/>
        </w:rPr>
        <w:t xml:space="preserve"> </w:t>
      </w:r>
    </w:p>
    <w:p w14:paraId="77792C1A" w14:textId="77777777" w:rsidR="00106861" w:rsidRDefault="00000000">
      <w:pPr>
        <w:spacing w:after="0" w:line="259" w:lineRule="auto"/>
        <w:ind w:left="0" w:firstLine="0"/>
        <w:jc w:val="left"/>
      </w:pPr>
      <w:r>
        <w:rPr>
          <w:i/>
        </w:rPr>
        <w:t xml:space="preserve"> </w:t>
      </w:r>
    </w:p>
    <w:tbl>
      <w:tblPr>
        <w:tblStyle w:val="TableGrid"/>
        <w:tblpPr w:vertAnchor="text" w:tblpX="3943" w:tblpY="-58"/>
        <w:tblOverlap w:val="never"/>
        <w:tblW w:w="4656" w:type="dxa"/>
        <w:tblInd w:w="0" w:type="dxa"/>
        <w:tblCellMar>
          <w:top w:w="56" w:type="dxa"/>
          <w:left w:w="115" w:type="dxa"/>
          <w:right w:w="115" w:type="dxa"/>
        </w:tblCellMar>
        <w:tblLook w:val="04A0" w:firstRow="1" w:lastRow="0" w:firstColumn="1" w:lastColumn="0" w:noHBand="0" w:noVBand="1"/>
      </w:tblPr>
      <w:tblGrid>
        <w:gridCol w:w="1200"/>
        <w:gridCol w:w="864"/>
        <w:gridCol w:w="864"/>
        <w:gridCol w:w="1728"/>
      </w:tblGrid>
      <w:tr w:rsidR="00106861" w14:paraId="7BB80862"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E9DE2EB" w14:textId="77777777" w:rsidR="00106861" w:rsidRDefault="00000000">
            <w:pPr>
              <w:spacing w:after="0" w:line="259" w:lineRule="auto"/>
              <w:ind w:left="1" w:firstLine="0"/>
              <w:jc w:val="center"/>
            </w:pPr>
            <w:r>
              <w:rPr>
                <w:rFonts w:ascii="Arial" w:eastAsia="Arial" w:hAnsi="Arial" w:cs="Arial"/>
              </w:rPr>
              <w:t xml:space="preserve">0 1 0 1 </w:t>
            </w:r>
          </w:p>
        </w:tc>
        <w:tc>
          <w:tcPr>
            <w:tcW w:w="864" w:type="dxa"/>
            <w:tcBorders>
              <w:top w:val="single" w:sz="4" w:space="0" w:color="000000"/>
              <w:left w:val="single" w:sz="4" w:space="0" w:color="000000"/>
              <w:bottom w:val="single" w:sz="4" w:space="0" w:color="000000"/>
              <w:right w:val="single" w:sz="4" w:space="0" w:color="000000"/>
            </w:tcBorders>
          </w:tcPr>
          <w:p w14:paraId="0A174CC8" w14:textId="77777777" w:rsidR="00106861" w:rsidRDefault="00000000">
            <w:pPr>
              <w:spacing w:after="0" w:line="259" w:lineRule="auto"/>
              <w:ind w:left="0" w:right="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3AE94E6D" w14:textId="77777777" w:rsidR="00106861" w:rsidRDefault="00000000">
            <w:pPr>
              <w:spacing w:after="0" w:line="259" w:lineRule="auto"/>
              <w:ind w:left="1"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23728729" w14:textId="77777777" w:rsidR="00106861" w:rsidRDefault="00000000">
            <w:pPr>
              <w:spacing w:after="0" w:line="259" w:lineRule="auto"/>
              <w:ind w:left="1" w:firstLine="0"/>
              <w:jc w:val="center"/>
            </w:pPr>
            <w:r>
              <w:rPr>
                <w:rFonts w:ascii="Arial" w:eastAsia="Arial" w:hAnsi="Arial" w:cs="Arial"/>
              </w:rPr>
              <w:t xml:space="preserve">Imm6 </w:t>
            </w:r>
          </w:p>
        </w:tc>
      </w:tr>
    </w:tbl>
    <w:p w14:paraId="5E26854C" w14:textId="77777777" w:rsidR="00106861" w:rsidRDefault="00000000">
      <w:proofErr w:type="spellStart"/>
      <w:r>
        <w:rPr>
          <w:rFonts w:ascii="Courier New" w:eastAsia="Courier New" w:hAnsi="Courier New" w:cs="Courier New"/>
          <w:b/>
          <w:bdr w:val="single" w:sz="8" w:space="0" w:color="000000"/>
        </w:rPr>
        <w:t>shf</w:t>
      </w:r>
      <w:proofErr w:type="spellEnd"/>
      <w:r>
        <w:rPr>
          <w:rFonts w:ascii="Courier New" w:eastAsia="Courier New" w:hAnsi="Courier New" w:cs="Courier New"/>
          <w:b/>
          <w:bdr w:val="single" w:sz="8" w:space="0" w:color="000000"/>
        </w:rPr>
        <w:t xml:space="preserve"> </w:t>
      </w:r>
      <w:r>
        <w:t xml:space="preserve">Bit shift </w:t>
      </w:r>
    </w:p>
    <w:p w14:paraId="06D48B75" w14:textId="77777777" w:rsidR="00106861" w:rsidRDefault="00000000">
      <w:pPr>
        <w:spacing w:after="0" w:line="259" w:lineRule="auto"/>
        <w:ind w:left="0" w:firstLine="0"/>
        <w:jc w:val="left"/>
      </w:pPr>
      <w:r>
        <w:t xml:space="preserve"> </w:t>
      </w:r>
    </w:p>
    <w:p w14:paraId="22F6A8A0" w14:textId="77777777" w:rsidR="00106861" w:rsidRDefault="00000000">
      <w:r>
        <w:t xml:space="preserve">Bit shift.  It is either left if </w:t>
      </w:r>
      <w:r>
        <w:rPr>
          <w:i/>
        </w:rPr>
        <w:t>Imm6</w:t>
      </w:r>
      <w:r>
        <w:t xml:space="preserve"> is positive or right if the contents are negative.  The right shift is a logical shift with zero extension. </w:t>
      </w:r>
    </w:p>
    <w:p w14:paraId="6BAFC08A" w14:textId="77777777" w:rsidR="00106861" w:rsidRDefault="00000000">
      <w:pPr>
        <w:spacing w:after="102" w:line="259" w:lineRule="auto"/>
        <w:ind w:left="0" w:firstLine="0"/>
        <w:jc w:val="left"/>
      </w:pPr>
      <w:r>
        <w:rPr>
          <w:sz w:val="12"/>
        </w:rPr>
        <w:t xml:space="preserve"> </w:t>
      </w:r>
    </w:p>
    <w:p w14:paraId="507A53BC" w14:textId="77777777" w:rsidR="00106861" w:rsidRDefault="00000000">
      <w:r>
        <w:t>if (</w:t>
      </w:r>
      <w:r>
        <w:rPr>
          <w:i/>
        </w:rPr>
        <w:t>Imm6</w:t>
      </w:r>
      <w:r>
        <w:t xml:space="preserve"> &gt; 0) </w:t>
      </w:r>
    </w:p>
    <w:p w14:paraId="7FEB38D2" w14:textId="77777777" w:rsidR="00106861" w:rsidRDefault="00000000">
      <w:pPr>
        <w:ind w:right="4949"/>
      </w:pPr>
      <w:r>
        <w:t xml:space="preserve"> </w:t>
      </w:r>
      <w:r>
        <w:tab/>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&lt;&lt; </w:t>
      </w:r>
      <w:r>
        <w:rPr>
          <w:i/>
        </w:rPr>
        <w:t>Imm6</w:t>
      </w:r>
      <w:r>
        <w:t xml:space="preserve"> else </w:t>
      </w:r>
    </w:p>
    <w:p w14:paraId="7DEFD535" w14:textId="77777777" w:rsidR="00106861" w:rsidRDefault="00000000">
      <w:pPr>
        <w:tabs>
          <w:tab w:val="center" w:pos="1991"/>
        </w:tabs>
        <w:ind w:left="0" w:firstLine="0"/>
        <w:jc w:val="left"/>
      </w:pPr>
      <w:r>
        <w:t xml:space="preserve"> </w:t>
      </w:r>
      <w:r>
        <w:tab/>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&gt;&gt; </w:t>
      </w:r>
      <w:r>
        <w:rPr>
          <w:i/>
        </w:rPr>
        <w:t xml:space="preserve">Imm6 </w:t>
      </w:r>
    </w:p>
    <w:p w14:paraId="74D35B4B" w14:textId="77777777" w:rsidR="00106861" w:rsidRDefault="00000000">
      <w:pPr>
        <w:spacing w:after="0" w:line="259" w:lineRule="auto"/>
        <w:ind w:left="0" w:firstLine="0"/>
        <w:jc w:val="left"/>
      </w:pPr>
      <w:r>
        <w:lastRenderedPageBreak/>
        <w:t xml:space="preserve"> </w:t>
      </w:r>
    </w:p>
    <w:tbl>
      <w:tblPr>
        <w:tblStyle w:val="TableGrid"/>
        <w:tblW w:w="8707" w:type="dxa"/>
        <w:tblInd w:w="-108" w:type="dxa"/>
        <w:tblCellMar>
          <w:top w:w="52" w:type="dxa"/>
          <w:left w:w="108" w:type="dxa"/>
          <w:right w:w="115" w:type="dxa"/>
        </w:tblCellMar>
        <w:tblLook w:val="04A0" w:firstRow="1" w:lastRow="0" w:firstColumn="1" w:lastColumn="0" w:noHBand="0" w:noVBand="1"/>
      </w:tblPr>
      <w:tblGrid>
        <w:gridCol w:w="828"/>
        <w:gridCol w:w="3223"/>
        <w:gridCol w:w="1200"/>
        <w:gridCol w:w="864"/>
        <w:gridCol w:w="864"/>
        <w:gridCol w:w="1728"/>
      </w:tblGrid>
      <w:tr w:rsidR="00106861" w14:paraId="008D9B5D"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6B6254FD" w14:textId="77777777" w:rsidR="00106861" w:rsidRDefault="00000000">
            <w:pPr>
              <w:spacing w:after="0" w:line="259" w:lineRule="auto"/>
              <w:ind w:left="0" w:firstLine="0"/>
              <w:jc w:val="left"/>
            </w:pPr>
            <w:proofErr w:type="spellStart"/>
            <w:r>
              <w:rPr>
                <w:rFonts w:ascii="Courier New" w:eastAsia="Courier New" w:hAnsi="Courier New" w:cs="Courier New"/>
                <w:b/>
              </w:rPr>
              <w:t>lw</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36635AC8" w14:textId="77777777" w:rsidR="00106861" w:rsidRDefault="00000000">
            <w:pPr>
              <w:spacing w:after="0" w:line="259" w:lineRule="auto"/>
              <w:ind w:left="0" w:firstLine="0"/>
              <w:jc w:val="left"/>
            </w:pPr>
            <w:r>
              <w:t xml:space="preserve">Load word from memory </w:t>
            </w:r>
          </w:p>
        </w:tc>
        <w:tc>
          <w:tcPr>
            <w:tcW w:w="1200" w:type="dxa"/>
            <w:tcBorders>
              <w:top w:val="single" w:sz="4" w:space="0" w:color="000000"/>
              <w:left w:val="single" w:sz="4" w:space="0" w:color="000000"/>
              <w:bottom w:val="single" w:sz="4" w:space="0" w:color="000000"/>
              <w:right w:val="single" w:sz="4" w:space="0" w:color="000000"/>
            </w:tcBorders>
          </w:tcPr>
          <w:p w14:paraId="1C9E81A7" w14:textId="77777777" w:rsidR="00106861" w:rsidRDefault="00000000">
            <w:pPr>
              <w:spacing w:after="0" w:line="259" w:lineRule="auto"/>
              <w:ind w:left="9" w:firstLine="0"/>
              <w:jc w:val="center"/>
            </w:pPr>
            <w:r>
              <w:rPr>
                <w:rFonts w:ascii="Arial" w:eastAsia="Arial" w:hAnsi="Arial" w:cs="Arial"/>
              </w:rPr>
              <w:t xml:space="preserve">0 1 1 0 </w:t>
            </w:r>
          </w:p>
        </w:tc>
        <w:tc>
          <w:tcPr>
            <w:tcW w:w="864" w:type="dxa"/>
            <w:tcBorders>
              <w:top w:val="single" w:sz="4" w:space="0" w:color="000000"/>
              <w:left w:val="single" w:sz="4" w:space="0" w:color="000000"/>
              <w:bottom w:val="single" w:sz="4" w:space="0" w:color="000000"/>
              <w:right w:val="single" w:sz="4" w:space="0" w:color="000000"/>
            </w:tcBorders>
          </w:tcPr>
          <w:p w14:paraId="07E092BA" w14:textId="77777777" w:rsidR="00106861" w:rsidRDefault="00000000">
            <w:pPr>
              <w:spacing w:after="0" w:line="259" w:lineRule="auto"/>
              <w:ind w:left="6"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D699FBE" w14:textId="77777777" w:rsidR="00106861" w:rsidRDefault="00000000">
            <w:pPr>
              <w:spacing w:after="0" w:line="259" w:lineRule="auto"/>
              <w:ind w:left="8"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8222260" w14:textId="77777777" w:rsidR="00106861" w:rsidRDefault="00000000">
            <w:pPr>
              <w:spacing w:after="0" w:line="259" w:lineRule="auto"/>
              <w:ind w:left="9" w:firstLine="0"/>
              <w:jc w:val="center"/>
            </w:pPr>
            <w:r>
              <w:rPr>
                <w:rFonts w:ascii="Arial" w:eastAsia="Arial" w:hAnsi="Arial" w:cs="Arial"/>
              </w:rPr>
              <w:t xml:space="preserve">Imm6 </w:t>
            </w:r>
          </w:p>
        </w:tc>
      </w:tr>
    </w:tbl>
    <w:p w14:paraId="538DF422" w14:textId="77777777" w:rsidR="00106861" w:rsidRDefault="00000000">
      <w:pPr>
        <w:spacing w:after="0" w:line="259" w:lineRule="auto"/>
        <w:ind w:left="0" w:firstLine="0"/>
        <w:jc w:val="left"/>
      </w:pPr>
      <w:r>
        <w:t xml:space="preserve"> </w:t>
      </w:r>
    </w:p>
    <w:p w14:paraId="07DBA2C9" w14:textId="77777777" w:rsidR="00106861" w:rsidRDefault="00000000">
      <w:r>
        <w:t xml:space="preserve">Loads word from memory using the effective address computed by adding </w:t>
      </w:r>
      <w:r>
        <w:rPr>
          <w:i/>
        </w:rPr>
        <w:t>Rs</w:t>
      </w:r>
      <w:r>
        <w:rPr>
          <w:i/>
          <w:vertAlign w:val="subscript"/>
        </w:rPr>
        <w:t>1</w:t>
      </w:r>
      <w:r>
        <w:t xml:space="preserve"> with the signed immediate.  </w:t>
      </w:r>
    </w:p>
    <w:p w14:paraId="10009D37" w14:textId="77777777" w:rsidR="00106861" w:rsidRDefault="00000000">
      <w:pPr>
        <w:spacing w:after="0" w:line="259" w:lineRule="auto"/>
        <w:ind w:left="0" w:firstLine="0"/>
        <w:jc w:val="left"/>
      </w:pPr>
      <w:r>
        <w:t xml:space="preserve"> </w:t>
      </w:r>
    </w:p>
    <w:p w14:paraId="029BF032" w14:textId="77777777" w:rsidR="00106861" w:rsidRDefault="00000000">
      <w:r>
        <w:t>R(</w:t>
      </w:r>
      <w:r>
        <w:rPr>
          <w:i/>
        </w:rPr>
        <w:t>Rd</w:t>
      </w:r>
      <w:r>
        <w:t xml:space="preserve">) </w:t>
      </w:r>
      <w:r>
        <w:rPr>
          <w:rFonts w:ascii="Wingdings" w:eastAsia="Wingdings" w:hAnsi="Wingdings" w:cs="Wingdings"/>
        </w:rPr>
        <w:t></w:t>
      </w:r>
      <w:r>
        <w:t xml:space="preserve"> M[R(</w:t>
      </w:r>
      <w:r>
        <w:rPr>
          <w:i/>
        </w:rPr>
        <w:t>Rs1</w:t>
      </w:r>
      <w:r>
        <w:t xml:space="preserve">) + </w:t>
      </w:r>
      <w:r>
        <w:rPr>
          <w:i/>
        </w:rPr>
        <w:t>Imm6</w:t>
      </w:r>
      <w:r>
        <w:t xml:space="preserve">] </w:t>
      </w:r>
    </w:p>
    <w:p w14:paraId="335A5DE5" w14:textId="77777777" w:rsidR="00106861" w:rsidRDefault="00000000">
      <w:pPr>
        <w:spacing w:after="0" w:line="259" w:lineRule="auto"/>
        <w:ind w:left="0" w:firstLine="0"/>
        <w:jc w:val="left"/>
      </w:pPr>
      <w:r>
        <w:t xml:space="preserve"> </w:t>
      </w:r>
    </w:p>
    <w:p w14:paraId="2CD0E8B8"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115" w:type="dxa"/>
        </w:tblCellMar>
        <w:tblLook w:val="04A0" w:firstRow="1" w:lastRow="0" w:firstColumn="1" w:lastColumn="0" w:noHBand="0" w:noVBand="1"/>
      </w:tblPr>
      <w:tblGrid>
        <w:gridCol w:w="828"/>
        <w:gridCol w:w="3223"/>
        <w:gridCol w:w="1200"/>
        <w:gridCol w:w="864"/>
        <w:gridCol w:w="864"/>
        <w:gridCol w:w="1728"/>
      </w:tblGrid>
      <w:tr w:rsidR="00106861" w14:paraId="22061A2B" w14:textId="77777777">
        <w:trPr>
          <w:trHeight w:val="288"/>
        </w:trPr>
        <w:tc>
          <w:tcPr>
            <w:tcW w:w="828" w:type="dxa"/>
            <w:tcBorders>
              <w:top w:val="single" w:sz="4" w:space="0" w:color="000000"/>
              <w:left w:val="single" w:sz="4" w:space="0" w:color="000000"/>
              <w:bottom w:val="single" w:sz="4" w:space="0" w:color="000000"/>
              <w:right w:val="single" w:sz="4" w:space="0" w:color="000000"/>
            </w:tcBorders>
          </w:tcPr>
          <w:p w14:paraId="657CB31B" w14:textId="77777777" w:rsidR="00106861" w:rsidRDefault="00000000">
            <w:pPr>
              <w:spacing w:after="0" w:line="259" w:lineRule="auto"/>
              <w:ind w:left="0" w:firstLine="0"/>
              <w:jc w:val="left"/>
            </w:pPr>
            <w:proofErr w:type="spellStart"/>
            <w:r>
              <w:rPr>
                <w:rFonts w:ascii="Courier New" w:eastAsia="Courier New" w:hAnsi="Courier New" w:cs="Courier New"/>
                <w:b/>
              </w:rPr>
              <w:t>sw</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7BF011F5" w14:textId="77777777" w:rsidR="00106861" w:rsidRDefault="00000000">
            <w:pPr>
              <w:spacing w:after="0" w:line="259" w:lineRule="auto"/>
              <w:ind w:left="0" w:firstLine="0"/>
              <w:jc w:val="left"/>
            </w:pPr>
            <w:r>
              <w:t xml:space="preserve">Store word to memory </w:t>
            </w:r>
          </w:p>
        </w:tc>
        <w:tc>
          <w:tcPr>
            <w:tcW w:w="1200" w:type="dxa"/>
            <w:tcBorders>
              <w:top w:val="single" w:sz="4" w:space="0" w:color="000000"/>
              <w:left w:val="single" w:sz="4" w:space="0" w:color="000000"/>
              <w:bottom w:val="single" w:sz="4" w:space="0" w:color="000000"/>
              <w:right w:val="single" w:sz="4" w:space="0" w:color="000000"/>
            </w:tcBorders>
          </w:tcPr>
          <w:p w14:paraId="43EDED93" w14:textId="77777777" w:rsidR="00106861" w:rsidRDefault="00000000">
            <w:pPr>
              <w:spacing w:after="0" w:line="259" w:lineRule="auto"/>
              <w:ind w:left="9" w:firstLine="0"/>
              <w:jc w:val="center"/>
            </w:pPr>
            <w:r>
              <w:rPr>
                <w:rFonts w:ascii="Arial" w:eastAsia="Arial" w:hAnsi="Arial" w:cs="Arial"/>
              </w:rPr>
              <w:t xml:space="preserve">0 1 1 1 </w:t>
            </w:r>
          </w:p>
        </w:tc>
        <w:tc>
          <w:tcPr>
            <w:tcW w:w="864" w:type="dxa"/>
            <w:tcBorders>
              <w:top w:val="single" w:sz="4" w:space="0" w:color="000000"/>
              <w:left w:val="single" w:sz="4" w:space="0" w:color="000000"/>
              <w:bottom w:val="single" w:sz="4" w:space="0" w:color="000000"/>
              <w:right w:val="single" w:sz="4" w:space="0" w:color="000000"/>
            </w:tcBorders>
          </w:tcPr>
          <w:p w14:paraId="19BFE6C3" w14:textId="77777777" w:rsidR="00106861" w:rsidRDefault="00000000">
            <w:pPr>
              <w:spacing w:after="0" w:line="259" w:lineRule="auto"/>
              <w:ind w:left="6"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72048FD1" w14:textId="77777777" w:rsidR="00106861" w:rsidRDefault="00000000">
            <w:pPr>
              <w:spacing w:after="0" w:line="259" w:lineRule="auto"/>
              <w:ind w:left="8"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40E41FB" w14:textId="77777777" w:rsidR="00106861" w:rsidRDefault="00000000">
            <w:pPr>
              <w:spacing w:after="0" w:line="259" w:lineRule="auto"/>
              <w:ind w:left="9" w:firstLine="0"/>
              <w:jc w:val="center"/>
            </w:pPr>
            <w:r>
              <w:rPr>
                <w:rFonts w:ascii="Arial" w:eastAsia="Arial" w:hAnsi="Arial" w:cs="Arial"/>
              </w:rPr>
              <w:t xml:space="preserve">Imm6 </w:t>
            </w:r>
          </w:p>
        </w:tc>
      </w:tr>
    </w:tbl>
    <w:p w14:paraId="5F26B13F" w14:textId="77777777" w:rsidR="00106861" w:rsidRDefault="00000000">
      <w:pPr>
        <w:spacing w:after="0" w:line="259" w:lineRule="auto"/>
        <w:ind w:left="0" w:firstLine="0"/>
        <w:jc w:val="left"/>
      </w:pPr>
      <w:r>
        <w:t xml:space="preserve"> </w:t>
      </w:r>
    </w:p>
    <w:p w14:paraId="6A6A9E9E" w14:textId="77777777" w:rsidR="00106861" w:rsidRDefault="00000000">
      <w:r>
        <w:t>Stores word into memory using the effective address computed by adding Rs</w:t>
      </w:r>
      <w:r>
        <w:rPr>
          <w:vertAlign w:val="subscript"/>
        </w:rPr>
        <w:t>1</w:t>
      </w:r>
      <w:r>
        <w:t xml:space="preserve"> with the signed immediate. </w:t>
      </w:r>
    </w:p>
    <w:p w14:paraId="17540059" w14:textId="77777777" w:rsidR="00106861" w:rsidRDefault="00000000">
      <w:pPr>
        <w:spacing w:after="0" w:line="259" w:lineRule="auto"/>
        <w:ind w:left="0" w:firstLine="0"/>
        <w:jc w:val="left"/>
      </w:pPr>
      <w:r>
        <w:t xml:space="preserve"> </w:t>
      </w:r>
    </w:p>
    <w:p w14:paraId="0C9E0DDB" w14:textId="77777777" w:rsidR="00106861" w:rsidRDefault="00000000">
      <w:r>
        <w:t>M[R(</w:t>
      </w:r>
      <w:r>
        <w:rPr>
          <w:i/>
        </w:rPr>
        <w:t>Rs</w:t>
      </w:r>
      <w:r>
        <w:rPr>
          <w:i/>
          <w:vertAlign w:val="subscript"/>
        </w:rPr>
        <w:t>1</w:t>
      </w:r>
      <w:r>
        <w:t xml:space="preserve">) + </w:t>
      </w:r>
      <w:r>
        <w:rPr>
          <w:i/>
        </w:rPr>
        <w:t>Imm6</w:t>
      </w:r>
      <w:r>
        <w:t xml:space="preserve">] </w:t>
      </w:r>
      <w:r>
        <w:rPr>
          <w:rFonts w:ascii="Wingdings" w:eastAsia="Wingdings" w:hAnsi="Wingdings" w:cs="Wingdings"/>
        </w:rPr>
        <w:t></w:t>
      </w:r>
      <w:r>
        <w:t xml:space="preserve"> R(</w:t>
      </w:r>
      <w:r>
        <w:rPr>
          <w:i/>
        </w:rPr>
        <w:t>Rd</w:t>
      </w:r>
      <w:r>
        <w:t xml:space="preserve">) </w:t>
      </w:r>
    </w:p>
    <w:p w14:paraId="268654E4" w14:textId="77777777" w:rsidR="00106861" w:rsidRDefault="00000000">
      <w:pPr>
        <w:spacing w:after="0" w:line="259" w:lineRule="auto"/>
        <w:ind w:left="0" w:firstLine="0"/>
        <w:jc w:val="left"/>
      </w:pPr>
      <w:r>
        <w:t xml:space="preserve"> </w:t>
      </w:r>
    </w:p>
    <w:p w14:paraId="0A736980"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0BBC563D"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08A30F99" w14:textId="77777777" w:rsidR="00106861" w:rsidRDefault="00000000">
            <w:pPr>
              <w:spacing w:after="0" w:line="259" w:lineRule="auto"/>
              <w:ind w:left="0" w:right="34" w:firstLine="0"/>
              <w:jc w:val="center"/>
            </w:pPr>
            <w:r>
              <w:rPr>
                <w:rFonts w:ascii="Arial" w:eastAsia="Arial" w:hAnsi="Arial" w:cs="Arial"/>
              </w:rPr>
              <w:t xml:space="preserve">1 0 0 0 </w:t>
            </w:r>
          </w:p>
        </w:tc>
        <w:tc>
          <w:tcPr>
            <w:tcW w:w="864" w:type="dxa"/>
            <w:tcBorders>
              <w:top w:val="single" w:sz="4" w:space="0" w:color="000000"/>
              <w:left w:val="single" w:sz="4" w:space="0" w:color="000000"/>
              <w:bottom w:val="single" w:sz="4" w:space="0" w:color="000000"/>
              <w:right w:val="single" w:sz="4" w:space="0" w:color="000000"/>
            </w:tcBorders>
          </w:tcPr>
          <w:p w14:paraId="729A079E"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1A232A97"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225B5CD"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534510B1" w14:textId="77777777" w:rsidR="00106861" w:rsidRDefault="00000000">
      <w:proofErr w:type="spellStart"/>
      <w:r>
        <w:rPr>
          <w:rFonts w:ascii="Courier New" w:eastAsia="Courier New" w:hAnsi="Courier New" w:cs="Courier New"/>
          <w:b/>
          <w:bdr w:val="single" w:sz="8" w:space="0" w:color="000000"/>
        </w:rPr>
        <w:t>lli</w:t>
      </w:r>
      <w:proofErr w:type="spellEnd"/>
      <w:r>
        <w:rPr>
          <w:rFonts w:ascii="Courier New" w:eastAsia="Courier New" w:hAnsi="Courier New" w:cs="Courier New"/>
          <w:b/>
          <w:bdr w:val="single" w:sz="8" w:space="0" w:color="000000"/>
        </w:rPr>
        <w:t xml:space="preserve"> </w:t>
      </w:r>
      <w:r>
        <w:t xml:space="preserve">Load lower immediate </w:t>
      </w:r>
    </w:p>
    <w:p w14:paraId="1B9E286D" w14:textId="77777777" w:rsidR="00106861" w:rsidRDefault="00000000">
      <w:pPr>
        <w:spacing w:after="0" w:line="259" w:lineRule="auto"/>
        <w:ind w:left="0" w:firstLine="0"/>
        <w:jc w:val="left"/>
      </w:pPr>
      <w:r>
        <w:t xml:space="preserve"> </w:t>
      </w:r>
    </w:p>
    <w:p w14:paraId="1D819413" w14:textId="77777777" w:rsidR="00106861" w:rsidRDefault="00000000">
      <w:r>
        <w:t xml:space="preserve">The lower bits (7-0) of </w:t>
      </w:r>
      <w:r>
        <w:rPr>
          <w:i/>
        </w:rPr>
        <w:t>Rd</w:t>
      </w:r>
      <w:r>
        <w:t xml:space="preserve"> are copied from the immediate. The upper bits (15- 8) of </w:t>
      </w:r>
      <w:r>
        <w:rPr>
          <w:i/>
        </w:rPr>
        <w:t>Rd</w:t>
      </w:r>
      <w:r>
        <w:t xml:space="preserve"> are set to bit 7 of the immediate to produce a sign-extended result.  </w:t>
      </w:r>
    </w:p>
    <w:p w14:paraId="0F1A5268" w14:textId="77777777" w:rsidR="00106861" w:rsidRDefault="00000000">
      <w:pPr>
        <w:spacing w:after="0" w:line="259" w:lineRule="auto"/>
        <w:ind w:left="0" w:firstLine="0"/>
        <w:jc w:val="left"/>
      </w:pPr>
      <w:r>
        <w:t xml:space="preserve"> </w:t>
      </w:r>
    </w:p>
    <w:p w14:paraId="7FD8076A" w14:textId="77777777" w:rsidR="00106861" w:rsidRDefault="00000000">
      <w:r>
        <w:t>R(</w:t>
      </w:r>
      <w:proofErr w:type="gramStart"/>
      <w:r>
        <w:rPr>
          <w:i/>
        </w:rPr>
        <w:t>Rd</w:t>
      </w:r>
      <w:r>
        <w:t>[</w:t>
      </w:r>
      <w:proofErr w:type="gramEnd"/>
      <w:r>
        <w:t xml:space="preserve">15..8]) </w:t>
      </w:r>
      <w:r>
        <w:rPr>
          <w:rFonts w:ascii="Wingdings" w:eastAsia="Wingdings" w:hAnsi="Wingdings" w:cs="Wingdings"/>
        </w:rPr>
        <w:t></w:t>
      </w:r>
      <w:r>
        <w:t xml:space="preserve"> </w:t>
      </w:r>
      <w:r>
        <w:rPr>
          <w:i/>
        </w:rPr>
        <w:t>Imm8</w:t>
      </w:r>
      <w:r>
        <w:t xml:space="preserve">[7] </w:t>
      </w:r>
    </w:p>
    <w:p w14:paraId="1DA17116" w14:textId="77777777" w:rsidR="00106861" w:rsidRDefault="00000000">
      <w:r>
        <w:t>R(</w:t>
      </w:r>
      <w:proofErr w:type="gramStart"/>
      <w:r>
        <w:rPr>
          <w:i/>
        </w:rPr>
        <w:t>Rd</w:t>
      </w:r>
      <w:r>
        <w:t>[</w:t>
      </w:r>
      <w:proofErr w:type="gramEnd"/>
      <w:r>
        <w:t xml:space="preserve">7..0]) </w:t>
      </w:r>
      <w:r>
        <w:rPr>
          <w:rFonts w:ascii="Wingdings" w:eastAsia="Wingdings" w:hAnsi="Wingdings" w:cs="Wingdings"/>
        </w:rPr>
        <w:t></w:t>
      </w:r>
      <w:r>
        <w:t xml:space="preserve"> </w:t>
      </w:r>
      <w:r>
        <w:rPr>
          <w:i/>
        </w:rPr>
        <w:t>Imm8</w:t>
      </w:r>
      <w:r>
        <w:t xml:space="preserve"> </w:t>
      </w:r>
    </w:p>
    <w:p w14:paraId="557C0AF8" w14:textId="77777777" w:rsidR="00106861" w:rsidRDefault="00000000">
      <w:pPr>
        <w:spacing w:after="0" w:line="259" w:lineRule="auto"/>
        <w:ind w:left="0" w:firstLine="0"/>
        <w:jc w:val="left"/>
      </w:pPr>
      <w:r>
        <w:t xml:space="preserve"> </w:t>
      </w:r>
    </w:p>
    <w:p w14:paraId="12BDABDB"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4BCABCE0"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176A948" w14:textId="77777777" w:rsidR="00106861" w:rsidRDefault="00000000">
            <w:pPr>
              <w:spacing w:after="0" w:line="259" w:lineRule="auto"/>
              <w:ind w:left="0" w:right="34" w:firstLine="0"/>
              <w:jc w:val="center"/>
            </w:pPr>
            <w:r>
              <w:rPr>
                <w:rFonts w:ascii="Arial" w:eastAsia="Arial" w:hAnsi="Arial" w:cs="Arial"/>
              </w:rPr>
              <w:t xml:space="preserve">1 0 0 1 </w:t>
            </w:r>
          </w:p>
        </w:tc>
        <w:tc>
          <w:tcPr>
            <w:tcW w:w="864" w:type="dxa"/>
            <w:tcBorders>
              <w:top w:val="single" w:sz="4" w:space="0" w:color="000000"/>
              <w:left w:val="single" w:sz="4" w:space="0" w:color="000000"/>
              <w:bottom w:val="single" w:sz="4" w:space="0" w:color="000000"/>
              <w:right w:val="single" w:sz="4" w:space="0" w:color="000000"/>
            </w:tcBorders>
          </w:tcPr>
          <w:p w14:paraId="1048F5E4"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5A0DF149"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63EE65F8"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3BBCB8CA" w14:textId="77777777" w:rsidR="00106861" w:rsidRDefault="00000000">
      <w:proofErr w:type="spellStart"/>
      <w:r>
        <w:rPr>
          <w:rFonts w:ascii="Courier New" w:eastAsia="Courier New" w:hAnsi="Courier New" w:cs="Courier New"/>
          <w:b/>
          <w:bdr w:val="single" w:sz="8" w:space="0" w:color="000000"/>
        </w:rPr>
        <w:t>lui</w:t>
      </w:r>
      <w:proofErr w:type="spellEnd"/>
      <w:r>
        <w:rPr>
          <w:rFonts w:ascii="Courier New" w:eastAsia="Courier New" w:hAnsi="Courier New" w:cs="Courier New"/>
          <w:b/>
          <w:bdr w:val="single" w:sz="8" w:space="0" w:color="000000"/>
        </w:rPr>
        <w:t xml:space="preserve"> </w:t>
      </w:r>
      <w:r>
        <w:t xml:space="preserve">Load upper immediate </w:t>
      </w:r>
    </w:p>
    <w:p w14:paraId="5209E7F0" w14:textId="77777777" w:rsidR="00106861" w:rsidRDefault="00000000">
      <w:pPr>
        <w:spacing w:after="0" w:line="259" w:lineRule="auto"/>
        <w:ind w:left="0" w:firstLine="0"/>
        <w:jc w:val="left"/>
      </w:pPr>
      <w:r>
        <w:t xml:space="preserve"> </w:t>
      </w:r>
    </w:p>
    <w:p w14:paraId="6113B1C2" w14:textId="77777777" w:rsidR="00106861" w:rsidRDefault="00000000">
      <w:r>
        <w:t xml:space="preserve">The upper bits (15- 8) of </w:t>
      </w:r>
      <w:r>
        <w:rPr>
          <w:i/>
        </w:rPr>
        <w:t>Rd</w:t>
      </w:r>
      <w:r>
        <w:t xml:space="preserve"> are copied from the immediate. The lower bits (7-0) of </w:t>
      </w:r>
      <w:r>
        <w:rPr>
          <w:i/>
        </w:rPr>
        <w:t>Rd</w:t>
      </w:r>
      <w:r>
        <w:t xml:space="preserve"> are unchanged. The sign of the immediate does not matter – the eight bits are copied directly. </w:t>
      </w:r>
    </w:p>
    <w:p w14:paraId="4B975BEF" w14:textId="77777777" w:rsidR="00106861" w:rsidRDefault="00000000">
      <w:pPr>
        <w:spacing w:after="0" w:line="259" w:lineRule="auto"/>
        <w:ind w:left="0" w:firstLine="0"/>
        <w:jc w:val="left"/>
      </w:pPr>
      <w:r>
        <w:t xml:space="preserve"> </w:t>
      </w:r>
    </w:p>
    <w:p w14:paraId="08AEAE5A" w14:textId="77777777" w:rsidR="00106861" w:rsidRDefault="00000000">
      <w:r>
        <w:t>R(</w:t>
      </w:r>
      <w:proofErr w:type="gramStart"/>
      <w:r>
        <w:rPr>
          <w:i/>
        </w:rPr>
        <w:t>Rd</w:t>
      </w:r>
      <w:r>
        <w:t>[</w:t>
      </w:r>
      <w:proofErr w:type="gramEnd"/>
      <w:r>
        <w:t xml:space="preserve">15..8]) </w:t>
      </w:r>
      <w:r>
        <w:rPr>
          <w:rFonts w:ascii="Wingdings" w:eastAsia="Wingdings" w:hAnsi="Wingdings" w:cs="Wingdings"/>
        </w:rPr>
        <w:t></w:t>
      </w:r>
      <w:r>
        <w:t xml:space="preserve"> </w:t>
      </w:r>
      <w:r>
        <w:rPr>
          <w:i/>
        </w:rPr>
        <w:t xml:space="preserve">Imm8 </w:t>
      </w:r>
    </w:p>
    <w:p w14:paraId="306373F6" w14:textId="77777777" w:rsidR="00106861" w:rsidRDefault="00000000">
      <w:pPr>
        <w:spacing w:after="0" w:line="259" w:lineRule="auto"/>
        <w:ind w:left="0" w:firstLine="0"/>
        <w:jc w:val="left"/>
      </w:pPr>
      <w:r>
        <w:rPr>
          <w:i/>
        </w:rP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3E185C6A"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2645FDC" w14:textId="77777777" w:rsidR="00106861" w:rsidRDefault="00000000">
            <w:pPr>
              <w:spacing w:after="0" w:line="259" w:lineRule="auto"/>
              <w:ind w:left="0" w:right="34" w:firstLine="0"/>
              <w:jc w:val="center"/>
            </w:pPr>
            <w:r>
              <w:rPr>
                <w:rFonts w:ascii="Arial" w:eastAsia="Arial" w:hAnsi="Arial" w:cs="Arial"/>
              </w:rPr>
              <w:t xml:space="preserve">1 0 1 0 </w:t>
            </w:r>
          </w:p>
        </w:tc>
        <w:tc>
          <w:tcPr>
            <w:tcW w:w="864" w:type="dxa"/>
            <w:tcBorders>
              <w:top w:val="single" w:sz="4" w:space="0" w:color="000000"/>
              <w:left w:val="single" w:sz="4" w:space="0" w:color="000000"/>
              <w:bottom w:val="single" w:sz="4" w:space="0" w:color="000000"/>
              <w:right w:val="single" w:sz="4" w:space="0" w:color="000000"/>
            </w:tcBorders>
          </w:tcPr>
          <w:p w14:paraId="0FBE5D4E"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150E3FD9"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EB41862"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479E2F2A" w14:textId="77777777" w:rsidR="00106861" w:rsidRDefault="00000000">
      <w:proofErr w:type="spellStart"/>
      <w:r>
        <w:rPr>
          <w:rFonts w:ascii="Courier New" w:eastAsia="Courier New" w:hAnsi="Courier New" w:cs="Courier New"/>
          <w:b/>
          <w:bdr w:val="single" w:sz="8" w:space="0" w:color="000000"/>
        </w:rPr>
        <w:t>beq</w:t>
      </w:r>
      <w:proofErr w:type="spellEnd"/>
      <w:r>
        <w:rPr>
          <w:rFonts w:ascii="Courier New" w:eastAsia="Courier New" w:hAnsi="Courier New" w:cs="Courier New"/>
          <w:b/>
          <w:bdr w:val="single" w:sz="8" w:space="0" w:color="000000"/>
        </w:rPr>
        <w:t xml:space="preserve"> </w:t>
      </w:r>
      <w:r>
        <w:t xml:space="preserve">Branch if equal to zero </w:t>
      </w:r>
    </w:p>
    <w:p w14:paraId="1A84443D" w14:textId="77777777" w:rsidR="00106861" w:rsidRDefault="00000000">
      <w:pPr>
        <w:spacing w:after="0" w:line="259" w:lineRule="auto"/>
        <w:ind w:left="0" w:firstLine="0"/>
        <w:jc w:val="left"/>
      </w:pPr>
      <w:r>
        <w:t xml:space="preserve"> </w:t>
      </w:r>
    </w:p>
    <w:p w14:paraId="5F3A93CD" w14:textId="77777777" w:rsidR="00106861" w:rsidRDefault="00000000">
      <w:r>
        <w:t xml:space="preserve">Conditional branch – compares </w:t>
      </w:r>
      <w:r>
        <w:rPr>
          <w:i/>
        </w:rPr>
        <w:t>Rd</w:t>
      </w:r>
      <w:r>
        <w:t xml:space="preserve"> to zero.  If R(</w:t>
      </w:r>
      <w:r>
        <w:rPr>
          <w:i/>
        </w:rPr>
        <w:t>Rd</w:t>
      </w:r>
      <w:r>
        <w:t xml:space="preserve">) = 0, then branch is taken with indirect target of PC + 1 + </w:t>
      </w:r>
      <w:r>
        <w:rPr>
          <w:i/>
        </w:rPr>
        <w:t>Imm8</w:t>
      </w:r>
      <w:r>
        <w:t xml:space="preserve"> as next PC.  Immediate is a signed value. </w:t>
      </w:r>
    </w:p>
    <w:p w14:paraId="65450FCA" w14:textId="77777777" w:rsidR="00106861" w:rsidRDefault="00000000">
      <w:pPr>
        <w:spacing w:after="4" w:line="259" w:lineRule="auto"/>
        <w:ind w:left="0" w:firstLine="0"/>
        <w:jc w:val="left"/>
      </w:pPr>
      <w:r>
        <w:t xml:space="preserve"> </w:t>
      </w:r>
    </w:p>
    <w:p w14:paraId="257B9CF0" w14:textId="77777777" w:rsidR="00106861" w:rsidRDefault="00000000">
      <w:pPr>
        <w:tabs>
          <w:tab w:val="center" w:pos="3220"/>
        </w:tabs>
        <w:ind w:left="0" w:firstLine="0"/>
        <w:jc w:val="left"/>
      </w:pPr>
      <w:r>
        <w:t>if (R(</w:t>
      </w:r>
      <w:r>
        <w:rPr>
          <w:i/>
        </w:rPr>
        <w:t>Rd</w:t>
      </w:r>
      <w:r>
        <w:t xml:space="preserve">) == 0) </w:t>
      </w:r>
      <w:r>
        <w:tab/>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124073E3"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5FE6F5E6"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4DAA96FE" w14:textId="77777777" w:rsidR="00106861" w:rsidRDefault="00000000">
            <w:pPr>
              <w:spacing w:after="0" w:line="259" w:lineRule="auto"/>
              <w:ind w:left="0" w:right="34" w:firstLine="0"/>
              <w:jc w:val="center"/>
            </w:pPr>
            <w:r>
              <w:rPr>
                <w:rFonts w:ascii="Arial" w:eastAsia="Arial" w:hAnsi="Arial" w:cs="Arial"/>
              </w:rPr>
              <w:t xml:space="preserve">1 0 1 0 </w:t>
            </w:r>
          </w:p>
        </w:tc>
        <w:tc>
          <w:tcPr>
            <w:tcW w:w="864" w:type="dxa"/>
            <w:tcBorders>
              <w:top w:val="single" w:sz="4" w:space="0" w:color="000000"/>
              <w:left w:val="single" w:sz="4" w:space="0" w:color="000000"/>
              <w:bottom w:val="single" w:sz="4" w:space="0" w:color="000000"/>
              <w:right w:val="single" w:sz="4" w:space="0" w:color="000000"/>
            </w:tcBorders>
          </w:tcPr>
          <w:p w14:paraId="246F6BB6"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183EBFF"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D018F66"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3A745B16" w14:textId="77777777" w:rsidR="00106861" w:rsidRDefault="00000000">
      <w:proofErr w:type="spellStart"/>
      <w:r>
        <w:rPr>
          <w:rFonts w:ascii="Courier New" w:eastAsia="Courier New" w:hAnsi="Courier New" w:cs="Courier New"/>
          <w:b/>
          <w:bdr w:val="single" w:sz="8" w:space="0" w:color="000000"/>
        </w:rPr>
        <w:t>bne</w:t>
      </w:r>
      <w:proofErr w:type="spellEnd"/>
      <w:r>
        <w:rPr>
          <w:rFonts w:ascii="Courier New" w:eastAsia="Courier New" w:hAnsi="Courier New" w:cs="Courier New"/>
          <w:b/>
          <w:bdr w:val="single" w:sz="8" w:space="0" w:color="000000"/>
        </w:rPr>
        <w:t xml:space="preserve"> </w:t>
      </w:r>
      <w:r>
        <w:t xml:space="preserve">Branch if not equal to zero </w:t>
      </w:r>
    </w:p>
    <w:p w14:paraId="1CD72F5D" w14:textId="77777777" w:rsidR="00106861" w:rsidRDefault="00000000">
      <w:pPr>
        <w:spacing w:after="0" w:line="259" w:lineRule="auto"/>
        <w:ind w:left="0" w:firstLine="0"/>
        <w:jc w:val="left"/>
      </w:pPr>
      <w:r>
        <w:lastRenderedPageBreak/>
        <w:t xml:space="preserve"> </w:t>
      </w:r>
    </w:p>
    <w:p w14:paraId="0640CA7F"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7EA51717" w14:textId="77777777" w:rsidR="00106861" w:rsidRDefault="00000000">
      <w:pPr>
        <w:spacing w:after="10" w:line="259" w:lineRule="auto"/>
        <w:ind w:left="0" w:firstLine="0"/>
        <w:jc w:val="left"/>
      </w:pPr>
      <w:r>
        <w:t xml:space="preserve"> </w:t>
      </w:r>
    </w:p>
    <w:p w14:paraId="1E73CCF6" w14:textId="77777777" w:rsidR="00106861" w:rsidRDefault="00000000">
      <w:r>
        <w:t>if (R(</w:t>
      </w:r>
      <w:r>
        <w:rPr>
          <w:i/>
        </w:rPr>
        <w:t>Rd</w:t>
      </w:r>
      <w:r>
        <w:t xml:space="preserve">) </w:t>
      </w:r>
      <w:r>
        <w:rPr>
          <w:rFonts w:ascii="Segoe UI Symbol" w:eastAsia="Segoe UI Symbol" w:hAnsi="Segoe UI Symbol" w:cs="Segoe UI Symbol"/>
        </w:rPr>
        <w:t>≠</w:t>
      </w:r>
      <w:r>
        <w:t xml:space="preserve">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5B8AB9BB" w14:textId="77777777" w:rsidR="00106861" w:rsidRDefault="00000000">
      <w:pPr>
        <w:spacing w:after="0" w:line="259" w:lineRule="auto"/>
        <w:ind w:left="0" w:firstLine="0"/>
        <w:jc w:val="left"/>
      </w:pPr>
      <w:r>
        <w:t xml:space="preserve"> </w:t>
      </w:r>
    </w:p>
    <w:p w14:paraId="740415E5"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6A42D41B"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5BC8DFA9" w14:textId="77777777" w:rsidR="00106861" w:rsidRDefault="00000000">
            <w:pPr>
              <w:spacing w:after="0" w:line="259" w:lineRule="auto"/>
              <w:ind w:left="0" w:right="34" w:firstLine="0"/>
              <w:jc w:val="center"/>
            </w:pPr>
            <w:r>
              <w:rPr>
                <w:rFonts w:ascii="Arial" w:eastAsia="Arial" w:hAnsi="Arial" w:cs="Arial"/>
              </w:rPr>
              <w:t xml:space="preserve">1 1 0 0 </w:t>
            </w:r>
          </w:p>
        </w:tc>
        <w:tc>
          <w:tcPr>
            <w:tcW w:w="864" w:type="dxa"/>
            <w:tcBorders>
              <w:top w:val="single" w:sz="4" w:space="0" w:color="000000"/>
              <w:left w:val="single" w:sz="4" w:space="0" w:color="000000"/>
              <w:bottom w:val="single" w:sz="4" w:space="0" w:color="000000"/>
              <w:right w:val="single" w:sz="4" w:space="0" w:color="000000"/>
            </w:tcBorders>
          </w:tcPr>
          <w:p w14:paraId="44393EC5"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329E661"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977F6C5"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20D00945" w14:textId="77777777" w:rsidR="00106861" w:rsidRDefault="00000000">
      <w:proofErr w:type="spellStart"/>
      <w:r>
        <w:rPr>
          <w:rFonts w:ascii="Courier New" w:eastAsia="Courier New" w:hAnsi="Courier New" w:cs="Courier New"/>
          <w:b/>
          <w:bdr w:val="single" w:sz="8" w:space="0" w:color="000000"/>
        </w:rPr>
        <w:t>bgt</w:t>
      </w:r>
      <w:proofErr w:type="spellEnd"/>
      <w:r>
        <w:rPr>
          <w:rFonts w:ascii="Courier New" w:eastAsia="Courier New" w:hAnsi="Courier New" w:cs="Courier New"/>
          <w:b/>
          <w:bdr w:val="single" w:sz="8" w:space="0" w:color="000000"/>
        </w:rPr>
        <w:t xml:space="preserve"> </w:t>
      </w:r>
      <w:r>
        <w:t xml:space="preserve">Branch if greater than zero </w:t>
      </w:r>
    </w:p>
    <w:p w14:paraId="68006066" w14:textId="77777777" w:rsidR="00106861" w:rsidRDefault="00000000">
      <w:pPr>
        <w:spacing w:after="0" w:line="259" w:lineRule="auto"/>
        <w:ind w:left="0" w:firstLine="0"/>
        <w:jc w:val="left"/>
      </w:pPr>
      <w:r>
        <w:t xml:space="preserve"> </w:t>
      </w:r>
    </w:p>
    <w:p w14:paraId="717F1C11" w14:textId="77777777" w:rsidR="00106861" w:rsidRDefault="00000000">
      <w:r>
        <w:t xml:space="preserve">Conditional branch – compares </w:t>
      </w:r>
      <w:r>
        <w:rPr>
          <w:i/>
        </w:rPr>
        <w:t>Rd</w:t>
      </w:r>
      <w:r>
        <w:t xml:space="preserve"> to zero. If R(</w:t>
      </w:r>
      <w:r>
        <w:rPr>
          <w:i/>
        </w:rPr>
        <w:t>Rd</w:t>
      </w:r>
      <w:r>
        <w:t xml:space="preserve">) &gt; 0, then branch is taken with indirect target of PC + 1 + </w:t>
      </w:r>
      <w:r>
        <w:rPr>
          <w:i/>
        </w:rPr>
        <w:t>Imm8</w:t>
      </w:r>
      <w:r>
        <w:t xml:space="preserve"> as next PC. Immediate is a signed value. </w:t>
      </w:r>
    </w:p>
    <w:p w14:paraId="3464B169" w14:textId="77777777" w:rsidR="00106861" w:rsidRDefault="00000000">
      <w:pPr>
        <w:spacing w:after="4" w:line="259" w:lineRule="auto"/>
        <w:ind w:left="0" w:firstLine="0"/>
        <w:jc w:val="left"/>
      </w:pPr>
      <w:r>
        <w:t xml:space="preserve"> </w:t>
      </w:r>
    </w:p>
    <w:p w14:paraId="15F6DEF1" w14:textId="77777777" w:rsidR="00106861" w:rsidRDefault="00000000">
      <w:pPr>
        <w:tabs>
          <w:tab w:val="center" w:pos="3220"/>
        </w:tabs>
        <w:ind w:left="0" w:firstLine="0"/>
        <w:jc w:val="left"/>
      </w:pPr>
      <w:r>
        <w:t>if (R(</w:t>
      </w:r>
      <w:r>
        <w:rPr>
          <w:i/>
        </w:rPr>
        <w:t>Rd</w:t>
      </w:r>
      <w:r>
        <w:t>) &gt; 0</w:t>
      </w:r>
      <w:proofErr w:type="gramStart"/>
      <w:r>
        <w:t xml:space="preserve">)  </w:t>
      </w:r>
      <w:r>
        <w:tab/>
      </w:r>
      <w:proofErr w:type="gramEnd"/>
      <w:r>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3AD37634"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48" w:type="dxa"/>
        </w:tblCellMar>
        <w:tblLook w:val="04A0" w:firstRow="1" w:lastRow="0" w:firstColumn="1" w:lastColumn="0" w:noHBand="0" w:noVBand="1"/>
      </w:tblPr>
      <w:tblGrid>
        <w:gridCol w:w="828"/>
        <w:gridCol w:w="3223"/>
        <w:gridCol w:w="1200"/>
        <w:gridCol w:w="864"/>
        <w:gridCol w:w="293"/>
        <w:gridCol w:w="2299"/>
      </w:tblGrid>
      <w:tr w:rsidR="00106861" w14:paraId="57DA8BB2" w14:textId="77777777" w:rsidTr="00912878">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14:paraId="5D6A7AA3" w14:textId="77777777" w:rsidR="00106861" w:rsidRDefault="00000000">
            <w:pPr>
              <w:spacing w:after="0" w:line="259" w:lineRule="auto"/>
              <w:ind w:left="0" w:firstLine="0"/>
              <w:jc w:val="left"/>
            </w:pPr>
            <w:proofErr w:type="spellStart"/>
            <w:r>
              <w:rPr>
                <w:rFonts w:ascii="Courier New" w:eastAsia="Courier New" w:hAnsi="Courier New" w:cs="Courier New"/>
                <w:b/>
              </w:rPr>
              <w:t>bge</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58EF9F92" w14:textId="77777777" w:rsidR="00106861" w:rsidRDefault="00000000">
            <w:pPr>
              <w:spacing w:after="0" w:line="259" w:lineRule="auto"/>
              <w:ind w:left="0" w:firstLine="0"/>
            </w:pPr>
            <w:r>
              <w:t xml:space="preserve">Branch if greater than or equal to zero </w:t>
            </w:r>
          </w:p>
        </w:tc>
        <w:tc>
          <w:tcPr>
            <w:tcW w:w="1200" w:type="dxa"/>
            <w:tcBorders>
              <w:top w:val="single" w:sz="4" w:space="0" w:color="000000"/>
              <w:left w:val="single" w:sz="4" w:space="0" w:color="000000"/>
              <w:bottom w:val="single" w:sz="4" w:space="0" w:color="000000"/>
              <w:right w:val="single" w:sz="4" w:space="0" w:color="000000"/>
            </w:tcBorders>
          </w:tcPr>
          <w:p w14:paraId="7BC99481" w14:textId="77777777" w:rsidR="00106861" w:rsidRDefault="00000000">
            <w:pPr>
              <w:spacing w:after="0" w:line="259" w:lineRule="auto"/>
              <w:ind w:left="0" w:right="59" w:firstLine="0"/>
              <w:jc w:val="center"/>
            </w:pPr>
            <w:r>
              <w:rPr>
                <w:rFonts w:ascii="Arial" w:eastAsia="Arial" w:hAnsi="Arial" w:cs="Arial"/>
              </w:rPr>
              <w:t xml:space="preserve">1 1 0 1 </w:t>
            </w:r>
          </w:p>
        </w:tc>
        <w:tc>
          <w:tcPr>
            <w:tcW w:w="864" w:type="dxa"/>
            <w:tcBorders>
              <w:top w:val="single" w:sz="4" w:space="0" w:color="000000"/>
              <w:left w:val="single" w:sz="4" w:space="0" w:color="000000"/>
              <w:bottom w:val="single" w:sz="4" w:space="0" w:color="000000"/>
              <w:right w:val="single" w:sz="4" w:space="0" w:color="000000"/>
            </w:tcBorders>
          </w:tcPr>
          <w:p w14:paraId="7F530B5A" w14:textId="77777777" w:rsidR="00106861" w:rsidRDefault="00000000">
            <w:pPr>
              <w:spacing w:after="0" w:line="259" w:lineRule="auto"/>
              <w:ind w:left="0" w:right="61"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2FE76A84" w14:textId="77777777" w:rsidR="00106861" w:rsidRDefault="00000000">
            <w:pPr>
              <w:spacing w:after="0" w:line="259" w:lineRule="auto"/>
              <w:ind w:left="7"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BEE164E" w14:textId="77777777" w:rsidR="00106861" w:rsidRDefault="00000000">
            <w:pPr>
              <w:spacing w:after="0" w:line="259" w:lineRule="auto"/>
              <w:ind w:left="0" w:right="59" w:firstLine="0"/>
              <w:jc w:val="center"/>
            </w:pPr>
            <w:r>
              <w:rPr>
                <w:rFonts w:ascii="Arial" w:eastAsia="Arial" w:hAnsi="Arial" w:cs="Arial"/>
              </w:rPr>
              <w:t xml:space="preserve">Imm8 </w:t>
            </w:r>
          </w:p>
        </w:tc>
      </w:tr>
    </w:tbl>
    <w:p w14:paraId="762E11F0" w14:textId="77777777" w:rsidR="00106861" w:rsidRDefault="00000000">
      <w:pPr>
        <w:spacing w:after="0" w:line="259" w:lineRule="auto"/>
        <w:ind w:left="0" w:firstLine="0"/>
        <w:jc w:val="left"/>
      </w:pPr>
      <w:r>
        <w:t xml:space="preserve"> </w:t>
      </w:r>
    </w:p>
    <w:p w14:paraId="60732211"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3BEEC602" w14:textId="77777777" w:rsidR="00106861" w:rsidRDefault="00000000">
      <w:pPr>
        <w:spacing w:after="12" w:line="259" w:lineRule="auto"/>
        <w:ind w:left="0" w:firstLine="0"/>
        <w:jc w:val="left"/>
      </w:pPr>
      <w:r>
        <w:t xml:space="preserve"> </w:t>
      </w:r>
    </w:p>
    <w:p w14:paraId="522F20C7" w14:textId="77777777" w:rsidR="00106861" w:rsidRDefault="00000000">
      <w:r>
        <w:t>if (R(</w:t>
      </w:r>
      <w:r>
        <w:rPr>
          <w:i/>
        </w:rPr>
        <w:t>Rd</w:t>
      </w:r>
      <w:r>
        <w:t xml:space="preserve">) </w:t>
      </w:r>
      <w:r>
        <w:rPr>
          <w:rFonts w:ascii="Segoe UI Symbol" w:eastAsia="Segoe UI Symbol" w:hAnsi="Segoe UI Symbol" w:cs="Segoe UI Symbol"/>
        </w:rPr>
        <w:t>≥</w:t>
      </w:r>
      <w:r>
        <w:t xml:space="preserve">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75095B44" w14:textId="77777777" w:rsidR="00106861" w:rsidRDefault="00000000">
      <w:pPr>
        <w:spacing w:after="0" w:line="259" w:lineRule="auto"/>
        <w:ind w:left="0" w:firstLine="0"/>
        <w:jc w:val="left"/>
      </w:pPr>
      <w:r>
        <w:t xml:space="preserve"> </w:t>
      </w:r>
    </w:p>
    <w:p w14:paraId="02FF2BE7"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2A11B334"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243FB7C" w14:textId="77777777" w:rsidR="00106861" w:rsidRDefault="00000000">
            <w:pPr>
              <w:spacing w:after="0" w:line="259" w:lineRule="auto"/>
              <w:ind w:left="0" w:right="34" w:firstLine="0"/>
              <w:jc w:val="center"/>
            </w:pPr>
            <w:r>
              <w:rPr>
                <w:rFonts w:ascii="Arial" w:eastAsia="Arial" w:hAnsi="Arial" w:cs="Arial"/>
              </w:rPr>
              <w:t xml:space="preserve">1 1 1 0 </w:t>
            </w:r>
          </w:p>
        </w:tc>
        <w:tc>
          <w:tcPr>
            <w:tcW w:w="864" w:type="dxa"/>
            <w:tcBorders>
              <w:top w:val="single" w:sz="4" w:space="0" w:color="000000"/>
              <w:left w:val="single" w:sz="4" w:space="0" w:color="000000"/>
              <w:bottom w:val="single" w:sz="4" w:space="0" w:color="000000"/>
              <w:right w:val="single" w:sz="4" w:space="0" w:color="000000"/>
            </w:tcBorders>
          </w:tcPr>
          <w:p w14:paraId="55139139"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AB72BFE"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01FABE2"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04148AEA" w14:textId="77777777" w:rsidR="00106861" w:rsidRDefault="00000000">
      <w:proofErr w:type="spellStart"/>
      <w:r>
        <w:rPr>
          <w:rFonts w:ascii="Courier New" w:eastAsia="Courier New" w:hAnsi="Courier New" w:cs="Courier New"/>
          <w:b/>
          <w:bdr w:val="single" w:sz="8" w:space="0" w:color="000000"/>
        </w:rPr>
        <w:t>blt</w:t>
      </w:r>
      <w:proofErr w:type="spellEnd"/>
      <w:r>
        <w:rPr>
          <w:rFonts w:ascii="Courier New" w:eastAsia="Courier New" w:hAnsi="Courier New" w:cs="Courier New"/>
          <w:b/>
          <w:bdr w:val="single" w:sz="8" w:space="0" w:color="000000"/>
        </w:rPr>
        <w:t xml:space="preserve"> </w:t>
      </w:r>
      <w:r>
        <w:t xml:space="preserve">Branch if less than to zero </w:t>
      </w:r>
    </w:p>
    <w:p w14:paraId="2321EF41" w14:textId="77777777" w:rsidR="00106861" w:rsidRDefault="00000000">
      <w:pPr>
        <w:spacing w:after="0" w:line="259" w:lineRule="auto"/>
        <w:ind w:left="0" w:firstLine="0"/>
        <w:jc w:val="left"/>
      </w:pPr>
      <w:r>
        <w:t xml:space="preserve"> </w:t>
      </w:r>
    </w:p>
    <w:p w14:paraId="67E44596" w14:textId="77777777" w:rsidR="00106861" w:rsidRDefault="00000000">
      <w:r>
        <w:t xml:space="preserve">Conditional branch – compares </w:t>
      </w:r>
      <w:r>
        <w:rPr>
          <w:i/>
        </w:rPr>
        <w:t>Rd</w:t>
      </w:r>
      <w:r>
        <w:t xml:space="preserve"> to zero. If R(</w:t>
      </w:r>
      <w:r>
        <w:rPr>
          <w:i/>
        </w:rPr>
        <w:t>Rd</w:t>
      </w:r>
      <w:r>
        <w:t xml:space="preserve">) &lt; 0, then branch is taken with indirect target of PC + 1 + </w:t>
      </w:r>
      <w:r>
        <w:rPr>
          <w:i/>
        </w:rPr>
        <w:t>Imm8</w:t>
      </w:r>
      <w:r>
        <w:t xml:space="preserve"> as next PC. Immediate is a signed value. </w:t>
      </w:r>
    </w:p>
    <w:p w14:paraId="3B4E7571" w14:textId="77777777" w:rsidR="00106861" w:rsidRDefault="00000000">
      <w:pPr>
        <w:spacing w:after="0" w:line="259" w:lineRule="auto"/>
        <w:ind w:left="0" w:firstLine="0"/>
        <w:jc w:val="left"/>
      </w:pPr>
      <w:r>
        <w:t xml:space="preserve"> </w:t>
      </w:r>
    </w:p>
    <w:p w14:paraId="4BFC43BF" w14:textId="77777777" w:rsidR="00106861" w:rsidRDefault="00000000">
      <w:r>
        <w:t>if (R(</w:t>
      </w:r>
      <w:r>
        <w:rPr>
          <w:i/>
        </w:rPr>
        <w:t>Rd</w:t>
      </w:r>
      <w:r>
        <w:t xml:space="preserve">) &lt;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27BFCC1B" w14:textId="77777777" w:rsidR="00106861" w:rsidRDefault="00000000">
      <w:pPr>
        <w:spacing w:after="0" w:line="259" w:lineRule="auto"/>
        <w:ind w:left="0" w:firstLine="0"/>
        <w:jc w:val="left"/>
      </w:pPr>
      <w:r>
        <w:t xml:space="preserve"> </w:t>
      </w:r>
    </w:p>
    <w:p w14:paraId="0405F9DC"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48" w:type="dxa"/>
        </w:tblCellMar>
        <w:tblLook w:val="04A0" w:firstRow="1" w:lastRow="0" w:firstColumn="1" w:lastColumn="0" w:noHBand="0" w:noVBand="1"/>
      </w:tblPr>
      <w:tblGrid>
        <w:gridCol w:w="828"/>
        <w:gridCol w:w="3223"/>
        <w:gridCol w:w="1200"/>
        <w:gridCol w:w="864"/>
        <w:gridCol w:w="293"/>
        <w:gridCol w:w="2299"/>
      </w:tblGrid>
      <w:tr w:rsidR="00106861" w14:paraId="7A332163" w14:textId="77777777" w:rsidTr="00912878">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14:paraId="744F1C6C" w14:textId="77777777" w:rsidR="00106861" w:rsidRDefault="00000000">
            <w:pPr>
              <w:spacing w:after="0" w:line="259" w:lineRule="auto"/>
              <w:ind w:left="0" w:firstLine="0"/>
              <w:jc w:val="left"/>
            </w:pPr>
            <w:proofErr w:type="spellStart"/>
            <w:r>
              <w:rPr>
                <w:rFonts w:ascii="Courier New" w:eastAsia="Courier New" w:hAnsi="Courier New" w:cs="Courier New"/>
                <w:b/>
              </w:rPr>
              <w:t>ble</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1A026195" w14:textId="77777777" w:rsidR="00106861" w:rsidRDefault="00000000">
            <w:pPr>
              <w:spacing w:after="0" w:line="259" w:lineRule="auto"/>
              <w:ind w:left="0" w:firstLine="0"/>
              <w:jc w:val="left"/>
            </w:pPr>
            <w:r>
              <w:t xml:space="preserve">Branch if less than or equal to zero </w:t>
            </w:r>
          </w:p>
        </w:tc>
        <w:tc>
          <w:tcPr>
            <w:tcW w:w="1200" w:type="dxa"/>
            <w:tcBorders>
              <w:top w:val="single" w:sz="4" w:space="0" w:color="000000"/>
              <w:left w:val="single" w:sz="4" w:space="0" w:color="000000"/>
              <w:bottom w:val="single" w:sz="4" w:space="0" w:color="000000"/>
              <w:right w:val="single" w:sz="4" w:space="0" w:color="000000"/>
            </w:tcBorders>
          </w:tcPr>
          <w:p w14:paraId="68665ED4" w14:textId="77777777" w:rsidR="00106861" w:rsidRDefault="00000000">
            <w:pPr>
              <w:spacing w:after="0" w:line="259" w:lineRule="auto"/>
              <w:ind w:left="0" w:right="59" w:firstLine="0"/>
              <w:jc w:val="center"/>
            </w:pPr>
            <w:r>
              <w:rPr>
                <w:rFonts w:ascii="Arial" w:eastAsia="Arial" w:hAnsi="Arial" w:cs="Arial"/>
              </w:rPr>
              <w:t xml:space="preserve">1 1 1 1 </w:t>
            </w:r>
          </w:p>
        </w:tc>
        <w:tc>
          <w:tcPr>
            <w:tcW w:w="864" w:type="dxa"/>
            <w:tcBorders>
              <w:top w:val="single" w:sz="4" w:space="0" w:color="000000"/>
              <w:left w:val="single" w:sz="4" w:space="0" w:color="000000"/>
              <w:bottom w:val="single" w:sz="4" w:space="0" w:color="000000"/>
              <w:right w:val="single" w:sz="4" w:space="0" w:color="000000"/>
            </w:tcBorders>
          </w:tcPr>
          <w:p w14:paraId="3A50D2B8" w14:textId="77777777" w:rsidR="00106861" w:rsidRDefault="00000000">
            <w:pPr>
              <w:spacing w:after="0" w:line="259" w:lineRule="auto"/>
              <w:ind w:left="0" w:right="61"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49B09F4E" w14:textId="77777777" w:rsidR="00106861" w:rsidRDefault="00000000">
            <w:pPr>
              <w:spacing w:after="0" w:line="259" w:lineRule="auto"/>
              <w:ind w:left="7"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7DC5199" w14:textId="77777777" w:rsidR="00106861" w:rsidRDefault="00000000">
            <w:pPr>
              <w:spacing w:after="0" w:line="259" w:lineRule="auto"/>
              <w:ind w:left="0" w:right="59" w:firstLine="0"/>
              <w:jc w:val="center"/>
            </w:pPr>
            <w:r>
              <w:rPr>
                <w:rFonts w:ascii="Arial" w:eastAsia="Arial" w:hAnsi="Arial" w:cs="Arial"/>
              </w:rPr>
              <w:t xml:space="preserve">Imm8 </w:t>
            </w:r>
          </w:p>
        </w:tc>
      </w:tr>
    </w:tbl>
    <w:p w14:paraId="1694C5C2" w14:textId="77777777" w:rsidR="00106861" w:rsidRDefault="00000000">
      <w:pPr>
        <w:spacing w:after="0" w:line="259" w:lineRule="auto"/>
        <w:ind w:left="0" w:firstLine="0"/>
        <w:jc w:val="left"/>
      </w:pPr>
      <w:r>
        <w:t xml:space="preserve"> </w:t>
      </w:r>
    </w:p>
    <w:p w14:paraId="64736171"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396E0E35" w14:textId="77777777" w:rsidR="00106861" w:rsidRDefault="00000000">
      <w:pPr>
        <w:spacing w:after="21" w:line="259" w:lineRule="auto"/>
        <w:ind w:left="0" w:firstLine="0"/>
        <w:jc w:val="left"/>
      </w:pPr>
      <w:r>
        <w:t xml:space="preserve"> </w:t>
      </w:r>
    </w:p>
    <w:p w14:paraId="4E23DF25" w14:textId="77777777" w:rsidR="00106861" w:rsidRDefault="00000000">
      <w:pPr>
        <w:tabs>
          <w:tab w:val="center" w:pos="3220"/>
        </w:tabs>
        <w:ind w:left="0" w:firstLine="0"/>
        <w:jc w:val="left"/>
      </w:pPr>
      <w:r>
        <w:t>if (R(</w:t>
      </w:r>
      <w:r>
        <w:rPr>
          <w:i/>
        </w:rPr>
        <w:t>Rd</w:t>
      </w:r>
      <w:r>
        <w:t xml:space="preserve">) </w:t>
      </w:r>
      <w:r>
        <w:rPr>
          <w:rFonts w:ascii="Segoe UI Symbol" w:eastAsia="Segoe UI Symbol" w:hAnsi="Segoe UI Symbol" w:cs="Segoe UI Symbol"/>
        </w:rPr>
        <w:t>≤</w:t>
      </w:r>
      <w:r>
        <w:t xml:space="preserve"> 0</w:t>
      </w:r>
      <w:proofErr w:type="gramStart"/>
      <w:r>
        <w:t xml:space="preserve">)  </w:t>
      </w:r>
      <w:r>
        <w:tab/>
      </w:r>
      <w:proofErr w:type="gramEnd"/>
      <w:r>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51346AC1" w14:textId="77777777" w:rsidR="00106861" w:rsidRDefault="00000000">
      <w:pPr>
        <w:spacing w:after="0" w:line="259" w:lineRule="auto"/>
        <w:ind w:left="0" w:firstLine="0"/>
        <w:jc w:val="left"/>
      </w:pPr>
      <w:r>
        <w:t xml:space="preserve"> </w:t>
      </w:r>
    </w:p>
    <w:p w14:paraId="62F03F8F" w14:textId="77777777" w:rsidR="00106861" w:rsidRDefault="00000000">
      <w:pPr>
        <w:spacing w:after="0" w:line="259" w:lineRule="auto"/>
        <w:ind w:left="0" w:firstLine="0"/>
        <w:jc w:val="left"/>
      </w:pPr>
      <w:r>
        <w:t xml:space="preserve"> </w:t>
      </w:r>
    </w:p>
    <w:p w14:paraId="35C33BCC" w14:textId="77777777" w:rsidR="00106861" w:rsidRDefault="00000000">
      <w:pPr>
        <w:spacing w:after="0" w:line="259" w:lineRule="auto"/>
        <w:ind w:left="0" w:firstLine="0"/>
        <w:jc w:val="left"/>
      </w:pPr>
      <w:r>
        <w:t xml:space="preserve"> </w:t>
      </w:r>
    </w:p>
    <w:p w14:paraId="49CE2CA8" w14:textId="1F5F18FA" w:rsidR="00106861" w:rsidRDefault="00000000" w:rsidP="002F73AD">
      <w:pPr>
        <w:pStyle w:val="Heading1"/>
        <w:ind w:left="417" w:hanging="432"/>
      </w:pPr>
      <w:bookmarkStart w:id="7" w:name="_Toc29915"/>
      <w:r>
        <w:lastRenderedPageBreak/>
        <w:t xml:space="preserve">ANNA Assembly Convention </w:t>
      </w:r>
      <w:bookmarkEnd w:id="7"/>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8" w:name="_Toc29916"/>
      <w:r>
        <w:t xml:space="preserve">ANNA Calling Convention </w:t>
      </w:r>
      <w:bookmarkEnd w:id="8"/>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9" w:name="_Toc29917"/>
      <w:r>
        <w:t xml:space="preserve">ANNA Heap Management </w:t>
      </w:r>
      <w:bookmarkEnd w:id="9"/>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681D0782" w14:textId="77777777" w:rsidR="00106861" w:rsidRDefault="00000000">
      <w:pPr>
        <w:spacing w:after="39" w:line="249" w:lineRule="auto"/>
        <w:ind w:left="-5" w:right="5331"/>
        <w:jc w:val="left"/>
      </w:pPr>
      <w:r>
        <w:rPr>
          <w:rFonts w:ascii="Courier New" w:eastAsia="Courier New" w:hAnsi="Courier New" w:cs="Courier New"/>
        </w:rPr>
        <w:lastRenderedPageBreak/>
        <w:t xml:space="preserve"># heap section </w:t>
      </w:r>
      <w:proofErr w:type="spellStart"/>
      <w:r>
        <w:rPr>
          <w:rFonts w:ascii="Courier New" w:eastAsia="Courier New" w:hAnsi="Courier New" w:cs="Courier New"/>
        </w:rPr>
        <w:t>heapPtr</w:t>
      </w:r>
      <w:proofErr w:type="spellEnd"/>
      <w:proofErr w:type="gramStart"/>
      <w:r>
        <w:rPr>
          <w:rFonts w:ascii="Courier New" w:eastAsia="Courier New" w:hAnsi="Courier New" w:cs="Courier New"/>
        </w:rPr>
        <w:t>: .fill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0" w:name="_Toc29918"/>
      <w:r>
        <w:t>ANNA Assembler Reference</w:t>
      </w:r>
    </w:p>
    <w:p w14:paraId="5B76CBC6" w14:textId="1E4DF1CF" w:rsidR="00106861" w:rsidRDefault="00000000" w:rsidP="002F73AD">
      <w:pPr>
        <w:pStyle w:val="Heading1"/>
        <w:numPr>
          <w:ilvl w:val="0"/>
          <w:numId w:val="0"/>
        </w:numPr>
        <w:ind w:left="-15"/>
      </w:pPr>
      <w:r>
        <w:t xml:space="preserve"> </w:t>
      </w:r>
      <w:bookmarkEnd w:id="10"/>
    </w:p>
    <w:p w14:paraId="777442D1" w14:textId="77777777" w:rsidR="00106861" w:rsidRDefault="00000000">
      <w:pPr>
        <w:pStyle w:val="Heading2"/>
        <w:ind w:left="705" w:hanging="720"/>
      </w:pPr>
      <w:bookmarkStart w:id="11" w:name="_Toc29919"/>
      <w:r>
        <w:t xml:space="preserve">Assembly Language Files </w:t>
      </w:r>
      <w:bookmarkEnd w:id="11"/>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2" w:name="_Toc29920"/>
      <w:r>
        <w:t xml:space="preserve">Assembly Language Format Rules </w:t>
      </w:r>
      <w:bookmarkEnd w:id="12"/>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77777777" w:rsidR="00106861" w:rsidRDefault="00000000">
      <w:r>
        <w:t xml:space="preserve">An instruction line must contain exactly one instruction.  Instructions cannot span multiple </w:t>
      </w:r>
      <w:proofErr w:type="gramStart"/>
      <w:r>
        <w:t>lines</w:t>
      </w:r>
      <w:proofErr w:type="gramEnd"/>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77777777" w:rsidR="00106861" w:rsidRDefault="00000000">
      <w:pPr>
        <w:numPr>
          <w:ilvl w:val="0"/>
          <w:numId w:val="9"/>
        </w:numPr>
        <w:ind w:hanging="360"/>
      </w:pPr>
      <w:r>
        <w:t xml:space="preserve">Opcodes are specified in completely </w:t>
      </w:r>
      <w:proofErr w:type="gramStart"/>
      <w:r>
        <w:t>lower case</w:t>
      </w:r>
      <w:proofErr w:type="gramEnd"/>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6ECA23B" w14:textId="77777777" w:rsidR="00106861" w:rsidRDefault="00000000">
      <w:pPr>
        <w:numPr>
          <w:ilvl w:val="0"/>
          <w:numId w:val="9"/>
        </w:numPr>
        <w:spacing w:after="242"/>
        <w:ind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2700A9BE" w14:textId="77777777" w:rsidR="00106861" w:rsidRDefault="00000000">
      <w:pPr>
        <w:spacing w:after="0" w:line="259" w:lineRule="auto"/>
        <w:ind w:left="0" w:firstLine="0"/>
        <w:jc w:val="left"/>
      </w:pPr>
      <w:r>
        <w:lastRenderedPageBreak/>
        <w:t xml:space="preserve"> </w:t>
      </w:r>
    </w:p>
    <w:p w14:paraId="5F7CB071" w14:textId="77777777" w:rsidR="00106861" w:rsidRDefault="00000000">
      <w:pPr>
        <w:ind w:right="253"/>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0xF000</w:t>
      </w:r>
      <w:r>
        <w:t xml:space="preserve">) that halts the processor. It has no fields. </w:t>
      </w:r>
    </w:p>
    <w:p w14:paraId="4D89D7C2" w14:textId="77777777" w:rsidR="00106861" w:rsidRDefault="00000000">
      <w:pPr>
        <w:spacing w:after="0" w:line="259" w:lineRule="auto"/>
        <w:ind w:left="0" w:firstLine="0"/>
        <w:jc w:val="left"/>
      </w:pPr>
      <w:r>
        <w:t xml:space="preserve"> </w:t>
      </w:r>
    </w:p>
    <w:p w14:paraId="3C271F38" w14:textId="448F2F88" w:rsidR="00106861" w:rsidRDefault="00000000">
      <w:pPr>
        <w:spacing w:after="249"/>
      </w:pPr>
      <w:proofErr w:type="gramStart"/>
      <w:r>
        <w:rPr>
          <w:rFonts w:ascii="Courier New" w:eastAsia="Courier New" w:hAnsi="Courier New" w:cs="Courier New"/>
          <w:sz w:val="22"/>
        </w:rPr>
        <w:t>.fill</w:t>
      </w:r>
      <w:proofErr w:type="gramEnd"/>
      <w:r w:rsidR="002F73AD" w:rsidRPr="002F73AD">
        <w:rPr>
          <w:rFonts w:eastAsia="Courier New"/>
          <w:szCs w:val="28"/>
        </w:rPr>
        <w:t>:</w:t>
      </w:r>
      <w:r>
        <w:t xml:space="preserve"> Tells the assembler to put number</w:t>
      </w:r>
      <w:r w:rsidR="002F73AD">
        <w:t>s</w:t>
      </w:r>
      <w:r>
        <w:t xml:space="preserve"> </w:t>
      </w:r>
      <w:r w:rsidR="002F73AD">
        <w:t>into memory starting at</w:t>
      </w:r>
      <w:r>
        <w:t xml:space="preserve"> the </w:t>
      </w:r>
      <w:r w:rsidR="002F73AD">
        <w:t xml:space="preserve">current location. </w:t>
      </w:r>
      <w:r>
        <w:t xml:space="preserve"> </w:t>
      </w:r>
      <w:r w:rsidR="002F73AD">
        <w:t xml:space="preserve"> </w:t>
      </w:r>
      <w:r>
        <w:t xml:space="preserve">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w:t>
      </w:r>
      <w:r w:rsidR="002F73AD">
        <w:rPr>
          <w:rFonts w:ascii="Courier New" w:eastAsia="Courier New" w:hAnsi="Courier New" w:cs="Courier New"/>
          <w:sz w:val="22"/>
        </w:rPr>
        <w:t xml:space="preserve"> 0x41</w:t>
      </w:r>
      <w:r>
        <w:t>" puts the value</w:t>
      </w:r>
      <w:r w:rsidR="002F73AD">
        <w:t>s</w:t>
      </w:r>
      <w:r>
        <w:t xml:space="preserve"> 32</w:t>
      </w:r>
      <w:r w:rsidR="002F73AD">
        <w:t xml:space="preserve"> and 65</w:t>
      </w:r>
      <w:r>
        <w:t xml:space="preserve"> </w:t>
      </w:r>
      <w:r w:rsidR="002F73AD">
        <w:t>into memory</w:t>
      </w:r>
      <w:r>
        <w:t xml:space="preserve">. </w:t>
      </w:r>
    </w:p>
    <w:p w14:paraId="2252380C" w14:textId="220100B3" w:rsidR="002F73AD" w:rsidRDefault="002F73AD">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47D52144" w14:textId="21D14BBF" w:rsidR="002F73AD" w:rsidRDefault="002F73AD">
      <w:pPr>
        <w:spacing w:after="249"/>
      </w:pPr>
      <w:r w:rsidRPr="002F73AD">
        <w:rPr>
          <w:rFonts w:ascii="Courier New" w:hAnsi="Courier New" w:cs="Courier New"/>
          <w:sz w:val="22"/>
          <w:szCs w:val="22"/>
        </w:rPr>
        <w:t>.def</w:t>
      </w:r>
      <w:r>
        <w:t>: Assigns a value to a label, such</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77777777"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4A734407"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Pr="0058146C">
        <w:t>:</w:t>
      </w:r>
      <w:r>
        <w:t xml:space="preserve"> 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77777777" w:rsidR="00106861" w:rsidRDefault="00000000" w:rsidP="0058146C">
      <w:pPr>
        <w:pStyle w:val="ListParagraph"/>
        <w:numPr>
          <w:ilvl w:val="0"/>
          <w:numId w:val="10"/>
        </w:numPr>
        <w:spacing w:after="53" w:line="247" w:lineRule="auto"/>
        <w:ind w:left="720" w:hanging="370"/>
      </w:pPr>
      <w:r w:rsidRPr="0058146C">
        <w:rPr>
          <w:iCs/>
        </w:rPr>
        <w:t>branches: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lastRenderedPageBreak/>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trPr>
          <w:trHeight w:val="302"/>
        </w:trPr>
        <w:tc>
          <w:tcPr>
            <w:tcW w:w="1368" w:type="dxa"/>
            <w:tcBorders>
              <w:top w:val="single" w:sz="17" w:space="0" w:color="000000"/>
              <w:left w:val="single" w:sz="17" w:space="0" w:color="000000"/>
              <w:bottom w:val="single" w:sz="4" w:space="0" w:color="000000"/>
              <w:right w:val="single" w:sz="4" w:space="0" w:color="000000"/>
            </w:tcBorders>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trPr>
          <w:trHeight w:val="288"/>
        </w:trPr>
        <w:tc>
          <w:tcPr>
            <w:tcW w:w="1368" w:type="dxa"/>
            <w:tcBorders>
              <w:top w:val="single" w:sz="4" w:space="0" w:color="000000"/>
              <w:left w:val="single" w:sz="17" w:space="0" w:color="000000"/>
              <w:bottom w:val="single" w:sz="4" w:space="0" w:color="000000"/>
              <w:right w:val="single" w:sz="4" w:space="0" w:color="000000"/>
            </w:tcBorders>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trPr>
          <w:trHeight w:val="286"/>
        </w:trPr>
        <w:tc>
          <w:tcPr>
            <w:tcW w:w="1368" w:type="dxa"/>
            <w:tcBorders>
              <w:top w:val="single" w:sz="4" w:space="0" w:color="000000"/>
              <w:left w:val="single" w:sz="17" w:space="0" w:color="000000"/>
              <w:bottom w:val="single" w:sz="4" w:space="0" w:color="000000"/>
              <w:right w:val="single" w:sz="4" w:space="0" w:color="000000"/>
            </w:tcBorders>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trPr>
          <w:trHeight w:val="434"/>
        </w:trPr>
        <w:tc>
          <w:tcPr>
            <w:tcW w:w="1368" w:type="dxa"/>
            <w:tcBorders>
              <w:top w:val="single" w:sz="4" w:space="0" w:color="000000"/>
              <w:left w:val="single" w:sz="17" w:space="0" w:color="000000"/>
              <w:bottom w:val="single" w:sz="17" w:space="0" w:color="000000"/>
              <w:right w:val="single" w:sz="4" w:space="0" w:color="000000"/>
            </w:tcBorders>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3" w:name="_Toc29921"/>
      <w:r>
        <w:t xml:space="preserve">Error Checking </w:t>
      </w:r>
      <w:bookmarkEnd w:id="13"/>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16F32EC6" w14:textId="77777777" w:rsidR="00106861" w:rsidRDefault="00000000">
      <w:pPr>
        <w:numPr>
          <w:ilvl w:val="0"/>
          <w:numId w:val="11"/>
        </w:numPr>
        <w:ind w:hanging="360"/>
      </w:pPr>
      <w:r>
        <w:t xml:space="preserve">illegally formed instructions (not enough or too many fields) </w:t>
      </w:r>
      <w:r>
        <w:br w:type="page"/>
      </w:r>
    </w:p>
    <w:p w14:paraId="0A561376" w14:textId="77777777" w:rsidR="00106861" w:rsidRDefault="00000000">
      <w:pPr>
        <w:pStyle w:val="Heading1"/>
        <w:spacing w:after="197"/>
        <w:ind w:left="417" w:hanging="432"/>
      </w:pPr>
      <w:bookmarkStart w:id="14" w:name="_Toc29922"/>
      <w:r>
        <w:lastRenderedPageBreak/>
        <w:t xml:space="preserve">ANNA Simulator Reference </w:t>
      </w:r>
      <w:bookmarkEnd w:id="14"/>
    </w:p>
    <w:p w14:paraId="23354BD1" w14:textId="77777777" w:rsidR="00106861" w:rsidRDefault="00000000">
      <w:pPr>
        <w:pStyle w:val="Heading2"/>
        <w:ind w:left="705" w:hanging="720"/>
      </w:pPr>
      <w:bookmarkStart w:id="15" w:name="_Toc29923"/>
      <w:r>
        <w:t xml:space="preserve">Running the Assembler </w:t>
      </w:r>
      <w:bookmarkEnd w:id="15"/>
    </w:p>
    <w:p w14:paraId="4EAA625F" w14:textId="77777777" w:rsidR="00106861" w:rsidRDefault="00000000">
      <w:r>
        <w:t xml:space="preserve">To write an assembly file, use any text editor (such as Notepad). </w:t>
      </w:r>
    </w:p>
    <w:p w14:paraId="798CC15B" w14:textId="77777777" w:rsidR="00106861" w:rsidRDefault="00000000">
      <w:pPr>
        <w:spacing w:after="0" w:line="259" w:lineRule="auto"/>
        <w:ind w:left="0" w:firstLine="0"/>
        <w:jc w:val="left"/>
      </w:pPr>
      <w:r>
        <w:t xml:space="preserve"> </w:t>
      </w:r>
    </w:p>
    <w:p w14:paraId="27E2C103" w14:textId="77777777" w:rsidR="00106861" w:rsidRDefault="00000000">
      <w:r>
        <w:t xml:space="preserve">When you are ready to assemble: </w:t>
      </w:r>
    </w:p>
    <w:p w14:paraId="41135ACB" w14:textId="77777777" w:rsidR="00106861" w:rsidRDefault="00000000">
      <w:pPr>
        <w:numPr>
          <w:ilvl w:val="0"/>
          <w:numId w:val="12"/>
        </w:numPr>
        <w:ind w:hanging="240"/>
      </w:pPr>
      <w:r>
        <w:t xml:space="preserve">Select “Choose File” to open a window used to select the file. </w:t>
      </w:r>
    </w:p>
    <w:p w14:paraId="1E8EFB42" w14:textId="77777777" w:rsidR="00106861" w:rsidRDefault="00000000">
      <w:pPr>
        <w:numPr>
          <w:ilvl w:val="0"/>
          <w:numId w:val="12"/>
        </w:numPr>
        <w:ind w:hanging="240"/>
      </w:pPr>
      <w:r>
        <w:t xml:space="preserve">Click “Assemble File”. </w:t>
      </w:r>
    </w:p>
    <w:p w14:paraId="6E49E0D3" w14:textId="77777777" w:rsidR="00106861" w:rsidRDefault="00000000">
      <w:pPr>
        <w:spacing w:after="0" w:line="259" w:lineRule="auto"/>
        <w:ind w:left="0" w:firstLine="0"/>
        <w:jc w:val="left"/>
      </w:pPr>
      <w:r>
        <w:t xml:space="preserve"> </w:t>
      </w:r>
    </w:p>
    <w:p w14:paraId="2342F44B" w14:textId="77777777" w:rsidR="00106861" w:rsidRDefault="00000000">
      <w:r>
        <w:t xml:space="preserve">The </w:t>
      </w:r>
      <w:r>
        <w:rPr>
          <w:i/>
        </w:rPr>
        <w:t>Assembler Output</w:t>
      </w:r>
      <w:r>
        <w:t xml:space="preserve"> window will display an error if there is an error with the assembly file or a message indicating success. </w:t>
      </w:r>
    </w:p>
    <w:p w14:paraId="5AA29B77" w14:textId="77777777" w:rsidR="00106861" w:rsidRDefault="00000000">
      <w:pPr>
        <w:spacing w:after="0" w:line="259" w:lineRule="auto"/>
        <w:ind w:left="0" w:firstLine="0"/>
        <w:jc w:val="left"/>
      </w:pPr>
      <w:r>
        <w:t xml:space="preserve"> </w:t>
      </w:r>
    </w:p>
    <w:p w14:paraId="2B33033E" w14:textId="77777777" w:rsidR="00106861" w:rsidRDefault="00000000">
      <w:r>
        <w:t xml:space="preserve">If successful, the program will populate the </w:t>
      </w:r>
      <w:r>
        <w:rPr>
          <w:i/>
        </w:rPr>
        <w:t>Code</w:t>
      </w:r>
      <w:r>
        <w:t xml:space="preserve"> window and be loaded into memory.  The simulator </w:t>
      </w:r>
      <w:proofErr w:type="gramStart"/>
      <w:r>
        <w:t>is able to</w:t>
      </w:r>
      <w:proofErr w:type="gramEnd"/>
      <w:r>
        <w:t xml:space="preserve"> start. </w:t>
      </w:r>
    </w:p>
    <w:p w14:paraId="5F102149" w14:textId="77777777" w:rsidR="00106861" w:rsidRDefault="00000000">
      <w:pPr>
        <w:spacing w:after="279" w:line="259" w:lineRule="auto"/>
        <w:ind w:left="0" w:firstLine="0"/>
        <w:jc w:val="left"/>
      </w:pPr>
      <w:r>
        <w:t xml:space="preserve"> </w:t>
      </w:r>
    </w:p>
    <w:p w14:paraId="08D9DD77" w14:textId="77777777" w:rsidR="00106861" w:rsidRDefault="00000000">
      <w:pPr>
        <w:pStyle w:val="Heading2"/>
        <w:ind w:left="705" w:hanging="720"/>
      </w:pPr>
      <w:bookmarkStart w:id="16" w:name="_Toc29924"/>
      <w:r>
        <w:t xml:space="preserve">Running the Simulator </w:t>
      </w:r>
      <w:bookmarkEnd w:id="16"/>
    </w:p>
    <w:p w14:paraId="2911DFF2" w14:textId="77777777" w:rsidR="00106861" w:rsidRDefault="00000000">
      <w:r>
        <w:t xml:space="preserve">To run the simulator, there are four control buttons: </w:t>
      </w:r>
    </w:p>
    <w:p w14:paraId="2DC905DB" w14:textId="77777777" w:rsidR="00106861" w:rsidRDefault="00000000">
      <w:pPr>
        <w:spacing w:after="1" w:line="259" w:lineRule="auto"/>
        <w:ind w:left="0" w:firstLine="0"/>
        <w:jc w:val="left"/>
      </w:pPr>
      <w:r>
        <w:t xml:space="preserve"> </w:t>
      </w:r>
    </w:p>
    <w:p w14:paraId="13F26C37" w14:textId="77777777" w:rsidR="00106861" w:rsidRDefault="00000000">
      <w:pPr>
        <w:numPr>
          <w:ilvl w:val="0"/>
          <w:numId w:val="13"/>
        </w:numPr>
        <w:ind w:hanging="360"/>
      </w:pPr>
      <w:r>
        <w:rPr>
          <w:i/>
        </w:rPr>
        <w:t>Run / Continue</w:t>
      </w:r>
      <w:r>
        <w:t xml:space="preserve">: Runs the program until a breakpoint or the program halts. </w:t>
      </w:r>
    </w:p>
    <w:p w14:paraId="562E42A9" w14:textId="77777777" w:rsidR="00106861" w:rsidRDefault="00000000">
      <w:pPr>
        <w:spacing w:after="1" w:line="259" w:lineRule="auto"/>
        <w:ind w:left="0" w:firstLine="0"/>
        <w:jc w:val="left"/>
      </w:pPr>
      <w:r>
        <w:t xml:space="preserve"> </w:t>
      </w:r>
    </w:p>
    <w:p w14:paraId="47C02E94" w14:textId="77777777" w:rsidR="00106861" w:rsidRDefault="00000000">
      <w:pPr>
        <w:numPr>
          <w:ilvl w:val="0"/>
          <w:numId w:val="13"/>
        </w:numPr>
        <w:ind w:hanging="360"/>
      </w:pPr>
      <w:r>
        <w:rPr>
          <w:i/>
        </w:rPr>
        <w:t>Step</w:t>
      </w:r>
      <w:r>
        <w:t xml:space="preserve">: Executes a single instruction. </w:t>
      </w:r>
    </w:p>
    <w:p w14:paraId="32C7ADCC" w14:textId="77777777" w:rsidR="00106861" w:rsidRDefault="00000000">
      <w:pPr>
        <w:spacing w:after="1" w:line="259" w:lineRule="auto"/>
        <w:ind w:left="0" w:firstLine="0"/>
        <w:jc w:val="left"/>
      </w:pPr>
      <w:r>
        <w:t xml:space="preserve"> </w:t>
      </w:r>
    </w:p>
    <w:p w14:paraId="31633045" w14:textId="77777777" w:rsidR="00106861" w:rsidRDefault="00000000">
      <w:pPr>
        <w:numPr>
          <w:ilvl w:val="0"/>
          <w:numId w:val="13"/>
        </w:numPr>
        <w:ind w:hanging="360"/>
      </w:pPr>
      <w:r>
        <w:rPr>
          <w:i/>
        </w:rPr>
        <w:t>Reset Simulator</w:t>
      </w:r>
      <w:r>
        <w:t xml:space="preserve">:  Resets the program back to the initial state. </w:t>
      </w:r>
    </w:p>
    <w:p w14:paraId="453F93A5" w14:textId="77777777" w:rsidR="00106861" w:rsidRDefault="00000000">
      <w:pPr>
        <w:spacing w:after="1" w:line="259" w:lineRule="auto"/>
        <w:ind w:left="0" w:firstLine="0"/>
        <w:jc w:val="left"/>
      </w:pPr>
      <w:r>
        <w:t xml:space="preserve"> </w:t>
      </w:r>
    </w:p>
    <w:p w14:paraId="330FECD8" w14:textId="77777777" w:rsidR="00106861" w:rsidRDefault="00000000">
      <w:pPr>
        <w:numPr>
          <w:ilvl w:val="0"/>
          <w:numId w:val="13"/>
        </w:numPr>
        <w:ind w:hanging="360"/>
      </w:pPr>
      <w:r>
        <w:rPr>
          <w:i/>
        </w:rPr>
        <w:t>Clear All Breakpoints</w:t>
      </w:r>
      <w:r>
        <w:t xml:space="preserve">:  Removes all breakpoints. </w:t>
      </w:r>
    </w:p>
    <w:p w14:paraId="04FDF463" w14:textId="77777777" w:rsidR="00106861" w:rsidRDefault="00000000">
      <w:pPr>
        <w:spacing w:after="0" w:line="259" w:lineRule="auto"/>
        <w:ind w:left="0" w:firstLine="0"/>
        <w:jc w:val="left"/>
      </w:pPr>
      <w:r>
        <w:t xml:space="preserve"> </w:t>
      </w:r>
    </w:p>
    <w:p w14:paraId="1D952C3F" w14:textId="77777777" w:rsidR="00106861" w:rsidRDefault="00000000">
      <w:r>
        <w:t xml:space="preserve">The simulator can be in one of five states: </w:t>
      </w:r>
    </w:p>
    <w:p w14:paraId="7ECF1BCA" w14:textId="77777777" w:rsidR="00106861" w:rsidRDefault="00000000">
      <w:pPr>
        <w:spacing w:after="1" w:line="259" w:lineRule="auto"/>
        <w:ind w:left="0" w:firstLine="0"/>
        <w:jc w:val="left"/>
      </w:pPr>
      <w:r>
        <w:t xml:space="preserve"> </w:t>
      </w:r>
    </w:p>
    <w:p w14:paraId="6A6A0958" w14:textId="77777777" w:rsidR="00106861" w:rsidRDefault="00000000">
      <w:pPr>
        <w:numPr>
          <w:ilvl w:val="0"/>
          <w:numId w:val="13"/>
        </w:numPr>
        <w:ind w:hanging="360"/>
      </w:pPr>
      <w:r>
        <w:t xml:space="preserve">NOT LOADED: A program has not been successfully assembled and loaded into memory.  The simulator is inactive until a program has been loaded. </w:t>
      </w:r>
    </w:p>
    <w:p w14:paraId="00F563A4" w14:textId="77777777" w:rsidR="00106861" w:rsidRDefault="00000000">
      <w:pPr>
        <w:spacing w:after="1" w:line="259" w:lineRule="auto"/>
        <w:ind w:left="0" w:firstLine="0"/>
        <w:jc w:val="left"/>
      </w:pPr>
      <w:r>
        <w:t xml:space="preserve"> </w:t>
      </w:r>
    </w:p>
    <w:p w14:paraId="60FC48EB" w14:textId="77777777" w:rsidR="00106861" w:rsidRDefault="00000000">
      <w:pPr>
        <w:numPr>
          <w:ilvl w:val="0"/>
          <w:numId w:val="13"/>
        </w:numPr>
        <w:ind w:hanging="360"/>
      </w:pPr>
      <w:r>
        <w:t xml:space="preserve">READY: A program has been loaded and is in the initial state (PC is at 0, all registers have 0, etc.).   The simulator is active.  </w:t>
      </w:r>
    </w:p>
    <w:p w14:paraId="49863E02" w14:textId="77777777" w:rsidR="00106861" w:rsidRDefault="00000000">
      <w:pPr>
        <w:spacing w:after="1" w:line="259" w:lineRule="auto"/>
        <w:ind w:left="0" w:firstLine="0"/>
        <w:jc w:val="left"/>
      </w:pPr>
      <w:r>
        <w:t xml:space="preserve"> </w:t>
      </w:r>
    </w:p>
    <w:p w14:paraId="3E05A17A" w14:textId="77777777" w:rsidR="00106861" w:rsidRDefault="00000000">
      <w:pPr>
        <w:numPr>
          <w:ilvl w:val="0"/>
          <w:numId w:val="13"/>
        </w:numPr>
        <w:ind w:hanging="360"/>
      </w:pPr>
      <w:r>
        <w:t xml:space="preserve">RUNNING: A program is in the middle of execution and has stopped due to a breakpoint or by stepping one instruction at a time.  The simulator is active. </w:t>
      </w:r>
    </w:p>
    <w:p w14:paraId="79109B7C" w14:textId="77777777" w:rsidR="00106861" w:rsidRDefault="00000000">
      <w:pPr>
        <w:spacing w:after="1" w:line="259" w:lineRule="auto"/>
        <w:ind w:left="0" w:firstLine="0"/>
        <w:jc w:val="left"/>
      </w:pPr>
      <w:r>
        <w:t xml:space="preserve"> </w:t>
      </w:r>
    </w:p>
    <w:p w14:paraId="0D29DFE8" w14:textId="77777777" w:rsidR="00106861" w:rsidRDefault="00000000">
      <w:pPr>
        <w:numPr>
          <w:ilvl w:val="0"/>
          <w:numId w:val="13"/>
        </w:numPr>
        <w:ind w:hanging="360"/>
      </w:pPr>
      <w:r>
        <w:t xml:space="preserve">HALTED: The program encountered a halt, terminating the program. The simulator is inactive and must be reset to rerun the program. </w:t>
      </w:r>
    </w:p>
    <w:p w14:paraId="1A7F8480" w14:textId="77777777" w:rsidR="00106861" w:rsidRDefault="00000000">
      <w:pPr>
        <w:spacing w:after="1" w:line="259" w:lineRule="auto"/>
        <w:ind w:left="0" w:firstLine="0"/>
        <w:jc w:val="left"/>
      </w:pPr>
      <w:r>
        <w:t xml:space="preserve"> </w:t>
      </w:r>
    </w:p>
    <w:p w14:paraId="290AE556" w14:textId="77777777" w:rsidR="00106861" w:rsidRDefault="00000000">
      <w:pPr>
        <w:numPr>
          <w:ilvl w:val="0"/>
          <w:numId w:val="13"/>
        </w:numPr>
        <w:ind w:hanging="360"/>
      </w:pPr>
      <w:r>
        <w:lastRenderedPageBreak/>
        <w:t xml:space="preserve">ERROR: The simulator encountered an error. This is likely due to a bug in the simulator – contact your instructor. The simulator is inactive and must be reset to rerun the program. </w:t>
      </w:r>
    </w:p>
    <w:p w14:paraId="220CEEFC" w14:textId="77777777" w:rsidR="00106861" w:rsidRDefault="00000000">
      <w:r>
        <w:t xml:space="preserve">Additional notes: </w:t>
      </w:r>
    </w:p>
    <w:p w14:paraId="6538EBBF" w14:textId="77777777" w:rsidR="00106861" w:rsidRDefault="00000000">
      <w:pPr>
        <w:spacing w:after="4" w:line="259" w:lineRule="auto"/>
        <w:ind w:left="0" w:firstLine="0"/>
        <w:jc w:val="left"/>
      </w:pPr>
      <w:r>
        <w:t xml:space="preserve"> </w:t>
      </w:r>
    </w:p>
    <w:p w14:paraId="53B8F30D" w14:textId="77777777" w:rsidR="00106861" w:rsidRDefault="00000000">
      <w:pPr>
        <w:numPr>
          <w:ilvl w:val="0"/>
          <w:numId w:val="13"/>
        </w:numPr>
        <w:spacing w:after="41"/>
        <w:ind w:hanging="360"/>
      </w:pPr>
      <w:r>
        <w:t xml:space="preserve">When asked to enter a value using the </w:t>
      </w:r>
      <w:r>
        <w:rPr>
          <w:rFonts w:ascii="Courier New" w:eastAsia="Courier New" w:hAnsi="Courier New" w:cs="Courier New"/>
          <w:sz w:val="22"/>
        </w:rPr>
        <w:t>in</w:t>
      </w:r>
      <w:r>
        <w:t xml:space="preserve"> instruction, you must enter a </w:t>
      </w:r>
      <w:proofErr w:type="gramStart"/>
      <w:r>
        <w:t>16 bit</w:t>
      </w:r>
      <w:proofErr w:type="gramEnd"/>
      <w:r>
        <w:t xml:space="preserve"> signed decimal value (-32,768 to 32,767) or hexadecimal value (</w:t>
      </w:r>
      <w:r>
        <w:rPr>
          <w:rFonts w:ascii="Courier New" w:eastAsia="Courier New" w:hAnsi="Courier New" w:cs="Courier New"/>
          <w:sz w:val="22"/>
        </w:rPr>
        <w:t>0x8000</w:t>
      </w:r>
      <w:r>
        <w:t xml:space="preserve"> to </w:t>
      </w:r>
      <w:r>
        <w:rPr>
          <w:rFonts w:ascii="Courier New" w:eastAsia="Courier New" w:hAnsi="Courier New" w:cs="Courier New"/>
          <w:sz w:val="22"/>
        </w:rPr>
        <w:t>0x7fff</w:t>
      </w:r>
      <w:r>
        <w:t xml:space="preserve">).  </w:t>
      </w:r>
    </w:p>
    <w:p w14:paraId="79510C71" w14:textId="77777777" w:rsidR="00106861" w:rsidRDefault="00000000">
      <w:pPr>
        <w:numPr>
          <w:ilvl w:val="0"/>
          <w:numId w:val="13"/>
        </w:numPr>
        <w:ind w:hanging="360"/>
      </w:pPr>
      <w:r>
        <w:t xml:space="preserve">Output values from the </w:t>
      </w:r>
      <w:r>
        <w:rPr>
          <w:rFonts w:ascii="Courier New" w:eastAsia="Courier New" w:hAnsi="Courier New" w:cs="Courier New"/>
          <w:sz w:val="22"/>
        </w:rPr>
        <w:t>out</w:t>
      </w:r>
      <w:r>
        <w:t xml:space="preserve"> instruction will appear in the output window. </w:t>
      </w:r>
    </w:p>
    <w:p w14:paraId="35573945" w14:textId="77777777" w:rsidR="00106861" w:rsidRDefault="00000000">
      <w:pPr>
        <w:numPr>
          <w:ilvl w:val="0"/>
          <w:numId w:val="13"/>
        </w:numPr>
        <w:spacing w:after="293"/>
        <w:ind w:hanging="360"/>
      </w:pPr>
      <w:r>
        <w:t xml:space="preserve">The simulator will stop every 1000 instructions even if no breakpoints are set.  This is used to check if an infinite loop as occurred. </w:t>
      </w:r>
    </w:p>
    <w:p w14:paraId="6E3CED65" w14:textId="77777777" w:rsidR="00106861" w:rsidRDefault="00000000">
      <w:pPr>
        <w:pStyle w:val="Heading2"/>
        <w:ind w:left="705" w:hanging="720"/>
      </w:pPr>
      <w:bookmarkStart w:id="17" w:name="_Toc29925"/>
      <w:r>
        <w:t xml:space="preserve">Displaying Data </w:t>
      </w:r>
      <w:bookmarkEnd w:id="17"/>
    </w:p>
    <w:p w14:paraId="326C3A06" w14:textId="77777777" w:rsidR="00106861" w:rsidRDefault="00000000">
      <w:r>
        <w:t xml:space="preserve">The Registers pane displays the current value of all the registers including the PC. </w:t>
      </w:r>
    </w:p>
    <w:p w14:paraId="7CFAB518" w14:textId="77777777" w:rsidR="00106861" w:rsidRDefault="00000000">
      <w:pPr>
        <w:spacing w:after="0" w:line="259" w:lineRule="auto"/>
        <w:ind w:left="0" w:firstLine="0"/>
        <w:jc w:val="left"/>
      </w:pPr>
      <w:r>
        <w:t xml:space="preserve"> </w:t>
      </w:r>
    </w:p>
    <w:p w14:paraId="39024D69" w14:textId="77777777" w:rsidR="00106861" w:rsidRDefault="00000000">
      <w:pPr>
        <w:spacing w:after="320"/>
      </w:pPr>
      <w:r>
        <w:t>The Memory pane can display the contents of up to four memory addresses.  To view the contents of a memory address, simply type the address in one of the four address boxes.  The current value will then be displayed in the corresponding value box.  The address must be specified in decimal (unsigned value from 0 to 65,535) or hexadecimal (</w:t>
      </w:r>
      <w:r>
        <w:rPr>
          <w:rFonts w:ascii="Courier New" w:eastAsia="Courier New" w:hAnsi="Courier New" w:cs="Courier New"/>
          <w:sz w:val="22"/>
        </w:rPr>
        <w:t>0x0</w:t>
      </w:r>
      <w:r>
        <w:t xml:space="preserve"> to </w:t>
      </w:r>
      <w:r>
        <w:rPr>
          <w:rFonts w:ascii="Courier New" w:eastAsia="Courier New" w:hAnsi="Courier New" w:cs="Courier New"/>
          <w:sz w:val="22"/>
        </w:rPr>
        <w:t>0xffff</w:t>
      </w:r>
      <w:r>
        <w:t xml:space="preserve">).  The value will be updated appropriately while the program runs.   </w:t>
      </w:r>
    </w:p>
    <w:p w14:paraId="28607A01" w14:textId="77777777" w:rsidR="00106861" w:rsidRDefault="00000000">
      <w:pPr>
        <w:pStyle w:val="Heading2"/>
        <w:ind w:left="705" w:hanging="720"/>
      </w:pPr>
      <w:bookmarkStart w:id="18" w:name="_Toc29926"/>
      <w:r>
        <w:t xml:space="preserve">Setting Breakpoints </w:t>
      </w:r>
      <w:bookmarkEnd w:id="18"/>
    </w:p>
    <w:p w14:paraId="18354F6F" w14:textId="77777777" w:rsidR="00106861" w:rsidRDefault="00000000">
      <w:r>
        <w:t xml:space="preserve">Breakpoints provide a way to stop execution at any point in the program. The typical use is to set a breakpoint at the start of an interesting part of the program, and then to select </w:t>
      </w:r>
      <w:r>
        <w:rPr>
          <w:i/>
        </w:rPr>
        <w:t xml:space="preserve">Run/Continue </w:t>
      </w:r>
      <w:r>
        <w:t xml:space="preserve">to run the program up to that point.  The program will execute until the instruction at the address of the breakpoint is about to be executed, and then stop. </w:t>
      </w:r>
    </w:p>
    <w:p w14:paraId="50350B59" w14:textId="77777777" w:rsidR="00106861" w:rsidRDefault="00000000">
      <w:pPr>
        <w:spacing w:after="0" w:line="259" w:lineRule="auto"/>
        <w:ind w:left="0" w:firstLine="0"/>
        <w:jc w:val="left"/>
      </w:pPr>
      <w:r>
        <w:t xml:space="preserve"> </w:t>
      </w:r>
    </w:p>
    <w:p w14:paraId="1E012DC0" w14:textId="77777777" w:rsidR="00106861" w:rsidRDefault="00000000">
      <w:r>
        <w:t xml:space="preserve">To set a breakpoint, simply click the BP check box by the instruction such that the box is checked. When the PC is equal to any of the enabled breakpoints, the simulator will stop.   </w:t>
      </w:r>
    </w:p>
    <w:p w14:paraId="2E44DF1D" w14:textId="77777777" w:rsidR="00106861" w:rsidRDefault="00000000">
      <w:pPr>
        <w:spacing w:after="0" w:line="259" w:lineRule="auto"/>
        <w:ind w:left="0" w:firstLine="0"/>
        <w:jc w:val="left"/>
      </w:pPr>
      <w:r>
        <w:t xml:space="preserve"> </w:t>
      </w:r>
    </w:p>
    <w:p w14:paraId="23303680" w14:textId="77777777" w:rsidR="00106861" w:rsidRDefault="00000000">
      <w:r>
        <w:t xml:space="preserve">To clear a breakpoint, click the BP check box such that box is unchecked. All breakpoints can be cleared by pressing the </w:t>
      </w:r>
      <w:r>
        <w:rPr>
          <w:i/>
        </w:rPr>
        <w:t>Clear All Breakpoints</w:t>
      </w:r>
      <w:r>
        <w:t xml:space="preserve"> button. Breakpoints are automatically cleared when a new program is loaded. </w:t>
      </w:r>
    </w:p>
    <w:p w14:paraId="0BA7939C" w14:textId="77777777" w:rsidR="00106861" w:rsidRDefault="00000000">
      <w:pPr>
        <w:spacing w:after="0" w:line="259" w:lineRule="auto"/>
        <w:ind w:left="0" w:firstLine="0"/>
        <w:jc w:val="left"/>
      </w:pPr>
      <w:r>
        <w:t xml:space="preserve"> </w:t>
      </w:r>
    </w:p>
    <w:p w14:paraId="36D6899C" w14:textId="77777777" w:rsidR="00106861" w:rsidRDefault="00000000">
      <w:pPr>
        <w:pStyle w:val="Heading1"/>
        <w:spacing w:after="197"/>
        <w:ind w:left="417" w:hanging="432"/>
      </w:pPr>
      <w:bookmarkStart w:id="19" w:name="_Toc29927"/>
      <w:r>
        <w:t xml:space="preserve">Style Guide </w:t>
      </w:r>
      <w:bookmarkEnd w:id="19"/>
    </w:p>
    <w:p w14:paraId="5F69F984" w14:textId="77777777" w:rsidR="00106861" w:rsidRDefault="00000000">
      <w:pPr>
        <w:pStyle w:val="Heading2"/>
        <w:ind w:left="705" w:hanging="720"/>
      </w:pPr>
      <w:bookmarkStart w:id="20" w:name="_Toc29928"/>
      <w:r>
        <w:t xml:space="preserve">Commenting Convention </w:t>
      </w:r>
      <w:bookmarkEnd w:id="20"/>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77777777" w:rsidR="00106861" w:rsidRDefault="00000000">
      <w:pPr>
        <w:numPr>
          <w:ilvl w:val="0"/>
          <w:numId w:val="14"/>
        </w:numPr>
        <w:ind w:hanging="360"/>
      </w:pPr>
      <w:r>
        <w:t xml:space="preserve">A block comment with your name, name of the program, and a brief description of the program. </w:t>
      </w:r>
    </w:p>
    <w:p w14:paraId="134B3000" w14:textId="77777777" w:rsidR="00106861" w:rsidRDefault="00000000">
      <w:pPr>
        <w:numPr>
          <w:ilvl w:val="0"/>
          <w:numId w:val="14"/>
        </w:numPr>
        <w:ind w:hanging="360"/>
      </w:pPr>
      <w:r>
        <w:t xml:space="preserve">For each function (including the "main" body): indicate what the code does and how each register is used.   </w:t>
      </w:r>
    </w:p>
    <w:p w14:paraId="467D36A8" w14:textId="77777777" w:rsidR="00106861" w:rsidRDefault="00000000">
      <w:pPr>
        <w:numPr>
          <w:ilvl w:val="0"/>
          <w:numId w:val="14"/>
        </w:numPr>
        <w:ind w:hanging="360"/>
      </w:pPr>
      <w:r>
        <w:lastRenderedPageBreak/>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1" w:name="_Toc29929"/>
      <w:r>
        <w:t xml:space="preserve">Other Style Guidelines </w:t>
      </w:r>
      <w:bookmarkEnd w:id="21"/>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77777777" w:rsidR="00106861" w:rsidRDefault="00000000">
      <w:pPr>
        <w:numPr>
          <w:ilvl w:val="0"/>
          <w:numId w:val="15"/>
        </w:numPr>
        <w:ind w:hanging="360"/>
      </w:pPr>
      <w:proofErr w:type="gramStart"/>
      <w:r>
        <w:t xml:space="preserve">Use </w:t>
      </w:r>
      <w:r>
        <w:rPr>
          <w:rFonts w:ascii="Courier New" w:eastAsia="Courier New" w:hAnsi="Courier New" w:cs="Courier New"/>
          <w:sz w:val="22"/>
        </w:rPr>
        <w:t>.halt</w:t>
      </w:r>
      <w:proofErr w:type="gramEnd"/>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1"/>
      <w:footerReference w:type="default" r:id="rId12"/>
      <w:footerReference w:type="first" r:id="rId13"/>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145A0" w14:textId="77777777" w:rsidR="000B2A51" w:rsidRDefault="000B2A51">
      <w:pPr>
        <w:spacing w:after="0" w:line="240" w:lineRule="auto"/>
      </w:pPr>
      <w:r>
        <w:separator/>
      </w:r>
    </w:p>
  </w:endnote>
  <w:endnote w:type="continuationSeparator" w:id="0">
    <w:p w14:paraId="7B8D8F7A" w14:textId="77777777" w:rsidR="000B2A51" w:rsidRDefault="000B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B045D" w14:textId="77777777" w:rsidR="000B2A51" w:rsidRDefault="000B2A51">
      <w:pPr>
        <w:spacing w:after="0" w:line="240" w:lineRule="auto"/>
      </w:pPr>
      <w:r>
        <w:separator/>
      </w:r>
    </w:p>
  </w:footnote>
  <w:footnote w:type="continuationSeparator" w:id="0">
    <w:p w14:paraId="710A0FB2" w14:textId="77777777" w:rsidR="000B2A51" w:rsidRDefault="000B2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87924"/>
    <w:rsid w:val="000B2A51"/>
    <w:rsid w:val="00106861"/>
    <w:rsid w:val="001308AD"/>
    <w:rsid w:val="0026035E"/>
    <w:rsid w:val="002F73AD"/>
    <w:rsid w:val="004834AA"/>
    <w:rsid w:val="004A39FB"/>
    <w:rsid w:val="0058146C"/>
    <w:rsid w:val="005F3872"/>
    <w:rsid w:val="00912878"/>
    <w:rsid w:val="00B2666E"/>
    <w:rsid w:val="00B8609F"/>
    <w:rsid w:val="00D4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5</cp:revision>
  <dcterms:created xsi:type="dcterms:W3CDTF">2024-10-06T23:28:00Z</dcterms:created>
  <dcterms:modified xsi:type="dcterms:W3CDTF">2024-10-07T22:25:00Z</dcterms:modified>
</cp:coreProperties>
</file>