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D3AC0" w14:textId="23265174" w:rsidR="00106861" w:rsidRDefault="00000000">
      <w:pPr>
        <w:spacing w:after="0" w:line="259" w:lineRule="auto"/>
        <w:ind w:left="0" w:right="4" w:firstLine="0"/>
        <w:jc w:val="center"/>
      </w:pPr>
      <w:r>
        <w:rPr>
          <w:rFonts w:ascii="Arial" w:eastAsia="Arial" w:hAnsi="Arial" w:cs="Arial"/>
          <w:sz w:val="44"/>
        </w:rPr>
        <w:t>ANNA</w:t>
      </w:r>
      <w:r w:rsidR="000530E7">
        <w:rPr>
          <w:rFonts w:ascii="Arial" w:eastAsia="Arial" w:hAnsi="Arial" w:cs="Arial"/>
          <w:sz w:val="44"/>
        </w:rPr>
        <w:t>+</w:t>
      </w:r>
      <w:r>
        <w:rPr>
          <w:rFonts w:ascii="Arial" w:eastAsia="Arial" w:hAnsi="Arial" w:cs="Arial"/>
          <w:sz w:val="44"/>
        </w:rPr>
        <w:t xml:space="preserve"> Reference Guide (Version </w:t>
      </w:r>
      <w:r w:rsidR="00D4603E">
        <w:rPr>
          <w:rFonts w:ascii="Arial" w:eastAsia="Arial" w:hAnsi="Arial" w:cs="Arial"/>
          <w:sz w:val="44"/>
        </w:rPr>
        <w:t>3</w:t>
      </w:r>
      <w:r>
        <w:rPr>
          <w:rFonts w:ascii="Arial" w:eastAsia="Arial" w:hAnsi="Arial" w:cs="Arial"/>
          <w:sz w:val="44"/>
        </w:rPr>
        <w:t xml:space="preserve">.0) </w:t>
      </w:r>
    </w:p>
    <w:p w14:paraId="66C39A22" w14:textId="77777777" w:rsidR="00106861" w:rsidRDefault="00000000">
      <w:pPr>
        <w:spacing w:after="0" w:line="259" w:lineRule="auto"/>
        <w:ind w:left="119" w:firstLine="0"/>
        <w:jc w:val="center"/>
      </w:pPr>
      <w:r>
        <w:rPr>
          <w:rFonts w:ascii="Arial" w:eastAsia="Arial" w:hAnsi="Arial" w:cs="Arial"/>
          <w:sz w:val="44"/>
        </w:rPr>
        <w:t xml:space="preserve"> </w:t>
      </w:r>
    </w:p>
    <w:p w14:paraId="78FD0801" w14:textId="3C314A49" w:rsidR="00106861" w:rsidRDefault="00000000">
      <w:pPr>
        <w:spacing w:after="0" w:line="259" w:lineRule="auto"/>
        <w:ind w:right="4"/>
        <w:jc w:val="center"/>
      </w:pPr>
      <w:r>
        <w:rPr>
          <w:rFonts w:ascii="Arial" w:eastAsia="Arial" w:hAnsi="Arial" w:cs="Arial"/>
          <w:sz w:val="32"/>
        </w:rPr>
        <w:t xml:space="preserve">by </w:t>
      </w:r>
      <w:r w:rsidR="000530E7">
        <w:rPr>
          <w:rFonts w:ascii="Arial" w:eastAsia="Arial" w:hAnsi="Arial" w:cs="Arial"/>
          <w:sz w:val="32"/>
        </w:rPr>
        <w:t>Stephen Riley</w:t>
      </w:r>
      <w:r>
        <w:rPr>
          <w:rFonts w:ascii="Arial" w:eastAsia="Arial" w:hAnsi="Arial" w:cs="Arial"/>
          <w:sz w:val="32"/>
        </w:rPr>
        <w:t xml:space="preserve"> </w:t>
      </w:r>
    </w:p>
    <w:p w14:paraId="1E28FFA8" w14:textId="77777777" w:rsidR="00106861" w:rsidRDefault="00000000">
      <w:pPr>
        <w:spacing w:after="84" w:line="259" w:lineRule="auto"/>
        <w:ind w:right="5"/>
        <w:jc w:val="center"/>
      </w:pPr>
      <w:r>
        <w:rPr>
          <w:rFonts w:ascii="Arial" w:eastAsia="Arial" w:hAnsi="Arial" w:cs="Arial"/>
          <w:sz w:val="32"/>
        </w:rPr>
        <w:t>Seattle University</w:t>
      </w:r>
      <w:r>
        <w:rPr>
          <w:rFonts w:ascii="Arial" w:eastAsia="Arial" w:hAnsi="Arial" w:cs="Arial"/>
        </w:rPr>
        <w:t xml:space="preserve"> </w:t>
      </w:r>
    </w:p>
    <w:p w14:paraId="25E49C16" w14:textId="77777777" w:rsidR="00106861" w:rsidRDefault="00000000">
      <w:pPr>
        <w:spacing w:after="88" w:line="259" w:lineRule="auto"/>
        <w:ind w:left="0" w:firstLine="0"/>
        <w:jc w:val="left"/>
      </w:pPr>
      <w:r>
        <w:rPr>
          <w:rFonts w:ascii="Arial" w:eastAsia="Arial" w:hAnsi="Arial" w:cs="Arial"/>
          <w:sz w:val="44"/>
        </w:rPr>
        <w:t xml:space="preserve"> </w:t>
      </w:r>
    </w:p>
    <w:sdt>
      <w:sdtPr>
        <w:id w:val="-690222021"/>
        <w:docPartObj>
          <w:docPartGallery w:val="Table of Contents"/>
        </w:docPartObj>
      </w:sdtPr>
      <w:sdtContent>
        <w:p w14:paraId="4E44B97B" w14:textId="77777777" w:rsidR="00106861" w:rsidRDefault="00000000">
          <w:pPr>
            <w:spacing w:after="0" w:line="259" w:lineRule="auto"/>
            <w:ind w:left="-5"/>
            <w:jc w:val="left"/>
          </w:pPr>
          <w:r>
            <w:rPr>
              <w:rFonts w:ascii="Arial" w:eastAsia="Arial" w:hAnsi="Arial" w:cs="Arial"/>
              <w:b/>
              <w:sz w:val="32"/>
            </w:rPr>
            <w:t xml:space="preserve">Table of Contents </w:t>
          </w:r>
        </w:p>
        <w:p w14:paraId="3D8C7415" w14:textId="77777777" w:rsidR="00106861" w:rsidRDefault="00000000">
          <w:pPr>
            <w:spacing w:after="0" w:line="259" w:lineRule="auto"/>
            <w:ind w:left="0" w:firstLine="0"/>
            <w:jc w:val="left"/>
          </w:pPr>
          <w:r>
            <w:rPr>
              <w:rFonts w:ascii="Calibri" w:eastAsia="Calibri" w:hAnsi="Calibri" w:cs="Calibri"/>
              <w:sz w:val="22"/>
            </w:rPr>
            <w:t xml:space="preserve"> </w:t>
          </w:r>
        </w:p>
        <w:p w14:paraId="6FEE8122" w14:textId="334CDF81" w:rsidR="004A50CE" w:rsidRDefault="00000000">
          <w:pPr>
            <w:pStyle w:val="TOC1"/>
            <w:tabs>
              <w:tab w:val="right" w:leader="dot" w:pos="863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79291157" w:history="1">
            <w:r w:rsidR="004A50CE" w:rsidRPr="00B67A05">
              <w:rPr>
                <w:rStyle w:val="Hyperlink"/>
                <w:noProof/>
              </w:rPr>
              <w:t>ANNA+ Acknowledgments</w:t>
            </w:r>
            <w:r w:rsidR="004A50CE">
              <w:rPr>
                <w:noProof/>
                <w:webHidden/>
              </w:rPr>
              <w:tab/>
            </w:r>
            <w:r w:rsidR="004A50CE">
              <w:rPr>
                <w:noProof/>
                <w:webHidden/>
              </w:rPr>
              <w:fldChar w:fldCharType="begin"/>
            </w:r>
            <w:r w:rsidR="004A50CE">
              <w:rPr>
                <w:noProof/>
                <w:webHidden/>
              </w:rPr>
              <w:instrText xml:space="preserve"> PAGEREF _Toc179291157 \h </w:instrText>
            </w:r>
            <w:r w:rsidR="004A50CE">
              <w:rPr>
                <w:noProof/>
                <w:webHidden/>
              </w:rPr>
            </w:r>
            <w:r w:rsidR="004A50CE">
              <w:rPr>
                <w:noProof/>
                <w:webHidden/>
              </w:rPr>
              <w:fldChar w:fldCharType="separate"/>
            </w:r>
            <w:r w:rsidR="00382134">
              <w:rPr>
                <w:noProof/>
                <w:webHidden/>
              </w:rPr>
              <w:t>2</w:t>
            </w:r>
            <w:r w:rsidR="004A50CE">
              <w:rPr>
                <w:noProof/>
                <w:webHidden/>
              </w:rPr>
              <w:fldChar w:fldCharType="end"/>
            </w:r>
          </w:hyperlink>
        </w:p>
        <w:p w14:paraId="2BDCFA6D" w14:textId="2420C9C8" w:rsidR="004A50CE" w:rsidRDefault="004A50CE">
          <w:pPr>
            <w:pStyle w:val="TOC1"/>
            <w:tabs>
              <w:tab w:val="right" w:leader="dot" w:pos="8633"/>
            </w:tabs>
            <w:rPr>
              <w:rFonts w:asciiTheme="minorHAnsi" w:eastAsiaTheme="minorEastAsia" w:hAnsiTheme="minorHAnsi" w:cstheme="minorBidi"/>
              <w:noProof/>
              <w:color w:val="auto"/>
            </w:rPr>
          </w:pPr>
          <w:hyperlink w:anchor="_Toc179291158" w:history="1">
            <w:r w:rsidRPr="00B67A05">
              <w:rPr>
                <w:rStyle w:val="Hyperlink"/>
                <w:noProof/>
              </w:rPr>
              <w:t>ANNA 2.0 Acknowledgments</w:t>
            </w:r>
            <w:r>
              <w:rPr>
                <w:noProof/>
                <w:webHidden/>
              </w:rPr>
              <w:tab/>
            </w:r>
            <w:r>
              <w:rPr>
                <w:noProof/>
                <w:webHidden/>
              </w:rPr>
              <w:fldChar w:fldCharType="begin"/>
            </w:r>
            <w:r>
              <w:rPr>
                <w:noProof/>
                <w:webHidden/>
              </w:rPr>
              <w:instrText xml:space="preserve"> PAGEREF _Toc179291158 \h </w:instrText>
            </w:r>
            <w:r>
              <w:rPr>
                <w:noProof/>
                <w:webHidden/>
              </w:rPr>
            </w:r>
            <w:r>
              <w:rPr>
                <w:noProof/>
                <w:webHidden/>
              </w:rPr>
              <w:fldChar w:fldCharType="separate"/>
            </w:r>
            <w:r w:rsidR="00382134">
              <w:rPr>
                <w:noProof/>
                <w:webHidden/>
              </w:rPr>
              <w:t>2</w:t>
            </w:r>
            <w:r>
              <w:rPr>
                <w:noProof/>
                <w:webHidden/>
              </w:rPr>
              <w:fldChar w:fldCharType="end"/>
            </w:r>
          </w:hyperlink>
        </w:p>
        <w:p w14:paraId="577FF1DA" w14:textId="5C4AE856"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59" w:history="1">
            <w:r w:rsidRPr="00B67A05">
              <w:rPr>
                <w:rStyle w:val="Hyperlink"/>
                <w:bCs/>
                <w:noProof/>
              </w:rPr>
              <w:t>1.</w:t>
            </w:r>
            <w:r>
              <w:rPr>
                <w:rFonts w:asciiTheme="minorHAnsi" w:eastAsiaTheme="minorEastAsia" w:hAnsiTheme="minorHAnsi" w:cstheme="minorBidi"/>
                <w:noProof/>
                <w:color w:val="auto"/>
              </w:rPr>
              <w:tab/>
            </w:r>
            <w:r w:rsidRPr="00B67A05">
              <w:rPr>
                <w:rStyle w:val="Hyperlink"/>
                <w:noProof/>
              </w:rPr>
              <w:t>ANNA Architecture</w:t>
            </w:r>
            <w:r>
              <w:rPr>
                <w:noProof/>
                <w:webHidden/>
              </w:rPr>
              <w:tab/>
            </w:r>
            <w:r>
              <w:rPr>
                <w:noProof/>
                <w:webHidden/>
              </w:rPr>
              <w:fldChar w:fldCharType="begin"/>
            </w:r>
            <w:r>
              <w:rPr>
                <w:noProof/>
                <w:webHidden/>
              </w:rPr>
              <w:instrText xml:space="preserve"> PAGEREF _Toc179291159 \h </w:instrText>
            </w:r>
            <w:r>
              <w:rPr>
                <w:noProof/>
                <w:webHidden/>
              </w:rPr>
            </w:r>
            <w:r>
              <w:rPr>
                <w:noProof/>
                <w:webHidden/>
              </w:rPr>
              <w:fldChar w:fldCharType="separate"/>
            </w:r>
            <w:r w:rsidR="00382134">
              <w:rPr>
                <w:noProof/>
                <w:webHidden/>
              </w:rPr>
              <w:t>3</w:t>
            </w:r>
            <w:r>
              <w:rPr>
                <w:noProof/>
                <w:webHidden/>
              </w:rPr>
              <w:fldChar w:fldCharType="end"/>
            </w:r>
          </w:hyperlink>
        </w:p>
        <w:p w14:paraId="626E1242" w14:textId="22C35A7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0" w:history="1">
            <w:r w:rsidRPr="00B67A05">
              <w:rPr>
                <w:rStyle w:val="Hyperlink"/>
                <w:bCs/>
                <w:iCs/>
                <w:noProof/>
              </w:rPr>
              <w:t>1.1</w:t>
            </w:r>
            <w:r>
              <w:rPr>
                <w:rFonts w:asciiTheme="minorHAnsi" w:eastAsiaTheme="minorEastAsia" w:hAnsiTheme="minorHAnsi" w:cstheme="minorBidi"/>
                <w:noProof/>
                <w:color w:val="auto"/>
              </w:rPr>
              <w:tab/>
            </w:r>
            <w:r w:rsidRPr="00B67A05">
              <w:rPr>
                <w:rStyle w:val="Hyperlink"/>
                <w:noProof/>
              </w:rPr>
              <w:t>Memory Organization</w:t>
            </w:r>
            <w:r>
              <w:rPr>
                <w:noProof/>
                <w:webHidden/>
              </w:rPr>
              <w:tab/>
            </w:r>
            <w:r>
              <w:rPr>
                <w:noProof/>
                <w:webHidden/>
              </w:rPr>
              <w:fldChar w:fldCharType="begin"/>
            </w:r>
            <w:r>
              <w:rPr>
                <w:noProof/>
                <w:webHidden/>
              </w:rPr>
              <w:instrText xml:space="preserve"> PAGEREF _Toc179291160 \h </w:instrText>
            </w:r>
            <w:r>
              <w:rPr>
                <w:noProof/>
                <w:webHidden/>
              </w:rPr>
            </w:r>
            <w:r>
              <w:rPr>
                <w:noProof/>
                <w:webHidden/>
              </w:rPr>
              <w:fldChar w:fldCharType="separate"/>
            </w:r>
            <w:r w:rsidR="00382134">
              <w:rPr>
                <w:noProof/>
                <w:webHidden/>
              </w:rPr>
              <w:t>3</w:t>
            </w:r>
            <w:r>
              <w:rPr>
                <w:noProof/>
                <w:webHidden/>
              </w:rPr>
              <w:fldChar w:fldCharType="end"/>
            </w:r>
          </w:hyperlink>
        </w:p>
        <w:p w14:paraId="33BF548E" w14:textId="2B1A42B5"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1" w:history="1">
            <w:r w:rsidRPr="00B67A05">
              <w:rPr>
                <w:rStyle w:val="Hyperlink"/>
                <w:bCs/>
                <w:iCs/>
                <w:noProof/>
              </w:rPr>
              <w:t>1.2</w:t>
            </w:r>
            <w:r>
              <w:rPr>
                <w:rFonts w:asciiTheme="minorHAnsi" w:eastAsiaTheme="minorEastAsia" w:hAnsiTheme="minorHAnsi" w:cstheme="minorBidi"/>
                <w:noProof/>
                <w:color w:val="auto"/>
              </w:rPr>
              <w:tab/>
            </w:r>
            <w:r w:rsidRPr="00B67A05">
              <w:rPr>
                <w:rStyle w:val="Hyperlink"/>
                <w:noProof/>
              </w:rPr>
              <w:t>Register Set</w:t>
            </w:r>
            <w:r>
              <w:rPr>
                <w:noProof/>
                <w:webHidden/>
              </w:rPr>
              <w:tab/>
            </w:r>
            <w:r>
              <w:rPr>
                <w:noProof/>
                <w:webHidden/>
              </w:rPr>
              <w:fldChar w:fldCharType="begin"/>
            </w:r>
            <w:r>
              <w:rPr>
                <w:noProof/>
                <w:webHidden/>
              </w:rPr>
              <w:instrText xml:space="preserve"> PAGEREF _Toc179291161 \h </w:instrText>
            </w:r>
            <w:r>
              <w:rPr>
                <w:noProof/>
                <w:webHidden/>
              </w:rPr>
            </w:r>
            <w:r>
              <w:rPr>
                <w:noProof/>
                <w:webHidden/>
              </w:rPr>
              <w:fldChar w:fldCharType="separate"/>
            </w:r>
            <w:r w:rsidR="00382134">
              <w:rPr>
                <w:noProof/>
                <w:webHidden/>
              </w:rPr>
              <w:t>3</w:t>
            </w:r>
            <w:r>
              <w:rPr>
                <w:noProof/>
                <w:webHidden/>
              </w:rPr>
              <w:fldChar w:fldCharType="end"/>
            </w:r>
          </w:hyperlink>
        </w:p>
        <w:p w14:paraId="4E1B989D" w14:textId="5EE00C6F"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2" w:history="1">
            <w:r w:rsidRPr="00B67A05">
              <w:rPr>
                <w:rStyle w:val="Hyperlink"/>
                <w:bCs/>
                <w:iCs/>
                <w:noProof/>
              </w:rPr>
              <w:t>1.3</w:t>
            </w:r>
            <w:r>
              <w:rPr>
                <w:rFonts w:asciiTheme="minorHAnsi" w:eastAsiaTheme="minorEastAsia" w:hAnsiTheme="minorHAnsi" w:cstheme="minorBidi"/>
                <w:noProof/>
                <w:color w:val="auto"/>
              </w:rPr>
              <w:tab/>
            </w:r>
            <w:r w:rsidRPr="00B67A05">
              <w:rPr>
                <w:rStyle w:val="Hyperlink"/>
                <w:noProof/>
              </w:rPr>
              <w:t>Execution of Programs</w:t>
            </w:r>
            <w:r>
              <w:rPr>
                <w:noProof/>
                <w:webHidden/>
              </w:rPr>
              <w:tab/>
            </w:r>
            <w:r>
              <w:rPr>
                <w:noProof/>
                <w:webHidden/>
              </w:rPr>
              <w:fldChar w:fldCharType="begin"/>
            </w:r>
            <w:r>
              <w:rPr>
                <w:noProof/>
                <w:webHidden/>
              </w:rPr>
              <w:instrText xml:space="preserve"> PAGEREF _Toc179291162 \h </w:instrText>
            </w:r>
            <w:r>
              <w:rPr>
                <w:noProof/>
                <w:webHidden/>
              </w:rPr>
            </w:r>
            <w:r>
              <w:rPr>
                <w:noProof/>
                <w:webHidden/>
              </w:rPr>
              <w:fldChar w:fldCharType="separate"/>
            </w:r>
            <w:r w:rsidR="00382134">
              <w:rPr>
                <w:noProof/>
                <w:webHidden/>
              </w:rPr>
              <w:t>3</w:t>
            </w:r>
            <w:r>
              <w:rPr>
                <w:noProof/>
                <w:webHidden/>
              </w:rPr>
              <w:fldChar w:fldCharType="end"/>
            </w:r>
          </w:hyperlink>
        </w:p>
        <w:p w14:paraId="13BA8E63" w14:textId="324F59E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3" w:history="1">
            <w:r w:rsidRPr="00B67A05">
              <w:rPr>
                <w:rStyle w:val="Hyperlink"/>
                <w:bCs/>
                <w:iCs/>
                <w:noProof/>
              </w:rPr>
              <w:t>1.4</w:t>
            </w:r>
            <w:r>
              <w:rPr>
                <w:rFonts w:asciiTheme="minorHAnsi" w:eastAsiaTheme="minorEastAsia" w:hAnsiTheme="minorHAnsi" w:cstheme="minorBidi"/>
                <w:noProof/>
                <w:color w:val="auto"/>
              </w:rPr>
              <w:tab/>
            </w:r>
            <w:r w:rsidRPr="00B67A05">
              <w:rPr>
                <w:rStyle w:val="Hyperlink"/>
                <w:noProof/>
              </w:rPr>
              <w:t>Instruction Formats</w:t>
            </w:r>
            <w:r>
              <w:rPr>
                <w:noProof/>
                <w:webHidden/>
              </w:rPr>
              <w:tab/>
            </w:r>
            <w:r>
              <w:rPr>
                <w:noProof/>
                <w:webHidden/>
              </w:rPr>
              <w:fldChar w:fldCharType="begin"/>
            </w:r>
            <w:r>
              <w:rPr>
                <w:noProof/>
                <w:webHidden/>
              </w:rPr>
              <w:instrText xml:space="preserve"> PAGEREF _Toc179291163 \h </w:instrText>
            </w:r>
            <w:r>
              <w:rPr>
                <w:noProof/>
                <w:webHidden/>
              </w:rPr>
            </w:r>
            <w:r>
              <w:rPr>
                <w:noProof/>
                <w:webHidden/>
              </w:rPr>
              <w:fldChar w:fldCharType="separate"/>
            </w:r>
            <w:r w:rsidR="00382134">
              <w:rPr>
                <w:noProof/>
                <w:webHidden/>
              </w:rPr>
              <w:t>4</w:t>
            </w:r>
            <w:r>
              <w:rPr>
                <w:noProof/>
                <w:webHidden/>
              </w:rPr>
              <w:fldChar w:fldCharType="end"/>
            </w:r>
          </w:hyperlink>
        </w:p>
        <w:p w14:paraId="76F52D26" w14:textId="006ABECE"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4" w:history="1">
            <w:r w:rsidRPr="00B67A05">
              <w:rPr>
                <w:rStyle w:val="Hyperlink"/>
                <w:bCs/>
                <w:noProof/>
              </w:rPr>
              <w:t>2.</w:t>
            </w:r>
            <w:r>
              <w:rPr>
                <w:rFonts w:asciiTheme="minorHAnsi" w:eastAsiaTheme="minorEastAsia" w:hAnsiTheme="minorHAnsi" w:cstheme="minorBidi"/>
                <w:noProof/>
                <w:color w:val="auto"/>
              </w:rPr>
              <w:tab/>
            </w:r>
            <w:r w:rsidRPr="00B67A05">
              <w:rPr>
                <w:rStyle w:val="Hyperlink"/>
                <w:noProof/>
              </w:rPr>
              <w:t>ANNA Instruction Set</w:t>
            </w:r>
            <w:r>
              <w:rPr>
                <w:noProof/>
                <w:webHidden/>
              </w:rPr>
              <w:tab/>
            </w:r>
            <w:r>
              <w:rPr>
                <w:noProof/>
                <w:webHidden/>
              </w:rPr>
              <w:fldChar w:fldCharType="begin"/>
            </w:r>
            <w:r>
              <w:rPr>
                <w:noProof/>
                <w:webHidden/>
              </w:rPr>
              <w:instrText xml:space="preserve"> PAGEREF _Toc179291164 \h </w:instrText>
            </w:r>
            <w:r>
              <w:rPr>
                <w:noProof/>
                <w:webHidden/>
              </w:rPr>
            </w:r>
            <w:r>
              <w:rPr>
                <w:noProof/>
                <w:webHidden/>
              </w:rPr>
              <w:fldChar w:fldCharType="separate"/>
            </w:r>
            <w:r w:rsidR="00382134">
              <w:rPr>
                <w:noProof/>
                <w:webHidden/>
              </w:rPr>
              <w:t>5</w:t>
            </w:r>
            <w:r>
              <w:rPr>
                <w:noProof/>
                <w:webHidden/>
              </w:rPr>
              <w:fldChar w:fldCharType="end"/>
            </w:r>
          </w:hyperlink>
        </w:p>
        <w:p w14:paraId="36D20C0F" w14:textId="52808B55"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5" w:history="1">
            <w:r w:rsidRPr="00B67A05">
              <w:rPr>
                <w:rStyle w:val="Hyperlink"/>
                <w:bCs/>
                <w:noProof/>
              </w:rPr>
              <w:t>3.</w:t>
            </w:r>
            <w:r>
              <w:rPr>
                <w:rFonts w:asciiTheme="minorHAnsi" w:eastAsiaTheme="minorEastAsia" w:hAnsiTheme="minorHAnsi" w:cstheme="minorBidi"/>
                <w:noProof/>
                <w:color w:val="auto"/>
              </w:rPr>
              <w:tab/>
            </w:r>
            <w:r w:rsidRPr="00B67A05">
              <w:rPr>
                <w:rStyle w:val="Hyperlink"/>
                <w:noProof/>
              </w:rPr>
              <w:t>ANNA Assembly Convention</w:t>
            </w:r>
            <w:r>
              <w:rPr>
                <w:noProof/>
                <w:webHidden/>
              </w:rPr>
              <w:tab/>
            </w:r>
            <w:r>
              <w:rPr>
                <w:noProof/>
                <w:webHidden/>
              </w:rPr>
              <w:fldChar w:fldCharType="begin"/>
            </w:r>
            <w:r>
              <w:rPr>
                <w:noProof/>
                <w:webHidden/>
              </w:rPr>
              <w:instrText xml:space="preserve"> PAGEREF _Toc179291165 \h </w:instrText>
            </w:r>
            <w:r>
              <w:rPr>
                <w:noProof/>
                <w:webHidden/>
              </w:rPr>
            </w:r>
            <w:r>
              <w:rPr>
                <w:noProof/>
                <w:webHidden/>
              </w:rPr>
              <w:fldChar w:fldCharType="separate"/>
            </w:r>
            <w:r w:rsidR="00382134">
              <w:rPr>
                <w:noProof/>
                <w:webHidden/>
              </w:rPr>
              <w:t>9</w:t>
            </w:r>
            <w:r>
              <w:rPr>
                <w:noProof/>
                <w:webHidden/>
              </w:rPr>
              <w:fldChar w:fldCharType="end"/>
            </w:r>
          </w:hyperlink>
        </w:p>
        <w:p w14:paraId="33255BAA" w14:textId="263947F8"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6" w:history="1">
            <w:r w:rsidRPr="00B67A05">
              <w:rPr>
                <w:rStyle w:val="Hyperlink"/>
                <w:bCs/>
                <w:iCs/>
                <w:noProof/>
              </w:rPr>
              <w:t>3.1</w:t>
            </w:r>
            <w:r>
              <w:rPr>
                <w:rFonts w:asciiTheme="minorHAnsi" w:eastAsiaTheme="minorEastAsia" w:hAnsiTheme="minorHAnsi" w:cstheme="minorBidi"/>
                <w:noProof/>
                <w:color w:val="auto"/>
              </w:rPr>
              <w:tab/>
            </w:r>
            <w:r w:rsidRPr="00B67A05">
              <w:rPr>
                <w:rStyle w:val="Hyperlink"/>
                <w:noProof/>
              </w:rPr>
              <w:t>ANNA Calling Convention</w:t>
            </w:r>
            <w:r>
              <w:rPr>
                <w:noProof/>
                <w:webHidden/>
              </w:rPr>
              <w:tab/>
            </w:r>
            <w:r>
              <w:rPr>
                <w:noProof/>
                <w:webHidden/>
              </w:rPr>
              <w:fldChar w:fldCharType="begin"/>
            </w:r>
            <w:r>
              <w:rPr>
                <w:noProof/>
                <w:webHidden/>
              </w:rPr>
              <w:instrText xml:space="preserve"> PAGEREF _Toc179291166 \h </w:instrText>
            </w:r>
            <w:r>
              <w:rPr>
                <w:noProof/>
                <w:webHidden/>
              </w:rPr>
            </w:r>
            <w:r>
              <w:rPr>
                <w:noProof/>
                <w:webHidden/>
              </w:rPr>
              <w:fldChar w:fldCharType="separate"/>
            </w:r>
            <w:r w:rsidR="00382134">
              <w:rPr>
                <w:noProof/>
                <w:webHidden/>
              </w:rPr>
              <w:t>9</w:t>
            </w:r>
            <w:r>
              <w:rPr>
                <w:noProof/>
                <w:webHidden/>
              </w:rPr>
              <w:fldChar w:fldCharType="end"/>
            </w:r>
          </w:hyperlink>
        </w:p>
        <w:p w14:paraId="3B3A55C9" w14:textId="29AB0C9E"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7" w:history="1">
            <w:r w:rsidRPr="00B67A05">
              <w:rPr>
                <w:rStyle w:val="Hyperlink"/>
                <w:bCs/>
                <w:iCs/>
                <w:noProof/>
              </w:rPr>
              <w:t>3.2</w:t>
            </w:r>
            <w:r>
              <w:rPr>
                <w:rFonts w:asciiTheme="minorHAnsi" w:eastAsiaTheme="minorEastAsia" w:hAnsiTheme="minorHAnsi" w:cstheme="minorBidi"/>
                <w:noProof/>
                <w:color w:val="auto"/>
              </w:rPr>
              <w:tab/>
            </w:r>
            <w:r w:rsidRPr="00B67A05">
              <w:rPr>
                <w:rStyle w:val="Hyperlink"/>
                <w:noProof/>
              </w:rPr>
              <w:t>ANNA Heap Management</w:t>
            </w:r>
            <w:r>
              <w:rPr>
                <w:noProof/>
                <w:webHidden/>
              </w:rPr>
              <w:tab/>
            </w:r>
            <w:r>
              <w:rPr>
                <w:noProof/>
                <w:webHidden/>
              </w:rPr>
              <w:fldChar w:fldCharType="begin"/>
            </w:r>
            <w:r>
              <w:rPr>
                <w:noProof/>
                <w:webHidden/>
              </w:rPr>
              <w:instrText xml:space="preserve"> PAGEREF _Toc179291167 \h </w:instrText>
            </w:r>
            <w:r>
              <w:rPr>
                <w:noProof/>
                <w:webHidden/>
              </w:rPr>
            </w:r>
            <w:r>
              <w:rPr>
                <w:noProof/>
                <w:webHidden/>
              </w:rPr>
              <w:fldChar w:fldCharType="separate"/>
            </w:r>
            <w:r w:rsidR="00382134">
              <w:rPr>
                <w:noProof/>
                <w:webHidden/>
              </w:rPr>
              <w:t>10</w:t>
            </w:r>
            <w:r>
              <w:rPr>
                <w:noProof/>
                <w:webHidden/>
              </w:rPr>
              <w:fldChar w:fldCharType="end"/>
            </w:r>
          </w:hyperlink>
        </w:p>
        <w:p w14:paraId="47F9CF5E" w14:textId="526B9C6C"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8" w:history="1">
            <w:r w:rsidRPr="00B67A05">
              <w:rPr>
                <w:rStyle w:val="Hyperlink"/>
                <w:bCs/>
                <w:noProof/>
              </w:rPr>
              <w:t>4.</w:t>
            </w:r>
            <w:r>
              <w:rPr>
                <w:rFonts w:asciiTheme="minorHAnsi" w:eastAsiaTheme="minorEastAsia" w:hAnsiTheme="minorHAnsi" w:cstheme="minorBidi"/>
                <w:noProof/>
                <w:color w:val="auto"/>
              </w:rPr>
              <w:tab/>
            </w:r>
            <w:r w:rsidRPr="00B67A05">
              <w:rPr>
                <w:rStyle w:val="Hyperlink"/>
                <w:noProof/>
              </w:rPr>
              <w:t>ANNA Assembler Reference</w:t>
            </w:r>
            <w:r>
              <w:rPr>
                <w:noProof/>
                <w:webHidden/>
              </w:rPr>
              <w:tab/>
            </w:r>
            <w:r>
              <w:rPr>
                <w:noProof/>
                <w:webHidden/>
              </w:rPr>
              <w:fldChar w:fldCharType="begin"/>
            </w:r>
            <w:r>
              <w:rPr>
                <w:noProof/>
                <w:webHidden/>
              </w:rPr>
              <w:instrText xml:space="preserve"> PAGEREF _Toc179291168 \h </w:instrText>
            </w:r>
            <w:r>
              <w:rPr>
                <w:noProof/>
                <w:webHidden/>
              </w:rPr>
            </w:r>
            <w:r>
              <w:rPr>
                <w:noProof/>
                <w:webHidden/>
              </w:rPr>
              <w:fldChar w:fldCharType="separate"/>
            </w:r>
            <w:r w:rsidR="00382134">
              <w:rPr>
                <w:noProof/>
                <w:webHidden/>
              </w:rPr>
              <w:t>10</w:t>
            </w:r>
            <w:r>
              <w:rPr>
                <w:noProof/>
                <w:webHidden/>
              </w:rPr>
              <w:fldChar w:fldCharType="end"/>
            </w:r>
          </w:hyperlink>
        </w:p>
        <w:p w14:paraId="559530B3" w14:textId="5398092C"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9" w:history="1">
            <w:r w:rsidRPr="00B67A05">
              <w:rPr>
                <w:rStyle w:val="Hyperlink"/>
                <w:bCs/>
                <w:iCs/>
                <w:noProof/>
              </w:rPr>
              <w:t>4.1</w:t>
            </w:r>
            <w:r>
              <w:rPr>
                <w:rFonts w:asciiTheme="minorHAnsi" w:eastAsiaTheme="minorEastAsia" w:hAnsiTheme="minorHAnsi" w:cstheme="minorBidi"/>
                <w:noProof/>
                <w:color w:val="auto"/>
              </w:rPr>
              <w:tab/>
            </w:r>
            <w:r w:rsidRPr="00B67A05">
              <w:rPr>
                <w:rStyle w:val="Hyperlink"/>
                <w:noProof/>
              </w:rPr>
              <w:t>Assembly Language Files</w:t>
            </w:r>
            <w:r>
              <w:rPr>
                <w:noProof/>
                <w:webHidden/>
              </w:rPr>
              <w:tab/>
            </w:r>
            <w:r>
              <w:rPr>
                <w:noProof/>
                <w:webHidden/>
              </w:rPr>
              <w:fldChar w:fldCharType="begin"/>
            </w:r>
            <w:r>
              <w:rPr>
                <w:noProof/>
                <w:webHidden/>
              </w:rPr>
              <w:instrText xml:space="preserve"> PAGEREF _Toc179291169 \h </w:instrText>
            </w:r>
            <w:r>
              <w:rPr>
                <w:noProof/>
                <w:webHidden/>
              </w:rPr>
            </w:r>
            <w:r>
              <w:rPr>
                <w:noProof/>
                <w:webHidden/>
              </w:rPr>
              <w:fldChar w:fldCharType="separate"/>
            </w:r>
            <w:r w:rsidR="00382134">
              <w:rPr>
                <w:noProof/>
                <w:webHidden/>
              </w:rPr>
              <w:t>10</w:t>
            </w:r>
            <w:r>
              <w:rPr>
                <w:noProof/>
                <w:webHidden/>
              </w:rPr>
              <w:fldChar w:fldCharType="end"/>
            </w:r>
          </w:hyperlink>
        </w:p>
        <w:p w14:paraId="577A1DEA" w14:textId="6E67F2E8"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0" w:history="1">
            <w:r w:rsidRPr="00B67A05">
              <w:rPr>
                <w:rStyle w:val="Hyperlink"/>
                <w:bCs/>
                <w:iCs/>
                <w:noProof/>
              </w:rPr>
              <w:t>4.2</w:t>
            </w:r>
            <w:r>
              <w:rPr>
                <w:rFonts w:asciiTheme="minorHAnsi" w:eastAsiaTheme="minorEastAsia" w:hAnsiTheme="minorHAnsi" w:cstheme="minorBidi"/>
                <w:noProof/>
                <w:color w:val="auto"/>
              </w:rPr>
              <w:tab/>
            </w:r>
            <w:r w:rsidRPr="00B67A05">
              <w:rPr>
                <w:rStyle w:val="Hyperlink"/>
                <w:noProof/>
              </w:rPr>
              <w:t>Assembly Language Format Rules</w:t>
            </w:r>
            <w:r>
              <w:rPr>
                <w:noProof/>
                <w:webHidden/>
              </w:rPr>
              <w:tab/>
            </w:r>
            <w:r>
              <w:rPr>
                <w:noProof/>
                <w:webHidden/>
              </w:rPr>
              <w:fldChar w:fldCharType="begin"/>
            </w:r>
            <w:r>
              <w:rPr>
                <w:noProof/>
                <w:webHidden/>
              </w:rPr>
              <w:instrText xml:space="preserve"> PAGEREF _Toc179291170 \h </w:instrText>
            </w:r>
            <w:r>
              <w:rPr>
                <w:noProof/>
                <w:webHidden/>
              </w:rPr>
            </w:r>
            <w:r>
              <w:rPr>
                <w:noProof/>
                <w:webHidden/>
              </w:rPr>
              <w:fldChar w:fldCharType="separate"/>
            </w:r>
            <w:r w:rsidR="00382134">
              <w:rPr>
                <w:noProof/>
                <w:webHidden/>
              </w:rPr>
              <w:t>10</w:t>
            </w:r>
            <w:r>
              <w:rPr>
                <w:noProof/>
                <w:webHidden/>
              </w:rPr>
              <w:fldChar w:fldCharType="end"/>
            </w:r>
          </w:hyperlink>
        </w:p>
        <w:p w14:paraId="02DA8084" w14:textId="095510C9"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1" w:history="1">
            <w:r w:rsidRPr="00B67A05">
              <w:rPr>
                <w:rStyle w:val="Hyperlink"/>
                <w:bCs/>
                <w:iCs/>
                <w:noProof/>
              </w:rPr>
              <w:t>4.3</w:t>
            </w:r>
            <w:r>
              <w:rPr>
                <w:rFonts w:asciiTheme="minorHAnsi" w:eastAsiaTheme="minorEastAsia" w:hAnsiTheme="minorHAnsi" w:cstheme="minorBidi"/>
                <w:noProof/>
                <w:color w:val="auto"/>
              </w:rPr>
              <w:tab/>
            </w:r>
            <w:r w:rsidRPr="00B67A05">
              <w:rPr>
                <w:rStyle w:val="Hyperlink"/>
                <w:noProof/>
              </w:rPr>
              <w:t>Error Checking</w:t>
            </w:r>
            <w:r>
              <w:rPr>
                <w:noProof/>
                <w:webHidden/>
              </w:rPr>
              <w:tab/>
            </w:r>
            <w:r>
              <w:rPr>
                <w:noProof/>
                <w:webHidden/>
              </w:rPr>
              <w:fldChar w:fldCharType="begin"/>
            </w:r>
            <w:r>
              <w:rPr>
                <w:noProof/>
                <w:webHidden/>
              </w:rPr>
              <w:instrText xml:space="preserve"> PAGEREF _Toc179291171 \h </w:instrText>
            </w:r>
            <w:r>
              <w:rPr>
                <w:noProof/>
                <w:webHidden/>
              </w:rPr>
            </w:r>
            <w:r>
              <w:rPr>
                <w:noProof/>
                <w:webHidden/>
              </w:rPr>
              <w:fldChar w:fldCharType="separate"/>
            </w:r>
            <w:r w:rsidR="00382134">
              <w:rPr>
                <w:noProof/>
                <w:webHidden/>
              </w:rPr>
              <w:t>12</w:t>
            </w:r>
            <w:r>
              <w:rPr>
                <w:noProof/>
                <w:webHidden/>
              </w:rPr>
              <w:fldChar w:fldCharType="end"/>
            </w:r>
          </w:hyperlink>
        </w:p>
        <w:p w14:paraId="1380E7A7" w14:textId="677BFC66"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72" w:history="1">
            <w:r w:rsidRPr="00B67A05">
              <w:rPr>
                <w:rStyle w:val="Hyperlink"/>
                <w:bCs/>
                <w:noProof/>
              </w:rPr>
              <w:t>5.</w:t>
            </w:r>
            <w:r>
              <w:rPr>
                <w:rFonts w:asciiTheme="minorHAnsi" w:eastAsiaTheme="minorEastAsia" w:hAnsiTheme="minorHAnsi" w:cstheme="minorBidi"/>
                <w:noProof/>
                <w:color w:val="auto"/>
              </w:rPr>
              <w:tab/>
            </w:r>
            <w:r w:rsidRPr="00B67A05">
              <w:rPr>
                <w:rStyle w:val="Hyperlink"/>
                <w:noProof/>
              </w:rPr>
              <w:t>ANNA Simulator Reference</w:t>
            </w:r>
            <w:r>
              <w:rPr>
                <w:noProof/>
                <w:webHidden/>
              </w:rPr>
              <w:tab/>
            </w:r>
            <w:r>
              <w:rPr>
                <w:noProof/>
                <w:webHidden/>
              </w:rPr>
              <w:fldChar w:fldCharType="begin"/>
            </w:r>
            <w:r>
              <w:rPr>
                <w:noProof/>
                <w:webHidden/>
              </w:rPr>
              <w:instrText xml:space="preserve"> PAGEREF _Toc179291172 \h </w:instrText>
            </w:r>
            <w:r>
              <w:rPr>
                <w:noProof/>
                <w:webHidden/>
              </w:rPr>
            </w:r>
            <w:r>
              <w:rPr>
                <w:noProof/>
                <w:webHidden/>
              </w:rPr>
              <w:fldChar w:fldCharType="separate"/>
            </w:r>
            <w:r w:rsidR="00382134">
              <w:rPr>
                <w:noProof/>
                <w:webHidden/>
              </w:rPr>
              <w:t>13</w:t>
            </w:r>
            <w:r>
              <w:rPr>
                <w:noProof/>
                <w:webHidden/>
              </w:rPr>
              <w:fldChar w:fldCharType="end"/>
            </w:r>
          </w:hyperlink>
        </w:p>
        <w:p w14:paraId="53439EC7" w14:textId="71FA54C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3" w:history="1">
            <w:r w:rsidRPr="00B67A05">
              <w:rPr>
                <w:rStyle w:val="Hyperlink"/>
                <w:bCs/>
                <w:iCs/>
                <w:noProof/>
              </w:rPr>
              <w:t>5.1</w:t>
            </w:r>
            <w:r>
              <w:rPr>
                <w:rFonts w:asciiTheme="minorHAnsi" w:eastAsiaTheme="minorEastAsia" w:hAnsiTheme="minorHAnsi" w:cstheme="minorBidi"/>
                <w:noProof/>
                <w:color w:val="auto"/>
              </w:rPr>
              <w:tab/>
            </w:r>
            <w:r w:rsidRPr="00B67A05">
              <w:rPr>
                <w:rStyle w:val="Hyperlink"/>
                <w:noProof/>
              </w:rPr>
              <w:t>Running the Assembler</w:t>
            </w:r>
            <w:r>
              <w:rPr>
                <w:noProof/>
                <w:webHidden/>
              </w:rPr>
              <w:tab/>
            </w:r>
            <w:r>
              <w:rPr>
                <w:noProof/>
                <w:webHidden/>
              </w:rPr>
              <w:fldChar w:fldCharType="begin"/>
            </w:r>
            <w:r>
              <w:rPr>
                <w:noProof/>
                <w:webHidden/>
              </w:rPr>
              <w:instrText xml:space="preserve"> PAGEREF _Toc179291173 \h </w:instrText>
            </w:r>
            <w:r>
              <w:rPr>
                <w:noProof/>
                <w:webHidden/>
              </w:rPr>
            </w:r>
            <w:r>
              <w:rPr>
                <w:noProof/>
                <w:webHidden/>
              </w:rPr>
              <w:fldChar w:fldCharType="separate"/>
            </w:r>
            <w:r w:rsidR="00382134">
              <w:rPr>
                <w:noProof/>
                <w:webHidden/>
              </w:rPr>
              <w:t>13</w:t>
            </w:r>
            <w:r>
              <w:rPr>
                <w:noProof/>
                <w:webHidden/>
              </w:rPr>
              <w:fldChar w:fldCharType="end"/>
            </w:r>
          </w:hyperlink>
        </w:p>
        <w:p w14:paraId="642F101B" w14:textId="4E83F6A5"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4" w:history="1">
            <w:r w:rsidRPr="00B67A05">
              <w:rPr>
                <w:rStyle w:val="Hyperlink"/>
                <w:bCs/>
                <w:iCs/>
                <w:noProof/>
              </w:rPr>
              <w:t>5.2</w:t>
            </w:r>
            <w:r>
              <w:rPr>
                <w:rFonts w:asciiTheme="minorHAnsi" w:eastAsiaTheme="minorEastAsia" w:hAnsiTheme="minorHAnsi" w:cstheme="minorBidi"/>
                <w:noProof/>
                <w:color w:val="auto"/>
              </w:rPr>
              <w:tab/>
            </w:r>
            <w:r w:rsidRPr="00B67A05">
              <w:rPr>
                <w:rStyle w:val="Hyperlink"/>
                <w:noProof/>
              </w:rPr>
              <w:t>Running the Simulator</w:t>
            </w:r>
            <w:r>
              <w:rPr>
                <w:noProof/>
                <w:webHidden/>
              </w:rPr>
              <w:tab/>
            </w:r>
            <w:r>
              <w:rPr>
                <w:noProof/>
                <w:webHidden/>
              </w:rPr>
              <w:fldChar w:fldCharType="begin"/>
            </w:r>
            <w:r>
              <w:rPr>
                <w:noProof/>
                <w:webHidden/>
              </w:rPr>
              <w:instrText xml:space="preserve"> PAGEREF _Toc179291174 \h </w:instrText>
            </w:r>
            <w:r>
              <w:rPr>
                <w:noProof/>
                <w:webHidden/>
              </w:rPr>
            </w:r>
            <w:r>
              <w:rPr>
                <w:noProof/>
                <w:webHidden/>
              </w:rPr>
              <w:fldChar w:fldCharType="separate"/>
            </w:r>
            <w:r w:rsidR="00382134">
              <w:rPr>
                <w:noProof/>
                <w:webHidden/>
              </w:rPr>
              <w:t>13</w:t>
            </w:r>
            <w:r>
              <w:rPr>
                <w:noProof/>
                <w:webHidden/>
              </w:rPr>
              <w:fldChar w:fldCharType="end"/>
            </w:r>
          </w:hyperlink>
        </w:p>
        <w:p w14:paraId="7C89D783" w14:textId="2E7297B4"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5" w:history="1">
            <w:r w:rsidRPr="00B67A05">
              <w:rPr>
                <w:rStyle w:val="Hyperlink"/>
                <w:bCs/>
                <w:iCs/>
                <w:noProof/>
              </w:rPr>
              <w:t>5.3</w:t>
            </w:r>
            <w:r>
              <w:rPr>
                <w:rFonts w:asciiTheme="minorHAnsi" w:eastAsiaTheme="minorEastAsia" w:hAnsiTheme="minorHAnsi" w:cstheme="minorBidi"/>
                <w:noProof/>
                <w:color w:val="auto"/>
              </w:rPr>
              <w:tab/>
            </w:r>
            <w:r w:rsidRPr="00B67A05">
              <w:rPr>
                <w:rStyle w:val="Hyperlink"/>
                <w:noProof/>
              </w:rPr>
              <w:t>Displaying Data</w:t>
            </w:r>
            <w:r>
              <w:rPr>
                <w:noProof/>
                <w:webHidden/>
              </w:rPr>
              <w:tab/>
            </w:r>
            <w:r>
              <w:rPr>
                <w:noProof/>
                <w:webHidden/>
              </w:rPr>
              <w:fldChar w:fldCharType="begin"/>
            </w:r>
            <w:r>
              <w:rPr>
                <w:noProof/>
                <w:webHidden/>
              </w:rPr>
              <w:instrText xml:space="preserve"> PAGEREF _Toc179291175 \h </w:instrText>
            </w:r>
            <w:r>
              <w:rPr>
                <w:noProof/>
                <w:webHidden/>
              </w:rPr>
            </w:r>
            <w:r>
              <w:rPr>
                <w:noProof/>
                <w:webHidden/>
              </w:rPr>
              <w:fldChar w:fldCharType="separate"/>
            </w:r>
            <w:r w:rsidR="00382134">
              <w:rPr>
                <w:b/>
                <w:bCs/>
                <w:noProof/>
                <w:webHidden/>
              </w:rPr>
              <w:t>Error! Bookmark not defined.</w:t>
            </w:r>
            <w:r>
              <w:rPr>
                <w:noProof/>
                <w:webHidden/>
              </w:rPr>
              <w:fldChar w:fldCharType="end"/>
            </w:r>
          </w:hyperlink>
        </w:p>
        <w:p w14:paraId="4F1DB885" w14:textId="1EC48B22"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6" w:history="1">
            <w:r w:rsidRPr="00B67A05">
              <w:rPr>
                <w:rStyle w:val="Hyperlink"/>
                <w:bCs/>
                <w:iCs/>
                <w:noProof/>
              </w:rPr>
              <w:t>5.4</w:t>
            </w:r>
            <w:r>
              <w:rPr>
                <w:rFonts w:asciiTheme="minorHAnsi" w:eastAsiaTheme="minorEastAsia" w:hAnsiTheme="minorHAnsi" w:cstheme="minorBidi"/>
                <w:noProof/>
                <w:color w:val="auto"/>
              </w:rPr>
              <w:tab/>
            </w:r>
            <w:r w:rsidRPr="00B67A05">
              <w:rPr>
                <w:rStyle w:val="Hyperlink"/>
                <w:noProof/>
              </w:rPr>
              <w:t>Setting Breakpoints</w:t>
            </w:r>
            <w:r>
              <w:rPr>
                <w:noProof/>
                <w:webHidden/>
              </w:rPr>
              <w:tab/>
            </w:r>
            <w:r>
              <w:rPr>
                <w:noProof/>
                <w:webHidden/>
              </w:rPr>
              <w:fldChar w:fldCharType="begin"/>
            </w:r>
            <w:r>
              <w:rPr>
                <w:noProof/>
                <w:webHidden/>
              </w:rPr>
              <w:instrText xml:space="preserve"> PAGEREF _Toc179291176 \h </w:instrText>
            </w:r>
            <w:r>
              <w:rPr>
                <w:noProof/>
                <w:webHidden/>
              </w:rPr>
            </w:r>
            <w:r>
              <w:rPr>
                <w:noProof/>
                <w:webHidden/>
              </w:rPr>
              <w:fldChar w:fldCharType="separate"/>
            </w:r>
            <w:r w:rsidR="00382134">
              <w:rPr>
                <w:b/>
                <w:bCs/>
                <w:noProof/>
                <w:webHidden/>
              </w:rPr>
              <w:t>Error! Bookmark not defined.</w:t>
            </w:r>
            <w:r>
              <w:rPr>
                <w:noProof/>
                <w:webHidden/>
              </w:rPr>
              <w:fldChar w:fldCharType="end"/>
            </w:r>
          </w:hyperlink>
        </w:p>
        <w:p w14:paraId="423CB0CA" w14:textId="10DA28F8"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77" w:history="1">
            <w:r w:rsidRPr="00B67A05">
              <w:rPr>
                <w:rStyle w:val="Hyperlink"/>
                <w:bCs/>
                <w:noProof/>
              </w:rPr>
              <w:t>6.</w:t>
            </w:r>
            <w:r>
              <w:rPr>
                <w:rFonts w:asciiTheme="minorHAnsi" w:eastAsiaTheme="minorEastAsia" w:hAnsiTheme="minorHAnsi" w:cstheme="minorBidi"/>
                <w:noProof/>
                <w:color w:val="auto"/>
              </w:rPr>
              <w:tab/>
            </w:r>
            <w:r w:rsidRPr="00B67A05">
              <w:rPr>
                <w:rStyle w:val="Hyperlink"/>
                <w:noProof/>
              </w:rPr>
              <w:t>Style Guide</w:t>
            </w:r>
            <w:r>
              <w:rPr>
                <w:noProof/>
                <w:webHidden/>
              </w:rPr>
              <w:tab/>
            </w:r>
            <w:r>
              <w:rPr>
                <w:noProof/>
                <w:webHidden/>
              </w:rPr>
              <w:fldChar w:fldCharType="begin"/>
            </w:r>
            <w:r>
              <w:rPr>
                <w:noProof/>
                <w:webHidden/>
              </w:rPr>
              <w:instrText xml:space="preserve"> PAGEREF _Toc179291177 \h </w:instrText>
            </w:r>
            <w:r>
              <w:rPr>
                <w:noProof/>
                <w:webHidden/>
              </w:rPr>
            </w:r>
            <w:r>
              <w:rPr>
                <w:noProof/>
                <w:webHidden/>
              </w:rPr>
              <w:fldChar w:fldCharType="separate"/>
            </w:r>
            <w:r w:rsidR="00382134">
              <w:rPr>
                <w:noProof/>
                <w:webHidden/>
              </w:rPr>
              <w:t>16</w:t>
            </w:r>
            <w:r>
              <w:rPr>
                <w:noProof/>
                <w:webHidden/>
              </w:rPr>
              <w:fldChar w:fldCharType="end"/>
            </w:r>
          </w:hyperlink>
        </w:p>
        <w:p w14:paraId="2D57137F" w14:textId="07E4CC70"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8" w:history="1">
            <w:r w:rsidRPr="00B67A05">
              <w:rPr>
                <w:rStyle w:val="Hyperlink"/>
                <w:bCs/>
                <w:iCs/>
                <w:noProof/>
              </w:rPr>
              <w:t>6.1</w:t>
            </w:r>
            <w:r>
              <w:rPr>
                <w:rFonts w:asciiTheme="minorHAnsi" w:eastAsiaTheme="minorEastAsia" w:hAnsiTheme="minorHAnsi" w:cstheme="minorBidi"/>
                <w:noProof/>
                <w:color w:val="auto"/>
              </w:rPr>
              <w:tab/>
            </w:r>
            <w:r w:rsidRPr="00B67A05">
              <w:rPr>
                <w:rStyle w:val="Hyperlink"/>
                <w:noProof/>
              </w:rPr>
              <w:t>Commenting Convention</w:t>
            </w:r>
            <w:r>
              <w:rPr>
                <w:noProof/>
                <w:webHidden/>
              </w:rPr>
              <w:tab/>
            </w:r>
            <w:r>
              <w:rPr>
                <w:noProof/>
                <w:webHidden/>
              </w:rPr>
              <w:fldChar w:fldCharType="begin"/>
            </w:r>
            <w:r>
              <w:rPr>
                <w:noProof/>
                <w:webHidden/>
              </w:rPr>
              <w:instrText xml:space="preserve"> PAGEREF _Toc179291178 \h </w:instrText>
            </w:r>
            <w:r>
              <w:rPr>
                <w:noProof/>
                <w:webHidden/>
              </w:rPr>
            </w:r>
            <w:r>
              <w:rPr>
                <w:noProof/>
                <w:webHidden/>
              </w:rPr>
              <w:fldChar w:fldCharType="separate"/>
            </w:r>
            <w:r w:rsidR="00382134">
              <w:rPr>
                <w:noProof/>
                <w:webHidden/>
              </w:rPr>
              <w:t>16</w:t>
            </w:r>
            <w:r>
              <w:rPr>
                <w:noProof/>
                <w:webHidden/>
              </w:rPr>
              <w:fldChar w:fldCharType="end"/>
            </w:r>
          </w:hyperlink>
        </w:p>
        <w:p w14:paraId="0093A803" w14:textId="2471ABF4"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9" w:history="1">
            <w:r w:rsidRPr="00B67A05">
              <w:rPr>
                <w:rStyle w:val="Hyperlink"/>
                <w:bCs/>
                <w:iCs/>
                <w:noProof/>
              </w:rPr>
              <w:t>6.2</w:t>
            </w:r>
            <w:r>
              <w:rPr>
                <w:rFonts w:asciiTheme="minorHAnsi" w:eastAsiaTheme="minorEastAsia" w:hAnsiTheme="minorHAnsi" w:cstheme="minorBidi"/>
                <w:noProof/>
                <w:color w:val="auto"/>
              </w:rPr>
              <w:tab/>
            </w:r>
            <w:r w:rsidRPr="00B67A05">
              <w:rPr>
                <w:rStyle w:val="Hyperlink"/>
                <w:noProof/>
              </w:rPr>
              <w:t>Other Style Guidelines</w:t>
            </w:r>
            <w:r>
              <w:rPr>
                <w:noProof/>
                <w:webHidden/>
              </w:rPr>
              <w:tab/>
            </w:r>
            <w:r>
              <w:rPr>
                <w:noProof/>
                <w:webHidden/>
              </w:rPr>
              <w:fldChar w:fldCharType="begin"/>
            </w:r>
            <w:r>
              <w:rPr>
                <w:noProof/>
                <w:webHidden/>
              </w:rPr>
              <w:instrText xml:space="preserve"> PAGEREF _Toc179291179 \h </w:instrText>
            </w:r>
            <w:r>
              <w:rPr>
                <w:noProof/>
                <w:webHidden/>
              </w:rPr>
            </w:r>
            <w:r>
              <w:rPr>
                <w:noProof/>
                <w:webHidden/>
              </w:rPr>
              <w:fldChar w:fldCharType="separate"/>
            </w:r>
            <w:r w:rsidR="00382134">
              <w:rPr>
                <w:noProof/>
                <w:webHidden/>
              </w:rPr>
              <w:t>16</w:t>
            </w:r>
            <w:r>
              <w:rPr>
                <w:noProof/>
                <w:webHidden/>
              </w:rPr>
              <w:fldChar w:fldCharType="end"/>
            </w:r>
          </w:hyperlink>
        </w:p>
        <w:p w14:paraId="31E944C0" w14:textId="3BA12965" w:rsidR="00106861" w:rsidRDefault="00000000">
          <w:r>
            <w:fldChar w:fldCharType="end"/>
          </w:r>
        </w:p>
      </w:sdtContent>
    </w:sdt>
    <w:p w14:paraId="5CFF5AB5" w14:textId="77777777" w:rsidR="00106861" w:rsidRDefault="00000000">
      <w:pPr>
        <w:spacing w:after="0" w:line="259" w:lineRule="auto"/>
        <w:ind w:left="0" w:firstLine="0"/>
        <w:jc w:val="left"/>
      </w:pPr>
      <w:r>
        <w:rPr>
          <w:rFonts w:ascii="Arial" w:eastAsia="Arial" w:hAnsi="Arial" w:cs="Arial"/>
          <w:sz w:val="44"/>
        </w:rPr>
        <w:t xml:space="preserve"> </w:t>
      </w:r>
    </w:p>
    <w:p w14:paraId="4B47AD3E" w14:textId="62649FB5" w:rsidR="00106861" w:rsidRDefault="00000000">
      <w:pPr>
        <w:spacing w:after="0" w:line="237" w:lineRule="auto"/>
        <w:ind w:left="0" w:firstLine="0"/>
        <w:jc w:val="left"/>
      </w:pPr>
      <w:r>
        <w:rPr>
          <w:i/>
          <w:sz w:val="28"/>
        </w:rPr>
        <w:t xml:space="preserve">This document refers to version </w:t>
      </w:r>
      <w:r w:rsidR="000530E7">
        <w:rPr>
          <w:i/>
          <w:sz w:val="28"/>
        </w:rPr>
        <w:t>3</w:t>
      </w:r>
      <w:r>
        <w:rPr>
          <w:i/>
          <w:sz w:val="28"/>
        </w:rPr>
        <w:t>.0 of ANNA</w:t>
      </w:r>
      <w:r w:rsidR="000530E7">
        <w:rPr>
          <w:i/>
          <w:sz w:val="28"/>
        </w:rPr>
        <w:t>, called ANNA+</w:t>
      </w:r>
      <w:r>
        <w:rPr>
          <w:i/>
          <w:sz w:val="28"/>
        </w:rPr>
        <w:t xml:space="preserve">.  Version </w:t>
      </w:r>
      <w:r w:rsidR="000530E7">
        <w:rPr>
          <w:i/>
          <w:sz w:val="28"/>
        </w:rPr>
        <w:t>3</w:t>
      </w:r>
      <w:r>
        <w:rPr>
          <w:i/>
          <w:sz w:val="28"/>
        </w:rPr>
        <w:t xml:space="preserve">.0 was created in </w:t>
      </w:r>
      <w:r w:rsidR="00995346">
        <w:rPr>
          <w:i/>
          <w:sz w:val="28"/>
        </w:rPr>
        <w:t>October</w:t>
      </w:r>
      <w:r>
        <w:rPr>
          <w:i/>
          <w:sz w:val="28"/>
        </w:rPr>
        <w:t xml:space="preserve"> </w:t>
      </w:r>
      <w:r w:rsidR="00995346">
        <w:rPr>
          <w:i/>
          <w:sz w:val="28"/>
        </w:rPr>
        <w:t>2024</w:t>
      </w:r>
      <w:r>
        <w:rPr>
          <w:i/>
          <w:sz w:val="28"/>
        </w:rPr>
        <w:t xml:space="preserve">. </w:t>
      </w:r>
    </w:p>
    <w:p w14:paraId="0BFEB128" w14:textId="77777777" w:rsidR="000530E7" w:rsidRDefault="000530E7">
      <w:pPr>
        <w:spacing w:after="160" w:line="278" w:lineRule="auto"/>
        <w:ind w:left="0" w:firstLine="0"/>
        <w:jc w:val="left"/>
        <w:rPr>
          <w:rFonts w:ascii="Arial" w:eastAsia="Arial" w:hAnsi="Arial" w:cs="Arial"/>
          <w:b/>
          <w:sz w:val="32"/>
          <w:lang w:bidi="ar-SA"/>
        </w:rPr>
      </w:pPr>
      <w:r>
        <w:br w:type="page"/>
      </w:r>
    </w:p>
    <w:p w14:paraId="17CDF50C" w14:textId="47908E09" w:rsidR="00106861" w:rsidRDefault="000530E7">
      <w:pPr>
        <w:pStyle w:val="Heading1"/>
        <w:numPr>
          <w:ilvl w:val="0"/>
          <w:numId w:val="0"/>
        </w:numPr>
        <w:ind w:left="-5"/>
      </w:pPr>
      <w:bookmarkStart w:id="0" w:name="_Toc179291157"/>
      <w:r>
        <w:lastRenderedPageBreak/>
        <w:t>ANNA+ Acknowledgments</w:t>
      </w:r>
      <w:bookmarkEnd w:id="0"/>
      <w:r>
        <w:t xml:space="preserve"> </w:t>
      </w:r>
    </w:p>
    <w:p w14:paraId="533E98D0" w14:textId="4432E413" w:rsidR="00106861" w:rsidRDefault="000530E7">
      <w:pPr>
        <w:spacing w:after="0" w:line="259" w:lineRule="auto"/>
        <w:ind w:left="0" w:firstLine="0"/>
        <w:jc w:val="left"/>
      </w:pPr>
      <w:r>
        <w:t xml:space="preserve">ANNA+ is an enhancement of the ANNA 2.0 specification and simulator (see </w:t>
      </w:r>
      <w:r>
        <w:rPr>
          <w:i/>
          <w:iCs/>
        </w:rPr>
        <w:t>ANNA 2.0 Acknowledgment</w:t>
      </w:r>
      <w:r>
        <w:t xml:space="preserve">, below.)  The additional instructions, directives, and pseudo-ops were defined by </w:t>
      </w:r>
      <w:hyperlink r:id="rId7" w:history="1">
        <w:r w:rsidRPr="0026035E">
          <w:rPr>
            <w:rStyle w:val="Hyperlink"/>
          </w:rPr>
          <w:t>Stephen Riley</w:t>
        </w:r>
      </w:hyperlink>
      <w:r>
        <w:t>, Adjunct Instructor at Seattle University.</w:t>
      </w:r>
    </w:p>
    <w:p w14:paraId="0D82414A" w14:textId="77777777" w:rsidR="000530E7" w:rsidRDefault="000530E7">
      <w:pPr>
        <w:spacing w:after="0" w:line="259" w:lineRule="auto"/>
        <w:ind w:left="0" w:firstLine="0"/>
        <w:jc w:val="left"/>
      </w:pPr>
    </w:p>
    <w:p w14:paraId="53B3CB5D" w14:textId="2B4D63D9" w:rsidR="000530E7" w:rsidRDefault="0026035E">
      <w:pPr>
        <w:spacing w:after="0" w:line="259" w:lineRule="auto"/>
        <w:ind w:left="0" w:firstLine="0"/>
        <w:jc w:val="left"/>
      </w:pPr>
      <w:r>
        <w:t>The intent of ANNA+ was to develop command-line utilities for ANNA to expose Computer Science Fundamentals Certificate students to low-level development tools, including:</w:t>
      </w:r>
    </w:p>
    <w:p w14:paraId="7A5273A7" w14:textId="77777777" w:rsidR="0026035E" w:rsidRDefault="0026035E">
      <w:pPr>
        <w:spacing w:after="0" w:line="259" w:lineRule="auto"/>
        <w:ind w:left="0" w:firstLine="0"/>
        <w:jc w:val="left"/>
      </w:pPr>
    </w:p>
    <w:p w14:paraId="5C92AB46" w14:textId="29955AE9" w:rsidR="0026035E" w:rsidRDefault="0026035E" w:rsidP="0026035E">
      <w:pPr>
        <w:numPr>
          <w:ilvl w:val="0"/>
          <w:numId w:val="1"/>
        </w:numPr>
        <w:ind w:hanging="360"/>
      </w:pPr>
      <w:r>
        <w:t>command line assembler</w:t>
      </w:r>
    </w:p>
    <w:p w14:paraId="781A5694" w14:textId="61CD6EC4" w:rsidR="0026035E" w:rsidRDefault="0026035E" w:rsidP="0026035E">
      <w:pPr>
        <w:numPr>
          <w:ilvl w:val="0"/>
          <w:numId w:val="1"/>
        </w:numPr>
        <w:ind w:hanging="360"/>
      </w:pPr>
      <w:r>
        <w:t xml:space="preserve">minimal debugger in the style of </w:t>
      </w:r>
      <w:proofErr w:type="spellStart"/>
      <w:r>
        <w:t>gdb</w:t>
      </w:r>
      <w:proofErr w:type="spellEnd"/>
    </w:p>
    <w:p w14:paraId="273EDA62" w14:textId="211F320B" w:rsidR="0026035E" w:rsidRDefault="0026035E" w:rsidP="0026035E">
      <w:pPr>
        <w:numPr>
          <w:ilvl w:val="0"/>
          <w:numId w:val="1"/>
        </w:numPr>
        <w:ind w:hanging="360"/>
      </w:pPr>
      <w:r>
        <w:t>VT100 terminal debugger</w:t>
      </w:r>
    </w:p>
    <w:p w14:paraId="28BCB3E3" w14:textId="20633B92" w:rsidR="0026035E" w:rsidRDefault="0026035E" w:rsidP="0026035E">
      <w:pPr>
        <w:numPr>
          <w:ilvl w:val="0"/>
          <w:numId w:val="1"/>
        </w:numPr>
        <w:ind w:hanging="360"/>
      </w:pPr>
      <w:proofErr w:type="spellStart"/>
      <w:r>
        <w:t>TinyC</w:t>
      </w:r>
      <w:proofErr w:type="spellEnd"/>
      <w:r>
        <w:t xml:space="preserve"> compiler</w:t>
      </w:r>
    </w:p>
    <w:p w14:paraId="52B57BDC" w14:textId="77777777" w:rsidR="0026035E" w:rsidRDefault="0026035E" w:rsidP="0026035E"/>
    <w:p w14:paraId="7A0D3FE7" w14:textId="4C7272AE" w:rsidR="0026035E" w:rsidRDefault="0026035E" w:rsidP="0026035E">
      <w:r>
        <w:t xml:space="preserve">The utilities take the form of a dotnet tool that can be found at </w:t>
      </w:r>
      <w:hyperlink r:id="rId8" w:history="1">
        <w:r>
          <w:rPr>
            <w:rStyle w:val="Hyperlink"/>
          </w:rPr>
          <w:t>github.com/</w:t>
        </w:r>
        <w:proofErr w:type="spellStart"/>
        <w:r>
          <w:rPr>
            <w:rStyle w:val="Hyperlink"/>
          </w:rPr>
          <w:t>stephen</w:t>
        </w:r>
        <w:proofErr w:type="spellEnd"/>
        <w:r>
          <w:rPr>
            <w:rStyle w:val="Hyperlink"/>
          </w:rPr>
          <w:t>-riley/</w:t>
        </w:r>
        <w:proofErr w:type="spellStart"/>
        <w:r>
          <w:rPr>
            <w:rStyle w:val="Hyperlink"/>
          </w:rPr>
          <w:t>AnnaSim</w:t>
        </w:r>
        <w:proofErr w:type="spellEnd"/>
      </w:hyperlink>
      <w:r>
        <w:t>.</w:t>
      </w:r>
    </w:p>
    <w:p w14:paraId="308191EE" w14:textId="347D2135" w:rsidR="0026035E" w:rsidRDefault="0026035E" w:rsidP="0026035E">
      <w:pPr>
        <w:spacing w:after="0" w:line="259" w:lineRule="auto"/>
        <w:jc w:val="left"/>
      </w:pPr>
    </w:p>
    <w:p w14:paraId="407B54E5" w14:textId="77777777" w:rsidR="000530E7" w:rsidRPr="000530E7" w:rsidRDefault="000530E7">
      <w:pPr>
        <w:spacing w:after="0" w:line="259" w:lineRule="auto"/>
        <w:ind w:left="0" w:firstLine="0"/>
        <w:jc w:val="left"/>
      </w:pPr>
    </w:p>
    <w:p w14:paraId="1F58DFCE" w14:textId="105DAA4F" w:rsidR="000530E7" w:rsidRDefault="000530E7" w:rsidP="000530E7">
      <w:pPr>
        <w:pStyle w:val="Heading1"/>
        <w:numPr>
          <w:ilvl w:val="0"/>
          <w:numId w:val="0"/>
        </w:numPr>
        <w:ind w:left="-5"/>
      </w:pPr>
      <w:bookmarkStart w:id="1" w:name="_Toc179291158"/>
      <w:r>
        <w:t>ANNA 2.0 Acknowledgments</w:t>
      </w:r>
      <w:bookmarkEnd w:id="1"/>
      <w:r>
        <w:t xml:space="preserve"> </w:t>
      </w:r>
    </w:p>
    <w:p w14:paraId="7CB40FE8" w14:textId="6D001284" w:rsidR="00106861" w:rsidRDefault="00000000" w:rsidP="000530E7">
      <w:r>
        <w:t xml:space="preserve">This document is based on the documentation provided for the ANT assembly language developed at Harvard University, created by the ANT development team consisting of Daniel Ellard, Margo Seltzer, and others.  Many elements in presenting their assembly language are used in this document. For more information on ANT, see </w:t>
      </w:r>
      <w:hyperlink r:id="rId9">
        <w:r w:rsidR="00106861">
          <w:rPr>
            <w:color w:val="0000FF"/>
            <w:u w:val="single" w:color="0000FF"/>
          </w:rPr>
          <w:t>http://ant.eecs.harvard.edu/index.shtml</w:t>
        </w:r>
      </w:hyperlink>
      <w:hyperlink r:id="rId10">
        <w:r w:rsidR="00106861">
          <w:t>.</w:t>
        </w:r>
      </w:hyperlink>
    </w:p>
    <w:p w14:paraId="22D330AB" w14:textId="77777777" w:rsidR="00106861" w:rsidRDefault="00000000">
      <w:pPr>
        <w:spacing w:after="0" w:line="259" w:lineRule="auto"/>
        <w:ind w:left="0" w:firstLine="0"/>
        <w:jc w:val="left"/>
      </w:pPr>
      <w:r>
        <w:t xml:space="preserve"> </w:t>
      </w:r>
    </w:p>
    <w:p w14:paraId="1AFECD7D" w14:textId="77777777" w:rsidR="00106861" w:rsidRDefault="00000000">
      <w:r>
        <w:t xml:space="preserve">The ANNA assembly language borrows ideas from many different assembly languages.  In particular: </w:t>
      </w:r>
    </w:p>
    <w:p w14:paraId="3C1E052F" w14:textId="77777777" w:rsidR="00106861" w:rsidRDefault="00000000">
      <w:pPr>
        <w:spacing w:after="1" w:line="259" w:lineRule="auto"/>
        <w:ind w:left="0" w:firstLine="0"/>
        <w:jc w:val="left"/>
      </w:pPr>
      <w:r>
        <w:t xml:space="preserve"> </w:t>
      </w:r>
    </w:p>
    <w:p w14:paraId="66B9AE91" w14:textId="77777777" w:rsidR="00106861" w:rsidRDefault="00000000">
      <w:pPr>
        <w:numPr>
          <w:ilvl w:val="0"/>
          <w:numId w:val="1"/>
        </w:numPr>
        <w:ind w:hanging="360"/>
      </w:pPr>
      <w:r>
        <w:t xml:space="preserve">The ANT assembly language from Harvard University. In addition, several of the simulator commands were ideas from the ANT tool suite. </w:t>
      </w:r>
    </w:p>
    <w:p w14:paraId="7C6AF05A" w14:textId="77777777" w:rsidR="00106861" w:rsidRDefault="00000000">
      <w:pPr>
        <w:spacing w:after="1" w:line="259" w:lineRule="auto"/>
        <w:ind w:left="0" w:firstLine="0"/>
        <w:jc w:val="left"/>
      </w:pPr>
      <w:r>
        <w:t xml:space="preserve"> </w:t>
      </w:r>
    </w:p>
    <w:p w14:paraId="2D939A51" w14:textId="77777777" w:rsidR="00106861" w:rsidRDefault="00000000">
      <w:pPr>
        <w:numPr>
          <w:ilvl w:val="0"/>
          <w:numId w:val="1"/>
        </w:numPr>
        <w:ind w:hanging="360"/>
      </w:pPr>
      <w:r>
        <w:t xml:space="preserve">The LC2K assembly language used in EECS 370 at the University of Michigan. </w:t>
      </w:r>
    </w:p>
    <w:p w14:paraId="1293E561" w14:textId="77777777" w:rsidR="00106861" w:rsidRDefault="00000000">
      <w:pPr>
        <w:spacing w:after="1" w:line="259" w:lineRule="auto"/>
        <w:ind w:left="0" w:firstLine="0"/>
        <w:jc w:val="left"/>
      </w:pPr>
      <w:r>
        <w:t xml:space="preserve"> </w:t>
      </w:r>
    </w:p>
    <w:p w14:paraId="4ED36672" w14:textId="77777777" w:rsidR="00106861" w:rsidRDefault="00000000">
      <w:pPr>
        <w:numPr>
          <w:ilvl w:val="0"/>
          <w:numId w:val="1"/>
        </w:numPr>
        <w:ind w:hanging="360"/>
      </w:pPr>
      <w:r>
        <w:t xml:space="preserve">The simple MIPS-like assembly language suggested by Bo Hatfield (Salem State </w:t>
      </w:r>
    </w:p>
    <w:p w14:paraId="1F0E03B3" w14:textId="77777777" w:rsidR="00106861" w:rsidRDefault="00000000">
      <w:pPr>
        <w:ind w:left="370"/>
      </w:pPr>
      <w:r>
        <w:t xml:space="preserve">College), Mike </w:t>
      </w:r>
      <w:proofErr w:type="spellStart"/>
      <w:r>
        <w:t>Rieker</w:t>
      </w:r>
      <w:proofErr w:type="spellEnd"/>
      <w:r>
        <w:t xml:space="preserve"> (Salem State College), and Lan Jin (California State </w:t>
      </w:r>
    </w:p>
    <w:p w14:paraId="4FEFF481" w14:textId="5FA84C74" w:rsidR="00106861" w:rsidRDefault="00000000" w:rsidP="000530E7">
      <w:pPr>
        <w:spacing w:after="0" w:line="238" w:lineRule="auto"/>
        <w:ind w:left="360" w:firstLine="0"/>
        <w:jc w:val="left"/>
      </w:pPr>
      <w:r>
        <w:t xml:space="preserve">University, Fresno) in their paper </w:t>
      </w:r>
      <w:r>
        <w:rPr>
          <w:i/>
        </w:rPr>
        <w:t>Incorporating Simulation and Implementation into Teaching Computer Organization and Architecture</w:t>
      </w:r>
      <w:r>
        <w:t xml:space="preserve">. Their paper appeared at the 35th ASEE/IEEE Frontiers in Education Conference in October 2005. </w:t>
      </w:r>
    </w:p>
    <w:p w14:paraId="4383E762" w14:textId="77777777" w:rsidR="00106861" w:rsidRDefault="00000000">
      <w:pPr>
        <w:spacing w:after="0" w:line="259" w:lineRule="auto"/>
        <w:ind w:left="0" w:firstLine="0"/>
        <w:jc w:val="left"/>
      </w:pPr>
      <w:r>
        <w:t xml:space="preserve"> </w:t>
      </w:r>
    </w:p>
    <w:p w14:paraId="3650715F" w14:textId="08EF29B0" w:rsidR="00106861" w:rsidRDefault="00000000">
      <w:r>
        <w:t xml:space="preserve">The name ANNA comes from </w:t>
      </w:r>
      <w:r w:rsidR="000530E7">
        <w:t>Eric Larson’s</w:t>
      </w:r>
      <w:r>
        <w:t xml:space="preserve"> daughter Anna, who was 6 months at the time when </w:t>
      </w:r>
      <w:r w:rsidR="000530E7">
        <w:t>the original</w:t>
      </w:r>
      <w:r>
        <w:t xml:space="preserve"> document was created. </w:t>
      </w:r>
    </w:p>
    <w:p w14:paraId="471A0A06" w14:textId="77777777" w:rsidR="00106861" w:rsidRDefault="00000000">
      <w:pPr>
        <w:spacing w:after="0" w:line="259" w:lineRule="auto"/>
        <w:ind w:left="0" w:firstLine="0"/>
        <w:jc w:val="left"/>
      </w:pPr>
      <w:r>
        <w:t xml:space="preserve"> </w:t>
      </w:r>
    </w:p>
    <w:p w14:paraId="4CFF7114" w14:textId="3DD6A066" w:rsidR="00106861" w:rsidRDefault="000530E7">
      <w:r>
        <w:lastRenderedPageBreak/>
        <w:t xml:space="preserve">Eric Larson would like to acknowledge to former Seattle University students Seung Chang Lee and Moon Ok Kim who helped create the ANNA assembler and simulator tools. </w:t>
      </w:r>
      <w:r>
        <w:rPr>
          <w:i/>
        </w:rPr>
        <w:t xml:space="preserve"> </w:t>
      </w:r>
    </w:p>
    <w:p w14:paraId="7EA1F17E" w14:textId="77777777" w:rsidR="00106861" w:rsidRDefault="00000000">
      <w:pPr>
        <w:spacing w:after="0" w:line="259" w:lineRule="auto"/>
        <w:ind w:left="0" w:firstLine="0"/>
        <w:jc w:val="left"/>
      </w:pPr>
      <w:r>
        <w:t xml:space="preserve"> </w:t>
      </w:r>
    </w:p>
    <w:p w14:paraId="25BA57D3" w14:textId="77777777" w:rsidR="00106861" w:rsidRDefault="00000000">
      <w:pPr>
        <w:pStyle w:val="Heading1"/>
        <w:ind w:left="417" w:hanging="432"/>
      </w:pPr>
      <w:bookmarkStart w:id="2" w:name="_Toc179291159"/>
      <w:r>
        <w:t>ANNA Architecture</w:t>
      </w:r>
      <w:bookmarkEnd w:id="2"/>
      <w:r>
        <w:t xml:space="preserve"> </w:t>
      </w:r>
    </w:p>
    <w:p w14:paraId="78C80673" w14:textId="22EDF4ED" w:rsidR="00106861" w:rsidRDefault="00000000">
      <w:pPr>
        <w:spacing w:after="294"/>
      </w:pPr>
      <w:r>
        <w:t>This section describes the architecture of the 16-bit ANNA (A New Noncomplex Architecture) processor. ANNA is a very small and simple processor. It contains 8 user</w:t>
      </w:r>
      <w:r w:rsidR="004A39FB">
        <w:t>-</w:t>
      </w:r>
      <w:r>
        <w:t xml:space="preserve">visible </w:t>
      </w:r>
      <w:r w:rsidR="004A39FB">
        <w:t>registers,</w:t>
      </w:r>
      <w:r>
        <w:t xml:space="preserve"> and an instruction set containing 2</w:t>
      </w:r>
      <w:r w:rsidR="004A39FB">
        <w:t>2</w:t>
      </w:r>
      <w:r>
        <w:t xml:space="preserve"> instructions.</w:t>
      </w:r>
    </w:p>
    <w:p w14:paraId="2CAC70F3" w14:textId="77777777" w:rsidR="00106861" w:rsidRDefault="00000000">
      <w:pPr>
        <w:pStyle w:val="Heading2"/>
        <w:spacing w:after="28"/>
        <w:ind w:left="705" w:hanging="720"/>
      </w:pPr>
      <w:bookmarkStart w:id="3" w:name="_Toc179291160"/>
      <w:r>
        <w:t>Memory Organization</w:t>
      </w:r>
      <w:bookmarkEnd w:id="3"/>
      <w:r>
        <w:t xml:space="preserve"> </w:t>
      </w:r>
    </w:p>
    <w:p w14:paraId="6E75E7D3" w14:textId="77777777" w:rsidR="00106861" w:rsidRDefault="00000000">
      <w:pPr>
        <w:numPr>
          <w:ilvl w:val="0"/>
          <w:numId w:val="2"/>
        </w:numPr>
        <w:ind w:hanging="360"/>
      </w:pPr>
      <w:r>
        <w:t xml:space="preserve">Memory is word-addressable where a word in memory is 16 bits or 2 bytes. </w:t>
      </w:r>
    </w:p>
    <w:p w14:paraId="3C4B89C8" w14:textId="77777777" w:rsidR="00106861" w:rsidRDefault="00000000">
      <w:pPr>
        <w:numPr>
          <w:ilvl w:val="0"/>
          <w:numId w:val="2"/>
        </w:numPr>
        <w:ind w:hanging="360"/>
      </w:pPr>
      <w:r>
        <w:t>The memory of the ANNA processor consists of 2</w:t>
      </w:r>
      <w:r>
        <w:rPr>
          <w:vertAlign w:val="superscript"/>
        </w:rPr>
        <w:t>16</w:t>
      </w:r>
      <w:r>
        <w:t xml:space="preserve"> or 64 K words.  </w:t>
      </w:r>
    </w:p>
    <w:p w14:paraId="38F1885C" w14:textId="0E469500" w:rsidR="00106861" w:rsidRDefault="00000000">
      <w:pPr>
        <w:numPr>
          <w:ilvl w:val="0"/>
          <w:numId w:val="2"/>
        </w:numPr>
        <w:ind w:hanging="360"/>
      </w:pPr>
      <w:r>
        <w:t>Memory is shared by instructions and data.  No error occurs if instruction memory is overwritten by the program (</w:t>
      </w:r>
      <w:r w:rsidR="004A39FB">
        <w:t xml:space="preserve">though </w:t>
      </w:r>
      <w:r>
        <w:t xml:space="preserve">your programs should avoid doing this). </w:t>
      </w:r>
    </w:p>
    <w:p w14:paraId="25090EEF" w14:textId="77777777" w:rsidR="00106861" w:rsidRDefault="00000000">
      <w:pPr>
        <w:numPr>
          <w:ilvl w:val="0"/>
          <w:numId w:val="2"/>
        </w:numPr>
        <w:spacing w:after="293"/>
        <w:ind w:hanging="360"/>
      </w:pPr>
      <w:r>
        <w:t xml:space="preserve">ANNA is a load/store architecture; the only instructions that can access memory are the load and store instructions. All other operations access only registers. </w:t>
      </w:r>
    </w:p>
    <w:p w14:paraId="678EB4AC" w14:textId="77777777" w:rsidR="00106861" w:rsidRDefault="00000000">
      <w:pPr>
        <w:pStyle w:val="Heading2"/>
        <w:spacing w:after="28"/>
        <w:ind w:left="705" w:hanging="720"/>
      </w:pPr>
      <w:bookmarkStart w:id="4" w:name="_Toc179291161"/>
      <w:r>
        <w:t>Register Set</w:t>
      </w:r>
      <w:bookmarkEnd w:id="4"/>
      <w:r>
        <w:t xml:space="preserve"> </w:t>
      </w:r>
    </w:p>
    <w:p w14:paraId="68B6201F" w14:textId="77777777" w:rsidR="00106861" w:rsidRDefault="00000000">
      <w:pPr>
        <w:numPr>
          <w:ilvl w:val="0"/>
          <w:numId w:val="3"/>
        </w:numPr>
        <w:ind w:hanging="360"/>
      </w:pPr>
      <w:r>
        <w:t xml:space="preserve">The ANNA processor has 8 registers that can be accessed directly by the programmer. In assembly language, they are named </w:t>
      </w:r>
      <w:r>
        <w:rPr>
          <w:rFonts w:ascii="Courier New" w:eastAsia="Courier New" w:hAnsi="Courier New" w:cs="Courier New"/>
          <w:sz w:val="22"/>
        </w:rPr>
        <w:t>r0</w:t>
      </w:r>
      <w:r>
        <w:t xml:space="preserve"> through </w:t>
      </w:r>
      <w:r>
        <w:rPr>
          <w:rFonts w:ascii="Courier New" w:eastAsia="Courier New" w:hAnsi="Courier New" w:cs="Courier New"/>
          <w:sz w:val="22"/>
        </w:rPr>
        <w:t>r7</w:t>
      </w:r>
      <w:r>
        <w:t xml:space="preserve">. In machine language, they are the 3-bit numbers 0 through 7. </w:t>
      </w:r>
    </w:p>
    <w:p w14:paraId="2DFB25D9" w14:textId="77777777" w:rsidR="00106861" w:rsidRDefault="00000000">
      <w:pPr>
        <w:numPr>
          <w:ilvl w:val="0"/>
          <w:numId w:val="3"/>
        </w:numPr>
        <w:ind w:hanging="360"/>
      </w:pPr>
      <w:r>
        <w:t xml:space="preserve">Registers </w:t>
      </w:r>
      <w:r>
        <w:rPr>
          <w:rFonts w:ascii="Courier New" w:eastAsia="Courier New" w:hAnsi="Courier New" w:cs="Courier New"/>
          <w:sz w:val="22"/>
        </w:rPr>
        <w:t>r1</w:t>
      </w:r>
      <w:r>
        <w:t xml:space="preserve"> through </w:t>
      </w:r>
      <w:r>
        <w:rPr>
          <w:rFonts w:ascii="Courier New" w:eastAsia="Courier New" w:hAnsi="Courier New" w:cs="Courier New"/>
          <w:sz w:val="22"/>
        </w:rPr>
        <w:t>r7</w:t>
      </w:r>
      <w:r>
        <w:t xml:space="preserve"> are general purpose registers. These registers can be used as both the source and destination registers in any of the instructions that use source and destination registers; they are read/write registers. </w:t>
      </w:r>
    </w:p>
    <w:p w14:paraId="16E7AE7B" w14:textId="3E837E29" w:rsidR="00106861" w:rsidRDefault="00000000">
      <w:pPr>
        <w:numPr>
          <w:ilvl w:val="0"/>
          <w:numId w:val="3"/>
        </w:numPr>
        <w:ind w:hanging="360"/>
      </w:pPr>
      <w:r>
        <w:t xml:space="preserve">The register </w:t>
      </w:r>
      <w:r>
        <w:rPr>
          <w:rFonts w:ascii="Courier New" w:eastAsia="Courier New" w:hAnsi="Courier New" w:cs="Courier New"/>
          <w:sz w:val="22"/>
        </w:rPr>
        <w:t>r0</w:t>
      </w:r>
      <w:r>
        <w:t xml:space="preserve"> always contains the constant zero</w:t>
      </w:r>
      <w:r w:rsidR="004A39FB">
        <w:t>; i</w:t>
      </w:r>
      <w:r>
        <w:t xml:space="preserve">f an instruction attempts to write a value to </w:t>
      </w:r>
      <w:r>
        <w:rPr>
          <w:rFonts w:ascii="Courier New" w:eastAsia="Courier New" w:hAnsi="Courier New" w:cs="Courier New"/>
          <w:sz w:val="22"/>
        </w:rPr>
        <w:t>r0</w:t>
      </w:r>
      <w:r>
        <w:t xml:space="preserve"> the instruction executes in the normal manner, but no changes are made to the register. </w:t>
      </w:r>
    </w:p>
    <w:p w14:paraId="511D6472" w14:textId="3757FA67" w:rsidR="00106861" w:rsidRDefault="00000000">
      <w:pPr>
        <w:numPr>
          <w:ilvl w:val="0"/>
          <w:numId w:val="3"/>
        </w:numPr>
        <w:spacing w:after="334"/>
        <w:ind w:hanging="360"/>
      </w:pPr>
      <w:r>
        <w:t>The program counter</w:t>
      </w:r>
      <w:r w:rsidR="004A39FB">
        <w:t xml:space="preserve">, </w:t>
      </w:r>
      <w:r>
        <w:t>PC</w:t>
      </w:r>
      <w:r w:rsidR="004A39FB">
        <w:t>,</w:t>
      </w:r>
      <w:r>
        <w:t xml:space="preserve"> is a special 8-bit register that contains the offset (or index) into memory of the next instruction to execute. Each instruction is </w:t>
      </w:r>
      <w:r w:rsidR="004A39FB">
        <w:t>one word (</w:t>
      </w:r>
      <w:r>
        <w:t>2 bytes</w:t>
      </w:r>
      <w:r w:rsidR="004A39FB">
        <w:t>)</w:t>
      </w:r>
      <w:r>
        <w:t xml:space="preserve"> long. Note that the offset is interpreted as an unsigned number and therefore ranges from 0 to 2</w:t>
      </w:r>
      <w:r>
        <w:rPr>
          <w:vertAlign w:val="superscript"/>
        </w:rPr>
        <w:t xml:space="preserve">16 </w:t>
      </w:r>
      <w:r>
        <w:t xml:space="preserve">- 1. The PC is not directly accessible to the program. </w:t>
      </w:r>
    </w:p>
    <w:p w14:paraId="6FA3595B" w14:textId="77777777" w:rsidR="00106861" w:rsidRDefault="00000000">
      <w:pPr>
        <w:pStyle w:val="Heading2"/>
        <w:ind w:left="705" w:hanging="720"/>
      </w:pPr>
      <w:bookmarkStart w:id="5" w:name="_Toc179291162"/>
      <w:r>
        <w:t>Execution of Programs</w:t>
      </w:r>
      <w:bookmarkEnd w:id="5"/>
      <w:r>
        <w:t xml:space="preserve"> </w:t>
      </w:r>
    </w:p>
    <w:p w14:paraId="68A7E022" w14:textId="77777777" w:rsidR="00106861" w:rsidRDefault="00000000">
      <w:pPr>
        <w:spacing w:after="249"/>
      </w:pPr>
      <w:r>
        <w:t xml:space="preserve">Programs are executed in the following manner: </w:t>
      </w:r>
    </w:p>
    <w:p w14:paraId="0B4E5DBC" w14:textId="77777777" w:rsidR="00106861" w:rsidRDefault="00000000">
      <w:pPr>
        <w:pStyle w:val="Heading3"/>
        <w:ind w:left="705" w:hanging="720"/>
      </w:pPr>
      <w:r>
        <w:t xml:space="preserve">Initialization </w:t>
      </w:r>
    </w:p>
    <w:p w14:paraId="586E9F8E" w14:textId="77777777" w:rsidR="00106861" w:rsidRDefault="00000000" w:rsidP="004A39FB">
      <w:pPr>
        <w:numPr>
          <w:ilvl w:val="0"/>
          <w:numId w:val="4"/>
        </w:numPr>
        <w:ind w:left="360" w:hanging="360"/>
      </w:pPr>
      <w:r>
        <w:t xml:space="preserve">Each location in memory is filled with zero. </w:t>
      </w:r>
    </w:p>
    <w:p w14:paraId="26EBF583" w14:textId="152BE0E7" w:rsidR="00106861" w:rsidRDefault="004A39FB" w:rsidP="004A39FB">
      <w:pPr>
        <w:numPr>
          <w:ilvl w:val="0"/>
          <w:numId w:val="4"/>
        </w:numPr>
        <w:ind w:left="360" w:hanging="360"/>
      </w:pPr>
      <w:r>
        <w:t xml:space="preserve">All the registers are set to zero. </w:t>
      </w:r>
    </w:p>
    <w:p w14:paraId="45365DC9" w14:textId="77777777" w:rsidR="00106861" w:rsidRDefault="00000000" w:rsidP="004A39FB">
      <w:pPr>
        <w:numPr>
          <w:ilvl w:val="0"/>
          <w:numId w:val="4"/>
        </w:numPr>
        <w:ind w:left="360" w:hanging="360"/>
      </w:pPr>
      <w:r>
        <w:t xml:space="preserve">The program counter (PC) is set to zero. </w:t>
      </w:r>
    </w:p>
    <w:p w14:paraId="51B8AE87" w14:textId="77777777" w:rsidR="00106861" w:rsidRDefault="00000000" w:rsidP="004A39FB">
      <w:pPr>
        <w:numPr>
          <w:ilvl w:val="0"/>
          <w:numId w:val="4"/>
        </w:numPr>
        <w:ind w:left="360" w:hanging="360"/>
      </w:pPr>
      <w:r>
        <w:t xml:space="preserve">The program is loaded into memory from a file. See section 6 for information about the program file format. </w:t>
      </w:r>
    </w:p>
    <w:p w14:paraId="350C47F6" w14:textId="183EF765" w:rsidR="00106861" w:rsidRDefault="00000000" w:rsidP="004A39FB">
      <w:pPr>
        <w:numPr>
          <w:ilvl w:val="0"/>
          <w:numId w:val="4"/>
        </w:numPr>
        <w:ind w:left="360" w:hanging="360"/>
      </w:pPr>
      <w:r>
        <w:t xml:space="preserve">The fetch and execute loop (described in Section 4.2) is executed until the program </w:t>
      </w:r>
      <w:r w:rsidR="004A39FB">
        <w:t>terminates</w:t>
      </w:r>
      <w:r>
        <w:t xml:space="preserve"> via the </w:t>
      </w:r>
      <w:r w:rsidRPr="004A39FB">
        <w:rPr>
          <w:rFonts w:ascii="Courier New" w:hAnsi="Courier New" w:cs="Courier New"/>
          <w:sz w:val="20"/>
          <w:szCs w:val="20"/>
        </w:rPr>
        <w:t>halt</w:t>
      </w:r>
      <w:r>
        <w:t xml:space="preserve"> </w:t>
      </w:r>
      <w:r w:rsidR="00714337">
        <w:t>pseudo-op</w:t>
      </w:r>
      <w:r>
        <w:t xml:space="preserve">. </w:t>
      </w:r>
    </w:p>
    <w:p w14:paraId="333176D1" w14:textId="77777777" w:rsidR="00106861" w:rsidRDefault="00000000">
      <w:pPr>
        <w:pStyle w:val="Heading3"/>
        <w:ind w:left="705" w:hanging="720"/>
      </w:pPr>
      <w:r>
        <w:lastRenderedPageBreak/>
        <w:t xml:space="preserve">The Fetch and Execute Loop </w:t>
      </w:r>
    </w:p>
    <w:p w14:paraId="0BA81096" w14:textId="77777777" w:rsidR="00106861" w:rsidRDefault="00000000">
      <w:pPr>
        <w:numPr>
          <w:ilvl w:val="0"/>
          <w:numId w:val="5"/>
        </w:numPr>
        <w:ind w:hanging="240"/>
      </w:pPr>
      <w:r>
        <w:t xml:space="preserve">Fetch the instruction at the offset in memory indicated by the PC. </w:t>
      </w:r>
    </w:p>
    <w:p w14:paraId="49910A1B" w14:textId="77777777" w:rsidR="00106861" w:rsidRDefault="00000000">
      <w:pPr>
        <w:numPr>
          <w:ilvl w:val="0"/>
          <w:numId w:val="5"/>
        </w:numPr>
        <w:ind w:hanging="240"/>
      </w:pPr>
      <w:r>
        <w:t xml:space="preserve">Set PC </w:t>
      </w:r>
      <w:r>
        <w:rPr>
          <w:rFonts w:ascii="Wingdings" w:eastAsia="Wingdings" w:hAnsi="Wingdings" w:cs="Wingdings"/>
        </w:rPr>
        <w:t></w:t>
      </w:r>
      <w:r>
        <w:t xml:space="preserve"> </w:t>
      </w:r>
      <w:proofErr w:type="spellStart"/>
      <w:r>
        <w:t>PC</w:t>
      </w:r>
      <w:proofErr w:type="spellEnd"/>
      <w:r>
        <w:t xml:space="preserve"> + 1. </w:t>
      </w:r>
    </w:p>
    <w:p w14:paraId="5C3D8FD0" w14:textId="77777777" w:rsidR="00106861" w:rsidRDefault="00000000">
      <w:pPr>
        <w:numPr>
          <w:ilvl w:val="0"/>
          <w:numId w:val="5"/>
        </w:numPr>
        <w:ind w:hanging="240"/>
      </w:pPr>
      <w:r>
        <w:t xml:space="preserve">Execute the instruction. </w:t>
      </w:r>
    </w:p>
    <w:p w14:paraId="40C30EE1" w14:textId="77777777" w:rsidR="00106861" w:rsidRDefault="00000000">
      <w:pPr>
        <w:numPr>
          <w:ilvl w:val="1"/>
          <w:numId w:val="5"/>
        </w:numPr>
        <w:ind w:hanging="360"/>
      </w:pPr>
      <w:r>
        <w:t xml:space="preserve">Get the value of the source registers (if any). </w:t>
      </w:r>
    </w:p>
    <w:p w14:paraId="161EB24C" w14:textId="77777777" w:rsidR="00106861" w:rsidRDefault="00000000">
      <w:pPr>
        <w:numPr>
          <w:ilvl w:val="1"/>
          <w:numId w:val="5"/>
        </w:numPr>
        <w:ind w:hanging="360"/>
      </w:pPr>
      <w:r>
        <w:t xml:space="preserve">Perform the specified operation. </w:t>
      </w:r>
    </w:p>
    <w:p w14:paraId="32AAB7F2" w14:textId="77777777" w:rsidR="00106861" w:rsidRDefault="00000000">
      <w:pPr>
        <w:numPr>
          <w:ilvl w:val="1"/>
          <w:numId w:val="5"/>
        </w:numPr>
        <w:ind w:hanging="360"/>
      </w:pPr>
      <w:r>
        <w:t xml:space="preserve">Place the result, if any, into the destination register. </w:t>
      </w:r>
    </w:p>
    <w:p w14:paraId="5A5F8A71" w14:textId="77777777" w:rsidR="00106861" w:rsidRDefault="00000000">
      <w:pPr>
        <w:numPr>
          <w:ilvl w:val="1"/>
          <w:numId w:val="5"/>
        </w:numPr>
        <w:spacing w:after="280" w:line="258" w:lineRule="auto"/>
        <w:ind w:hanging="360"/>
      </w:pPr>
      <w:r>
        <w:t xml:space="preserve">Update the PC if necessary (only for branching or jumping instructions). </w:t>
      </w:r>
    </w:p>
    <w:p w14:paraId="1E4EEE7D" w14:textId="77777777" w:rsidR="00106861" w:rsidRDefault="00000000">
      <w:pPr>
        <w:pStyle w:val="Heading2"/>
        <w:ind w:left="705" w:hanging="720"/>
      </w:pPr>
      <w:bookmarkStart w:id="6" w:name="_Toc179291163"/>
      <w:r>
        <w:t>Instruction Formats</w:t>
      </w:r>
      <w:bookmarkEnd w:id="6"/>
      <w:r>
        <w:t xml:space="preserve"> </w:t>
      </w:r>
    </w:p>
    <w:p w14:paraId="551FF84B" w14:textId="77777777" w:rsidR="00106861" w:rsidRDefault="00000000">
      <w:r>
        <w:t xml:space="preserve">Instructions adhere to one of the following three instruction formats: </w:t>
      </w:r>
    </w:p>
    <w:p w14:paraId="468528A4" w14:textId="77777777" w:rsidR="00106861" w:rsidRDefault="00000000">
      <w:pPr>
        <w:spacing w:after="0" w:line="259" w:lineRule="auto"/>
        <w:ind w:left="360" w:firstLine="0"/>
        <w:jc w:val="left"/>
      </w:pPr>
      <w:r>
        <w:t xml:space="preserve"> </w:t>
      </w:r>
    </w:p>
    <w:p w14:paraId="7D74FBC8" w14:textId="1795486B" w:rsidR="00106861" w:rsidRDefault="00000000">
      <w:pPr>
        <w:spacing w:after="0" w:line="259" w:lineRule="auto"/>
        <w:ind w:left="0" w:firstLine="0"/>
        <w:jc w:val="left"/>
      </w:pPr>
      <w:r>
        <w:t>R-type (</w:t>
      </w:r>
      <w:r>
        <w:rPr>
          <w:rFonts w:ascii="Courier New" w:eastAsia="Courier New" w:hAnsi="Courier New" w:cs="Courier New"/>
          <w:sz w:val="22"/>
        </w:rPr>
        <w:t>add</w:t>
      </w:r>
      <w:r>
        <w:t xml:space="preserve">, </w:t>
      </w:r>
      <w:r>
        <w:rPr>
          <w:rFonts w:ascii="Courier New" w:eastAsia="Courier New" w:hAnsi="Courier New" w:cs="Courier New"/>
          <w:sz w:val="22"/>
        </w:rPr>
        <w:t>sub</w:t>
      </w:r>
      <w:r>
        <w:t xml:space="preserve">, </w:t>
      </w:r>
      <w:r>
        <w:rPr>
          <w:rFonts w:ascii="Courier New" w:eastAsia="Courier New" w:hAnsi="Courier New" w:cs="Courier New"/>
          <w:sz w:val="22"/>
        </w:rPr>
        <w:t>and</w:t>
      </w:r>
      <w:r>
        <w:t xml:space="preserve">, </w:t>
      </w:r>
      <w:r>
        <w:rPr>
          <w:rFonts w:ascii="Courier New" w:eastAsia="Courier New" w:hAnsi="Courier New" w:cs="Courier New"/>
          <w:sz w:val="22"/>
        </w:rPr>
        <w:t>or</w:t>
      </w:r>
      <w:r>
        <w:t xml:space="preserve">, </w:t>
      </w:r>
      <w:r>
        <w:rPr>
          <w:rFonts w:ascii="Courier New" w:eastAsia="Courier New" w:hAnsi="Courier New" w:cs="Courier New"/>
          <w:sz w:val="22"/>
        </w:rPr>
        <w:t>not</w:t>
      </w:r>
      <w:r>
        <w:t xml:space="preserve">, </w:t>
      </w:r>
      <w:proofErr w:type="spellStart"/>
      <w:r>
        <w:rPr>
          <w:rFonts w:ascii="Courier New" w:eastAsia="Courier New" w:hAnsi="Courier New" w:cs="Courier New"/>
          <w:sz w:val="22"/>
        </w:rPr>
        <w:t>jalr</w:t>
      </w:r>
      <w:proofErr w:type="spellEnd"/>
      <w:r>
        <w:t xml:space="preserve">, </w:t>
      </w:r>
      <w:r>
        <w:rPr>
          <w:rFonts w:ascii="Courier New" w:eastAsia="Courier New" w:hAnsi="Courier New" w:cs="Courier New"/>
          <w:sz w:val="22"/>
        </w:rPr>
        <w:t>in</w:t>
      </w:r>
      <w:r>
        <w:t xml:space="preserve">, </w:t>
      </w:r>
      <w:r>
        <w:rPr>
          <w:rFonts w:ascii="Courier New" w:eastAsia="Courier New" w:hAnsi="Courier New" w:cs="Courier New"/>
          <w:sz w:val="22"/>
        </w:rPr>
        <w:t>out</w:t>
      </w:r>
      <w:r w:rsidR="00912878">
        <w:t xml:space="preserve">, </w:t>
      </w:r>
      <w:proofErr w:type="spellStart"/>
      <w:r w:rsidR="00912878">
        <w:rPr>
          <w:rFonts w:ascii="Courier New" w:eastAsia="Courier New" w:hAnsi="Courier New" w:cs="Courier New"/>
          <w:sz w:val="22"/>
        </w:rPr>
        <w:t>outn</w:t>
      </w:r>
      <w:proofErr w:type="spellEnd"/>
      <w:r w:rsidR="00912878">
        <w:t xml:space="preserve">, </w:t>
      </w:r>
      <w:r w:rsidR="00912878">
        <w:rPr>
          <w:rFonts w:ascii="Courier New" w:eastAsia="Courier New" w:hAnsi="Courier New" w:cs="Courier New"/>
          <w:sz w:val="22"/>
        </w:rPr>
        <w:t>outs</w:t>
      </w:r>
      <w:r>
        <w:t xml:space="preserve">) </w:t>
      </w:r>
    </w:p>
    <w:tbl>
      <w:tblPr>
        <w:tblStyle w:val="TableGrid"/>
        <w:tblW w:w="8856" w:type="dxa"/>
        <w:tblInd w:w="-108" w:type="dxa"/>
        <w:tblCellMar>
          <w:top w:w="61" w:type="dxa"/>
          <w:bottom w:w="5" w:type="dxa"/>
        </w:tblCellMar>
        <w:tblLook w:val="04A0" w:firstRow="1" w:lastRow="0" w:firstColumn="1" w:lastColumn="0" w:noHBand="0" w:noVBand="1"/>
      </w:tblPr>
      <w:tblGrid>
        <w:gridCol w:w="1799"/>
        <w:gridCol w:w="448"/>
        <w:gridCol w:w="1368"/>
        <w:gridCol w:w="328"/>
        <w:gridCol w:w="675"/>
        <w:gridCol w:w="695"/>
        <w:gridCol w:w="328"/>
        <w:gridCol w:w="1571"/>
        <w:gridCol w:w="1644"/>
      </w:tblGrid>
      <w:tr w:rsidR="00106861" w14:paraId="2ACE483F"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0BEC308E" w14:textId="77777777" w:rsidR="00106861" w:rsidRDefault="00000000" w:rsidP="004A39FB">
            <w:pPr>
              <w:tabs>
                <w:tab w:val="center" w:pos="696"/>
                <w:tab w:val="center" w:pos="1222"/>
              </w:tabs>
              <w:spacing w:after="0" w:line="259" w:lineRule="auto"/>
              <w:ind w:left="101" w:right="101" w:firstLine="0"/>
              <w:jc w:val="left"/>
            </w:pPr>
            <w:r>
              <w:t xml:space="preserve">15 </w:t>
            </w:r>
            <w:r>
              <w:tab/>
              <w:t xml:space="preserve"> </w:t>
            </w:r>
            <w:r>
              <w:tab/>
              <w:t xml:space="preserve"> </w:t>
            </w:r>
          </w:p>
        </w:tc>
        <w:tc>
          <w:tcPr>
            <w:tcW w:w="448" w:type="dxa"/>
            <w:tcBorders>
              <w:top w:val="single" w:sz="4" w:space="0" w:color="000000"/>
              <w:left w:val="nil"/>
              <w:bottom w:val="single" w:sz="4" w:space="0" w:color="000000"/>
              <w:right w:val="single" w:sz="4" w:space="0" w:color="000000"/>
            </w:tcBorders>
          </w:tcPr>
          <w:p w14:paraId="7F0F65AA" w14:textId="77777777" w:rsidR="00106861" w:rsidRDefault="00000000" w:rsidP="004A39FB">
            <w:pPr>
              <w:spacing w:after="0" w:line="259" w:lineRule="auto"/>
              <w:ind w:left="101" w:right="101" w:firstLine="0"/>
            </w:pPr>
            <w:r>
              <w:t xml:space="preserve">12 </w:t>
            </w:r>
          </w:p>
        </w:tc>
        <w:tc>
          <w:tcPr>
            <w:tcW w:w="1368" w:type="dxa"/>
            <w:tcBorders>
              <w:top w:val="single" w:sz="4" w:space="0" w:color="000000"/>
              <w:left w:val="single" w:sz="4" w:space="0" w:color="000000"/>
              <w:bottom w:val="single" w:sz="4" w:space="0" w:color="000000"/>
              <w:right w:val="nil"/>
            </w:tcBorders>
          </w:tcPr>
          <w:p w14:paraId="0CBC1FCD" w14:textId="77777777" w:rsidR="00106861" w:rsidRDefault="00000000" w:rsidP="004A39FB">
            <w:pPr>
              <w:tabs>
                <w:tab w:val="center" w:pos="686"/>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281CA44F"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6DD84450" w14:textId="77777777" w:rsidR="00106861" w:rsidRDefault="00000000" w:rsidP="004A39FB">
            <w:pPr>
              <w:tabs>
                <w:tab w:val="center" w:pos="649"/>
              </w:tabs>
              <w:spacing w:after="0" w:line="259" w:lineRule="auto"/>
              <w:ind w:left="101" w:right="101" w:firstLine="0"/>
              <w:jc w:val="left"/>
            </w:pPr>
            <w:r>
              <w:t xml:space="preserve">8 </w:t>
            </w:r>
            <w:r>
              <w:tab/>
              <w:t xml:space="preserve"> </w:t>
            </w:r>
          </w:p>
        </w:tc>
        <w:tc>
          <w:tcPr>
            <w:tcW w:w="695" w:type="dxa"/>
            <w:tcBorders>
              <w:top w:val="single" w:sz="4" w:space="0" w:color="000000"/>
              <w:left w:val="nil"/>
              <w:bottom w:val="single" w:sz="4" w:space="0" w:color="000000"/>
              <w:right w:val="nil"/>
            </w:tcBorders>
          </w:tcPr>
          <w:p w14:paraId="1CC19432" w14:textId="77777777" w:rsidR="00106861" w:rsidRDefault="00106861" w:rsidP="004A39FB">
            <w:pPr>
              <w:spacing w:after="160" w:line="259" w:lineRule="auto"/>
              <w:ind w:left="101" w:right="101" w:firstLine="0"/>
              <w:jc w:val="left"/>
            </w:pPr>
          </w:p>
        </w:tc>
        <w:tc>
          <w:tcPr>
            <w:tcW w:w="328" w:type="dxa"/>
            <w:tcBorders>
              <w:top w:val="single" w:sz="4" w:space="0" w:color="000000"/>
              <w:left w:val="nil"/>
              <w:bottom w:val="single" w:sz="4" w:space="0" w:color="000000"/>
              <w:right w:val="single" w:sz="4" w:space="0" w:color="000000"/>
            </w:tcBorders>
          </w:tcPr>
          <w:p w14:paraId="495F01A1"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single" w:sz="4" w:space="0" w:color="000000"/>
            </w:tcBorders>
          </w:tcPr>
          <w:p w14:paraId="5CCE518E" w14:textId="77777777" w:rsidR="00106861" w:rsidRDefault="00000000" w:rsidP="004A39FB">
            <w:pPr>
              <w:tabs>
                <w:tab w:val="center" w:pos="635"/>
                <w:tab w:val="right" w:pos="1609"/>
              </w:tabs>
              <w:spacing w:after="0" w:line="259" w:lineRule="auto"/>
              <w:ind w:left="101" w:right="101" w:firstLine="0"/>
              <w:jc w:val="left"/>
            </w:pPr>
            <w:r>
              <w:t xml:space="preserve">5 </w:t>
            </w:r>
            <w:r>
              <w:tab/>
              <w:t xml:space="preserve"> </w:t>
            </w:r>
            <w:r>
              <w:tab/>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721BAD25" w14:textId="77777777" w:rsidR="00106861" w:rsidRDefault="00000000" w:rsidP="004A39FB">
            <w:pPr>
              <w:tabs>
                <w:tab w:val="center" w:pos="677"/>
                <w:tab w:val="right" w:pos="1685"/>
              </w:tabs>
              <w:spacing w:after="0" w:line="259" w:lineRule="auto"/>
              <w:ind w:left="101" w:right="101" w:firstLine="0"/>
              <w:jc w:val="left"/>
            </w:pPr>
            <w:r>
              <w:t xml:space="preserve">2 </w:t>
            </w:r>
            <w:r>
              <w:tab/>
              <w:t xml:space="preserve"> </w:t>
            </w:r>
            <w:r>
              <w:tab/>
              <w:t xml:space="preserve">0 </w:t>
            </w:r>
          </w:p>
        </w:tc>
      </w:tr>
      <w:tr w:rsidR="00106861" w14:paraId="00C66C30"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46B670A1" w14:textId="77777777" w:rsidR="00106861" w:rsidRDefault="00000000">
            <w:pPr>
              <w:spacing w:after="0" w:line="259" w:lineRule="auto"/>
              <w:ind w:left="108" w:firstLine="0"/>
              <w:jc w:val="left"/>
            </w:pPr>
            <w:r>
              <w:t xml:space="preserve">Opcode </w:t>
            </w:r>
          </w:p>
        </w:tc>
        <w:tc>
          <w:tcPr>
            <w:tcW w:w="448" w:type="dxa"/>
            <w:tcBorders>
              <w:top w:val="single" w:sz="4" w:space="0" w:color="000000"/>
              <w:left w:val="nil"/>
              <w:bottom w:val="single" w:sz="4" w:space="0" w:color="000000"/>
              <w:right w:val="single" w:sz="4" w:space="0" w:color="000000"/>
            </w:tcBorders>
          </w:tcPr>
          <w:p w14:paraId="600B9EDD" w14:textId="77777777" w:rsidR="00106861" w:rsidRDefault="00106861">
            <w:pPr>
              <w:spacing w:after="160" w:line="259" w:lineRule="auto"/>
              <w:ind w:left="0" w:firstLine="0"/>
              <w:jc w:val="left"/>
            </w:pPr>
          </w:p>
        </w:tc>
        <w:tc>
          <w:tcPr>
            <w:tcW w:w="1368" w:type="dxa"/>
            <w:tcBorders>
              <w:top w:val="single" w:sz="4" w:space="0" w:color="000000"/>
              <w:left w:val="single" w:sz="4" w:space="0" w:color="000000"/>
              <w:bottom w:val="single" w:sz="4" w:space="0" w:color="000000"/>
              <w:right w:val="nil"/>
            </w:tcBorders>
          </w:tcPr>
          <w:p w14:paraId="38DA5DFA" w14:textId="77777777" w:rsidR="00106861" w:rsidRDefault="00000000">
            <w:pPr>
              <w:spacing w:after="0" w:line="259" w:lineRule="auto"/>
              <w:ind w:left="98"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2C54038F"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2E194038" w14:textId="77777777" w:rsidR="00106861" w:rsidRDefault="00000000">
            <w:pPr>
              <w:spacing w:after="0" w:line="259" w:lineRule="auto"/>
              <w:ind w:left="92"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19C171D2"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D385816"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single" w:sz="4" w:space="0" w:color="000000"/>
            </w:tcBorders>
          </w:tcPr>
          <w:p w14:paraId="659812D1" w14:textId="77777777" w:rsidR="00106861" w:rsidRDefault="00000000">
            <w:pPr>
              <w:spacing w:after="0" w:line="259" w:lineRule="auto"/>
              <w:ind w:left="78" w:firstLine="0"/>
              <w:jc w:val="left"/>
            </w:pPr>
            <w:r>
              <w:rPr>
                <w:i/>
              </w:rPr>
              <w:t>Rs</w:t>
            </w:r>
            <w:r>
              <w:rPr>
                <w:i/>
                <w:vertAlign w:val="subscript"/>
              </w:rPr>
              <w:t>2</w:t>
            </w:r>
            <w:r>
              <w:t xml:space="preserve"> </w:t>
            </w:r>
          </w:p>
        </w:tc>
        <w:tc>
          <w:tcPr>
            <w:tcW w:w="1644" w:type="dxa"/>
            <w:tcBorders>
              <w:top w:val="single" w:sz="4" w:space="0" w:color="000000"/>
              <w:left w:val="single" w:sz="4" w:space="0" w:color="000000"/>
              <w:bottom w:val="single" w:sz="4" w:space="0" w:color="000000"/>
              <w:right w:val="single" w:sz="4" w:space="0" w:color="000000"/>
            </w:tcBorders>
          </w:tcPr>
          <w:p w14:paraId="1616B911" w14:textId="77777777" w:rsidR="00106861" w:rsidRDefault="00000000">
            <w:pPr>
              <w:spacing w:after="0" w:line="259" w:lineRule="auto"/>
              <w:ind w:left="108" w:firstLine="0"/>
              <w:jc w:val="left"/>
            </w:pPr>
            <w:r>
              <w:t xml:space="preserve">Function code </w:t>
            </w:r>
          </w:p>
        </w:tc>
      </w:tr>
      <w:tr w:rsidR="00912878" w14:paraId="3D5D7205" w14:textId="77777777" w:rsidTr="00C74AB9">
        <w:trPr>
          <w:trHeight w:val="576"/>
        </w:trPr>
        <w:tc>
          <w:tcPr>
            <w:tcW w:w="8856" w:type="dxa"/>
            <w:gridSpan w:val="9"/>
            <w:tcBorders>
              <w:top w:val="single" w:sz="4" w:space="0" w:color="000000"/>
              <w:left w:val="nil"/>
              <w:bottom w:val="single" w:sz="4" w:space="0" w:color="000000"/>
              <w:right w:val="nil"/>
            </w:tcBorders>
          </w:tcPr>
          <w:p w14:paraId="1D22E586" w14:textId="77777777" w:rsidR="00912878" w:rsidRDefault="00912878">
            <w:pPr>
              <w:spacing w:after="0" w:line="259" w:lineRule="auto"/>
              <w:ind w:left="108" w:firstLine="0"/>
              <w:jc w:val="left"/>
            </w:pPr>
            <w:r>
              <w:t xml:space="preserve"> </w:t>
            </w:r>
          </w:p>
          <w:p w14:paraId="287576DB" w14:textId="41509ACC" w:rsidR="00912878" w:rsidRDefault="00912878" w:rsidP="00912878">
            <w:pPr>
              <w:spacing w:after="0" w:line="259" w:lineRule="auto"/>
              <w:ind w:left="108" w:right="-94" w:firstLine="0"/>
              <w:jc w:val="left"/>
            </w:pPr>
            <w:r>
              <w:t>I6-type (</w:t>
            </w:r>
            <w:proofErr w:type="spellStart"/>
            <w:r>
              <w:rPr>
                <w:rFonts w:ascii="Courier New" w:eastAsia="Courier New" w:hAnsi="Courier New" w:cs="Courier New"/>
                <w:sz w:val="22"/>
              </w:rPr>
              <w:t>addi</w:t>
            </w:r>
            <w:proofErr w:type="spellEnd"/>
            <w:r>
              <w:rPr>
                <w:sz w:val="22"/>
              </w:rPr>
              <w:t xml:space="preserve">, </w:t>
            </w:r>
            <w:proofErr w:type="spellStart"/>
            <w:r>
              <w:rPr>
                <w:rFonts w:ascii="Courier New" w:eastAsia="Courier New" w:hAnsi="Courier New" w:cs="Courier New"/>
                <w:sz w:val="22"/>
              </w:rPr>
              <w:t>shf</w:t>
            </w:r>
            <w:proofErr w:type="spellEnd"/>
            <w:r>
              <w:rPr>
                <w:sz w:val="22"/>
              </w:rPr>
              <w:t xml:space="preserve">, </w:t>
            </w:r>
            <w:proofErr w:type="spellStart"/>
            <w:r>
              <w:rPr>
                <w:rFonts w:ascii="Courier New" w:eastAsia="Courier New" w:hAnsi="Courier New" w:cs="Courier New"/>
                <w:sz w:val="22"/>
              </w:rPr>
              <w:t>lw</w:t>
            </w:r>
            <w:proofErr w:type="spellEnd"/>
            <w:r>
              <w:rPr>
                <w:sz w:val="22"/>
              </w:rPr>
              <w:t xml:space="preserve">, </w:t>
            </w:r>
            <w:proofErr w:type="spellStart"/>
            <w:r>
              <w:rPr>
                <w:rFonts w:ascii="Courier New" w:eastAsia="Courier New" w:hAnsi="Courier New" w:cs="Courier New"/>
                <w:sz w:val="22"/>
              </w:rPr>
              <w:t>sw</w:t>
            </w:r>
            <w:proofErr w:type="spellEnd"/>
            <w:r>
              <w:t xml:space="preserve">) </w:t>
            </w:r>
          </w:p>
        </w:tc>
      </w:tr>
      <w:tr w:rsidR="00106861" w14:paraId="245FC72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44EC0814" w14:textId="77777777" w:rsidR="00106861" w:rsidRDefault="00000000" w:rsidP="004A39FB">
            <w:pPr>
              <w:tabs>
                <w:tab w:val="center" w:pos="698"/>
                <w:tab w:val="center" w:pos="1231"/>
                <w:tab w:val="right" w:pos="2234"/>
              </w:tabs>
              <w:spacing w:after="0" w:line="259" w:lineRule="auto"/>
              <w:ind w:left="101" w:right="101" w:firstLine="0"/>
              <w:jc w:val="left"/>
            </w:pPr>
            <w:r>
              <w:t xml:space="preserve">15 </w:t>
            </w:r>
            <w:r>
              <w:tab/>
              <w:t xml:space="preserve"> </w:t>
            </w:r>
            <w:r>
              <w:tab/>
              <w:t xml:space="preserve"> </w:t>
            </w:r>
            <w:r>
              <w:tab/>
              <w:t xml:space="preserve">12 </w:t>
            </w:r>
          </w:p>
        </w:tc>
        <w:tc>
          <w:tcPr>
            <w:tcW w:w="1368" w:type="dxa"/>
            <w:tcBorders>
              <w:top w:val="single" w:sz="4" w:space="0" w:color="000000"/>
              <w:left w:val="single" w:sz="4" w:space="0" w:color="000000"/>
              <w:bottom w:val="single" w:sz="4" w:space="0" w:color="000000"/>
              <w:right w:val="nil"/>
            </w:tcBorders>
          </w:tcPr>
          <w:p w14:paraId="2DFEAE13" w14:textId="77777777" w:rsidR="00106861" w:rsidRDefault="00000000" w:rsidP="004A39FB">
            <w:pPr>
              <w:tabs>
                <w:tab w:val="center" w:pos="710"/>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1E68DB55"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37B309D8" w14:textId="77777777" w:rsidR="00106861" w:rsidRDefault="00000000" w:rsidP="004A39FB">
            <w:pPr>
              <w:spacing w:after="0" w:line="259" w:lineRule="auto"/>
              <w:ind w:left="101" w:right="101" w:firstLine="0"/>
              <w:jc w:val="left"/>
            </w:pPr>
            <w:r>
              <w:t xml:space="preserve">8 </w:t>
            </w:r>
          </w:p>
        </w:tc>
        <w:tc>
          <w:tcPr>
            <w:tcW w:w="695" w:type="dxa"/>
            <w:tcBorders>
              <w:top w:val="single" w:sz="4" w:space="0" w:color="000000"/>
              <w:left w:val="nil"/>
              <w:bottom w:val="single" w:sz="4" w:space="0" w:color="000000"/>
              <w:right w:val="nil"/>
            </w:tcBorders>
          </w:tcPr>
          <w:p w14:paraId="6A8D859F" w14:textId="77777777" w:rsidR="00106861" w:rsidRDefault="00000000" w:rsidP="004A39FB">
            <w:pPr>
              <w:spacing w:after="0" w:line="259" w:lineRule="auto"/>
              <w:ind w:left="101" w:right="101" w:firstLine="0"/>
              <w:jc w:val="left"/>
            </w:pPr>
            <w:r>
              <w:t xml:space="preserve"> </w:t>
            </w:r>
          </w:p>
        </w:tc>
        <w:tc>
          <w:tcPr>
            <w:tcW w:w="328" w:type="dxa"/>
            <w:tcBorders>
              <w:top w:val="single" w:sz="4" w:space="0" w:color="000000"/>
              <w:left w:val="nil"/>
              <w:bottom w:val="single" w:sz="4" w:space="0" w:color="000000"/>
              <w:right w:val="single" w:sz="4" w:space="0" w:color="000000"/>
            </w:tcBorders>
          </w:tcPr>
          <w:p w14:paraId="524C2304"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nil"/>
            </w:tcBorders>
          </w:tcPr>
          <w:p w14:paraId="4DE82CC4" w14:textId="77777777" w:rsidR="00106861" w:rsidRDefault="00000000" w:rsidP="004A39FB">
            <w:pPr>
              <w:tabs>
                <w:tab w:val="center" w:pos="700"/>
                <w:tab w:val="center" w:pos="1235"/>
              </w:tabs>
              <w:spacing w:after="0" w:line="259" w:lineRule="auto"/>
              <w:ind w:left="101" w:right="101" w:firstLine="0"/>
              <w:jc w:val="left"/>
            </w:pPr>
            <w:r>
              <w:t xml:space="preserve">5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5F0A2CA6" w14:textId="77777777" w:rsidR="00106861" w:rsidRDefault="00000000" w:rsidP="004A39FB">
            <w:pPr>
              <w:tabs>
                <w:tab w:val="center" w:pos="696"/>
                <w:tab w:val="right" w:pos="1685"/>
              </w:tabs>
              <w:spacing w:after="0" w:line="259" w:lineRule="auto"/>
              <w:ind w:left="101" w:right="101" w:firstLine="0"/>
              <w:jc w:val="left"/>
            </w:pPr>
            <w:r>
              <w:t xml:space="preserve"> </w:t>
            </w:r>
            <w:r>
              <w:tab/>
              <w:t xml:space="preserve"> </w:t>
            </w:r>
            <w:r>
              <w:tab/>
              <w:t xml:space="preserve">0 </w:t>
            </w:r>
          </w:p>
        </w:tc>
      </w:tr>
      <w:tr w:rsidR="00106861" w14:paraId="05A3CFA5"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0967FDC3" w14:textId="77777777" w:rsidR="00106861" w:rsidRDefault="00000000">
            <w:pPr>
              <w:spacing w:after="0" w:line="259" w:lineRule="auto"/>
              <w:ind w:left="108" w:firstLine="0"/>
              <w:jc w:val="left"/>
            </w:pPr>
            <w:r>
              <w:t xml:space="preserve">Opcode </w:t>
            </w:r>
          </w:p>
        </w:tc>
        <w:tc>
          <w:tcPr>
            <w:tcW w:w="1368" w:type="dxa"/>
            <w:tcBorders>
              <w:top w:val="single" w:sz="4" w:space="0" w:color="000000"/>
              <w:left w:val="single" w:sz="4" w:space="0" w:color="000000"/>
              <w:bottom w:val="single" w:sz="4" w:space="0" w:color="000000"/>
              <w:right w:val="nil"/>
            </w:tcBorders>
          </w:tcPr>
          <w:p w14:paraId="757EC61A" w14:textId="77777777" w:rsidR="00106861" w:rsidRDefault="00000000">
            <w:pPr>
              <w:spacing w:after="0" w:line="259" w:lineRule="auto"/>
              <w:ind w:left="120"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1B82D05A"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047FDEBF" w14:textId="77777777" w:rsidR="00106861" w:rsidRDefault="00000000">
            <w:pPr>
              <w:spacing w:after="0" w:line="259" w:lineRule="auto"/>
              <w:ind w:left="131"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3890F4E4"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C0FAED0"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nil"/>
            </w:tcBorders>
          </w:tcPr>
          <w:p w14:paraId="70B22F30" w14:textId="77777777" w:rsidR="00106861" w:rsidRDefault="00000000">
            <w:pPr>
              <w:spacing w:after="0" w:line="259" w:lineRule="auto"/>
              <w:ind w:left="138" w:firstLine="0"/>
              <w:jc w:val="left"/>
            </w:pPr>
            <w:r>
              <w:rPr>
                <w:i/>
              </w:rPr>
              <w:t>Imm4</w:t>
            </w:r>
            <w:r>
              <w:t xml:space="preserve"> </w:t>
            </w:r>
          </w:p>
        </w:tc>
        <w:tc>
          <w:tcPr>
            <w:tcW w:w="1644" w:type="dxa"/>
            <w:tcBorders>
              <w:top w:val="single" w:sz="4" w:space="0" w:color="000000"/>
              <w:left w:val="nil"/>
              <w:bottom w:val="single" w:sz="4" w:space="0" w:color="000000"/>
              <w:right w:val="single" w:sz="4" w:space="0" w:color="000000"/>
            </w:tcBorders>
          </w:tcPr>
          <w:p w14:paraId="7EC9252B" w14:textId="77777777" w:rsidR="00106861" w:rsidRDefault="00106861">
            <w:pPr>
              <w:spacing w:after="160" w:line="259" w:lineRule="auto"/>
              <w:ind w:left="0" w:firstLine="0"/>
              <w:jc w:val="left"/>
            </w:pPr>
          </w:p>
        </w:tc>
      </w:tr>
      <w:tr w:rsidR="00912878" w14:paraId="180353CE" w14:textId="77777777" w:rsidTr="009D0C09">
        <w:trPr>
          <w:trHeight w:val="576"/>
        </w:trPr>
        <w:tc>
          <w:tcPr>
            <w:tcW w:w="8856" w:type="dxa"/>
            <w:gridSpan w:val="9"/>
            <w:tcBorders>
              <w:top w:val="single" w:sz="4" w:space="0" w:color="000000"/>
              <w:left w:val="nil"/>
              <w:bottom w:val="single" w:sz="4" w:space="0" w:color="000000"/>
              <w:right w:val="nil"/>
            </w:tcBorders>
          </w:tcPr>
          <w:p w14:paraId="6162E4DA" w14:textId="77777777" w:rsidR="00912878" w:rsidRDefault="00912878">
            <w:pPr>
              <w:spacing w:after="0" w:line="259" w:lineRule="auto"/>
              <w:ind w:left="108" w:firstLine="0"/>
              <w:jc w:val="left"/>
            </w:pPr>
            <w:r>
              <w:t xml:space="preserve"> </w:t>
            </w:r>
          </w:p>
          <w:p w14:paraId="0348B98F" w14:textId="79E42AF3" w:rsidR="00912878" w:rsidRDefault="00912878" w:rsidP="00912878">
            <w:pPr>
              <w:spacing w:after="0" w:line="259" w:lineRule="auto"/>
              <w:ind w:left="108" w:firstLine="0"/>
              <w:jc w:val="left"/>
            </w:pPr>
            <w:r>
              <w:t>I8-type (</w:t>
            </w:r>
            <w:proofErr w:type="spellStart"/>
            <w:r>
              <w:rPr>
                <w:rFonts w:ascii="Courier New" w:eastAsia="Courier New" w:hAnsi="Courier New" w:cs="Courier New"/>
                <w:sz w:val="22"/>
              </w:rPr>
              <w:t>lli</w:t>
            </w:r>
            <w:proofErr w:type="spellEnd"/>
            <w:r>
              <w:t xml:space="preserve">, </w:t>
            </w:r>
            <w:proofErr w:type="spellStart"/>
            <w:r>
              <w:rPr>
                <w:rFonts w:ascii="Courier New" w:eastAsia="Courier New" w:hAnsi="Courier New" w:cs="Courier New"/>
                <w:sz w:val="22"/>
              </w:rPr>
              <w:t>lui</w:t>
            </w:r>
            <w:proofErr w:type="spellEnd"/>
            <w:r>
              <w:t xml:space="preserve">, </w:t>
            </w:r>
            <w:proofErr w:type="spellStart"/>
            <w:r>
              <w:rPr>
                <w:rFonts w:ascii="Courier New" w:eastAsia="Courier New" w:hAnsi="Courier New" w:cs="Courier New"/>
                <w:sz w:val="22"/>
              </w:rPr>
              <w:t>beq</w:t>
            </w:r>
            <w:proofErr w:type="spellEnd"/>
            <w:r>
              <w:t xml:space="preserve">, </w:t>
            </w:r>
            <w:proofErr w:type="spellStart"/>
            <w:r>
              <w:rPr>
                <w:rFonts w:ascii="Courier New" w:eastAsia="Courier New" w:hAnsi="Courier New" w:cs="Courier New"/>
                <w:sz w:val="22"/>
              </w:rPr>
              <w:t>bne</w:t>
            </w:r>
            <w:proofErr w:type="spellEnd"/>
            <w:r>
              <w:t xml:space="preserve">, </w:t>
            </w:r>
            <w:proofErr w:type="spellStart"/>
            <w:r>
              <w:rPr>
                <w:rFonts w:ascii="Courier New" w:eastAsia="Courier New" w:hAnsi="Courier New" w:cs="Courier New"/>
                <w:sz w:val="22"/>
              </w:rPr>
              <w:t>bgt</w:t>
            </w:r>
            <w:proofErr w:type="spellEnd"/>
            <w:r>
              <w:t xml:space="preserve">, </w:t>
            </w:r>
            <w:proofErr w:type="spellStart"/>
            <w:r>
              <w:rPr>
                <w:rFonts w:ascii="Courier New" w:eastAsia="Courier New" w:hAnsi="Courier New" w:cs="Courier New"/>
                <w:sz w:val="22"/>
              </w:rPr>
              <w:t>bge</w:t>
            </w:r>
            <w:proofErr w:type="spellEnd"/>
            <w:r>
              <w:t xml:space="preserve">, </w:t>
            </w:r>
            <w:proofErr w:type="spellStart"/>
            <w:r>
              <w:rPr>
                <w:rFonts w:ascii="Courier New" w:eastAsia="Courier New" w:hAnsi="Courier New" w:cs="Courier New"/>
                <w:sz w:val="22"/>
              </w:rPr>
              <w:t>blt</w:t>
            </w:r>
            <w:proofErr w:type="spellEnd"/>
            <w:r>
              <w:t xml:space="preserve">, </w:t>
            </w:r>
            <w:proofErr w:type="spellStart"/>
            <w:r>
              <w:rPr>
                <w:rFonts w:ascii="Courier New" w:eastAsia="Courier New" w:hAnsi="Courier New" w:cs="Courier New"/>
                <w:sz w:val="22"/>
              </w:rPr>
              <w:t>ble</w:t>
            </w:r>
            <w:proofErr w:type="spellEnd"/>
            <w:r>
              <w:t xml:space="preserve">) </w:t>
            </w:r>
          </w:p>
        </w:tc>
      </w:tr>
      <w:tr w:rsidR="00106861" w14:paraId="5D241B7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52B2C9CC" w14:textId="77777777" w:rsidR="00106861" w:rsidRDefault="00000000">
            <w:pPr>
              <w:tabs>
                <w:tab w:val="center" w:pos="694"/>
                <w:tab w:val="center" w:pos="1219"/>
                <w:tab w:val="right" w:pos="2234"/>
              </w:tabs>
              <w:spacing w:after="0" w:line="259" w:lineRule="auto"/>
              <w:ind w:left="0" w:firstLine="0"/>
              <w:jc w:val="left"/>
            </w:pPr>
            <w:r>
              <w:t xml:space="preserve">15 </w:t>
            </w:r>
            <w:r>
              <w:tab/>
              <w:t xml:space="preserve"> </w:t>
            </w:r>
            <w:r>
              <w:tab/>
              <w:t xml:space="preserve"> </w:t>
            </w:r>
            <w:r>
              <w:tab/>
              <w:t xml:space="preserve">12 </w:t>
            </w:r>
          </w:p>
        </w:tc>
        <w:tc>
          <w:tcPr>
            <w:tcW w:w="1696" w:type="dxa"/>
            <w:gridSpan w:val="2"/>
            <w:tcBorders>
              <w:top w:val="single" w:sz="4" w:space="0" w:color="000000"/>
              <w:left w:val="single" w:sz="4" w:space="0" w:color="000000"/>
              <w:bottom w:val="single" w:sz="4" w:space="0" w:color="000000"/>
              <w:right w:val="single" w:sz="4" w:space="0" w:color="000000"/>
            </w:tcBorders>
          </w:tcPr>
          <w:p w14:paraId="2FF47E49" w14:textId="77777777" w:rsidR="00106861" w:rsidRDefault="00000000">
            <w:pPr>
              <w:tabs>
                <w:tab w:val="center" w:pos="682"/>
                <w:tab w:val="right" w:pos="1676"/>
              </w:tabs>
              <w:spacing w:after="0" w:line="259" w:lineRule="auto"/>
              <w:ind w:left="0" w:firstLine="0"/>
              <w:jc w:val="left"/>
            </w:pPr>
            <w:r>
              <w:t xml:space="preserve">11 </w:t>
            </w:r>
            <w:r>
              <w:tab/>
              <w:t xml:space="preserve"> </w:t>
            </w:r>
            <w:r>
              <w:tab/>
              <w:t xml:space="preserve">9 </w:t>
            </w:r>
          </w:p>
        </w:tc>
        <w:tc>
          <w:tcPr>
            <w:tcW w:w="675" w:type="dxa"/>
            <w:tcBorders>
              <w:top w:val="single" w:sz="4" w:space="0" w:color="000000"/>
              <w:left w:val="single" w:sz="4" w:space="0" w:color="000000"/>
              <w:bottom w:val="single" w:sz="4" w:space="0" w:color="000000"/>
              <w:right w:val="single" w:sz="4" w:space="0" w:color="000000"/>
            </w:tcBorders>
          </w:tcPr>
          <w:p w14:paraId="519D94EE" w14:textId="77777777" w:rsidR="00106861" w:rsidRDefault="00000000">
            <w:pPr>
              <w:spacing w:after="0" w:line="259" w:lineRule="auto"/>
              <w:ind w:left="85" w:firstLine="0"/>
              <w:jc w:val="left"/>
            </w:pPr>
            <w:r>
              <w:t xml:space="preserve">8 </w:t>
            </w:r>
          </w:p>
        </w:tc>
        <w:tc>
          <w:tcPr>
            <w:tcW w:w="695" w:type="dxa"/>
            <w:tcBorders>
              <w:top w:val="single" w:sz="4" w:space="0" w:color="000000"/>
              <w:left w:val="single" w:sz="4" w:space="0" w:color="000000"/>
              <w:bottom w:val="single" w:sz="4" w:space="0" w:color="000000"/>
              <w:right w:val="nil"/>
            </w:tcBorders>
          </w:tcPr>
          <w:p w14:paraId="25674335" w14:textId="77777777" w:rsidR="00106861" w:rsidRDefault="00000000">
            <w:pPr>
              <w:tabs>
                <w:tab w:val="center" w:pos="665"/>
              </w:tabs>
              <w:spacing w:after="0" w:line="259" w:lineRule="auto"/>
              <w:ind w:left="0" w:firstLine="0"/>
              <w:jc w:val="left"/>
            </w:pPr>
            <w:r>
              <w:t xml:space="preserve">7 </w:t>
            </w:r>
            <w:r>
              <w:tab/>
              <w:t xml:space="preserve"> </w:t>
            </w:r>
          </w:p>
        </w:tc>
        <w:tc>
          <w:tcPr>
            <w:tcW w:w="328" w:type="dxa"/>
            <w:tcBorders>
              <w:top w:val="single" w:sz="4" w:space="0" w:color="000000"/>
              <w:left w:val="nil"/>
              <w:bottom w:val="single" w:sz="4" w:space="0" w:color="000000"/>
              <w:right w:val="nil"/>
            </w:tcBorders>
          </w:tcPr>
          <w:p w14:paraId="058A0C71" w14:textId="77777777" w:rsidR="00106861" w:rsidRDefault="00106861">
            <w:pPr>
              <w:spacing w:after="160" w:line="259" w:lineRule="auto"/>
              <w:ind w:left="0" w:firstLine="0"/>
              <w:jc w:val="left"/>
            </w:pPr>
          </w:p>
        </w:tc>
        <w:tc>
          <w:tcPr>
            <w:tcW w:w="1571" w:type="dxa"/>
            <w:tcBorders>
              <w:top w:val="single" w:sz="4" w:space="0" w:color="000000"/>
              <w:left w:val="nil"/>
              <w:bottom w:val="single" w:sz="4" w:space="0" w:color="000000"/>
              <w:right w:val="nil"/>
            </w:tcBorders>
          </w:tcPr>
          <w:p w14:paraId="1C0C09C5" w14:textId="77777777" w:rsidR="00106861" w:rsidRDefault="00000000">
            <w:pPr>
              <w:spacing w:after="0" w:line="259" w:lineRule="auto"/>
              <w:ind w:left="0" w:right="56" w:firstLine="0"/>
              <w:jc w:val="center"/>
            </w:pPr>
            <w:r>
              <w:t xml:space="preserve">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14DF7F52" w14:textId="77777777" w:rsidR="00106861" w:rsidRDefault="00000000">
            <w:pPr>
              <w:tabs>
                <w:tab w:val="center" w:pos="713"/>
                <w:tab w:val="right" w:pos="1685"/>
              </w:tabs>
              <w:spacing w:after="0" w:line="259" w:lineRule="auto"/>
              <w:ind w:left="0" w:firstLine="0"/>
              <w:jc w:val="left"/>
            </w:pPr>
            <w:r>
              <w:t xml:space="preserve"> </w:t>
            </w:r>
            <w:r>
              <w:tab/>
              <w:t xml:space="preserve"> </w:t>
            </w:r>
            <w:r>
              <w:tab/>
              <w:t xml:space="preserve">0 </w:t>
            </w:r>
          </w:p>
        </w:tc>
      </w:tr>
      <w:tr w:rsidR="00106861" w14:paraId="65F093E7" w14:textId="77777777" w:rsidTr="00912878">
        <w:trPr>
          <w:trHeight w:val="288"/>
        </w:trPr>
        <w:tc>
          <w:tcPr>
            <w:tcW w:w="2247" w:type="dxa"/>
            <w:gridSpan w:val="2"/>
            <w:tcBorders>
              <w:top w:val="single" w:sz="4" w:space="0" w:color="000000"/>
              <w:left w:val="single" w:sz="4" w:space="0" w:color="000000"/>
              <w:bottom w:val="single" w:sz="4" w:space="0" w:color="000000"/>
              <w:right w:val="single" w:sz="4" w:space="0" w:color="000000"/>
            </w:tcBorders>
          </w:tcPr>
          <w:p w14:paraId="4D3EAAA7" w14:textId="77777777" w:rsidR="00106861" w:rsidRDefault="00000000">
            <w:pPr>
              <w:spacing w:after="0" w:line="259" w:lineRule="auto"/>
              <w:ind w:left="108" w:firstLine="0"/>
              <w:jc w:val="left"/>
            </w:pPr>
            <w:r>
              <w:t xml:space="preserve">Opcode </w:t>
            </w:r>
          </w:p>
        </w:tc>
        <w:tc>
          <w:tcPr>
            <w:tcW w:w="1696" w:type="dxa"/>
            <w:gridSpan w:val="2"/>
            <w:tcBorders>
              <w:top w:val="single" w:sz="4" w:space="0" w:color="000000"/>
              <w:left w:val="single" w:sz="4" w:space="0" w:color="000000"/>
              <w:bottom w:val="single" w:sz="4" w:space="0" w:color="000000"/>
              <w:right w:val="single" w:sz="4" w:space="0" w:color="000000"/>
            </w:tcBorders>
          </w:tcPr>
          <w:p w14:paraId="78259D42" w14:textId="77777777" w:rsidR="00106861" w:rsidRDefault="00000000">
            <w:pPr>
              <w:spacing w:after="0" w:line="259" w:lineRule="auto"/>
              <w:ind w:left="96" w:firstLine="0"/>
              <w:jc w:val="left"/>
            </w:pPr>
            <w:r>
              <w:rPr>
                <w:i/>
              </w:rPr>
              <w:t>Rd</w:t>
            </w:r>
            <w:r>
              <w:t xml:space="preserve"> </w:t>
            </w:r>
          </w:p>
        </w:tc>
        <w:tc>
          <w:tcPr>
            <w:tcW w:w="675" w:type="dxa"/>
            <w:tcBorders>
              <w:top w:val="single" w:sz="4" w:space="0" w:color="000000"/>
              <w:left w:val="single" w:sz="4" w:space="0" w:color="000000"/>
              <w:bottom w:val="single" w:sz="4" w:space="0" w:color="000000"/>
              <w:right w:val="single" w:sz="4" w:space="0" w:color="000000"/>
            </w:tcBorders>
          </w:tcPr>
          <w:p w14:paraId="560EEFF3" w14:textId="77777777" w:rsidR="00106861" w:rsidRDefault="00000000">
            <w:pPr>
              <w:spacing w:after="0" w:line="259" w:lineRule="auto"/>
              <w:ind w:left="85" w:firstLine="0"/>
              <w:jc w:val="left"/>
            </w:pPr>
            <w:r>
              <w:rPr>
                <w:sz w:val="16"/>
              </w:rPr>
              <w:t xml:space="preserve">Unused </w:t>
            </w:r>
          </w:p>
        </w:tc>
        <w:tc>
          <w:tcPr>
            <w:tcW w:w="1023" w:type="dxa"/>
            <w:gridSpan w:val="2"/>
            <w:tcBorders>
              <w:top w:val="single" w:sz="4" w:space="0" w:color="000000"/>
              <w:left w:val="single" w:sz="4" w:space="0" w:color="000000"/>
              <w:bottom w:val="single" w:sz="4" w:space="0" w:color="000000"/>
              <w:right w:val="nil"/>
            </w:tcBorders>
          </w:tcPr>
          <w:p w14:paraId="16182A9A" w14:textId="77777777" w:rsidR="00106861" w:rsidRDefault="00000000">
            <w:pPr>
              <w:spacing w:after="0" w:line="259" w:lineRule="auto"/>
              <w:ind w:left="108" w:firstLine="0"/>
              <w:jc w:val="left"/>
            </w:pPr>
            <w:r>
              <w:rPr>
                <w:i/>
              </w:rPr>
              <w:t xml:space="preserve">Imm8 </w:t>
            </w:r>
          </w:p>
        </w:tc>
        <w:tc>
          <w:tcPr>
            <w:tcW w:w="1571" w:type="dxa"/>
            <w:tcBorders>
              <w:top w:val="single" w:sz="4" w:space="0" w:color="000000"/>
              <w:left w:val="nil"/>
              <w:bottom w:val="single" w:sz="4" w:space="0" w:color="000000"/>
              <w:right w:val="nil"/>
            </w:tcBorders>
          </w:tcPr>
          <w:p w14:paraId="382709F2" w14:textId="77777777" w:rsidR="00106861" w:rsidRDefault="00106861">
            <w:pPr>
              <w:spacing w:after="160" w:line="259" w:lineRule="auto"/>
              <w:ind w:left="0" w:firstLine="0"/>
              <w:jc w:val="left"/>
            </w:pPr>
          </w:p>
        </w:tc>
        <w:tc>
          <w:tcPr>
            <w:tcW w:w="1644" w:type="dxa"/>
            <w:tcBorders>
              <w:top w:val="single" w:sz="4" w:space="0" w:color="000000"/>
              <w:left w:val="nil"/>
              <w:bottom w:val="single" w:sz="4" w:space="0" w:color="000000"/>
              <w:right w:val="single" w:sz="4" w:space="0" w:color="000000"/>
            </w:tcBorders>
          </w:tcPr>
          <w:p w14:paraId="4CB56500" w14:textId="77777777" w:rsidR="00106861" w:rsidRDefault="00106861">
            <w:pPr>
              <w:spacing w:after="160" w:line="259" w:lineRule="auto"/>
              <w:ind w:left="0" w:firstLine="0"/>
              <w:jc w:val="left"/>
            </w:pPr>
          </w:p>
        </w:tc>
      </w:tr>
    </w:tbl>
    <w:p w14:paraId="5966FC21" w14:textId="77777777" w:rsidR="00106861" w:rsidRDefault="00000000">
      <w:pPr>
        <w:spacing w:after="0" w:line="259" w:lineRule="auto"/>
        <w:ind w:left="360" w:firstLine="0"/>
        <w:jc w:val="left"/>
      </w:pPr>
      <w:r>
        <w:t xml:space="preserve"> </w:t>
      </w:r>
    </w:p>
    <w:p w14:paraId="5EE35773" w14:textId="77777777" w:rsidR="00106861" w:rsidRDefault="00000000">
      <w:r>
        <w:t xml:space="preserve">Some notes about the instruction formats: </w:t>
      </w:r>
    </w:p>
    <w:p w14:paraId="529ED255" w14:textId="77777777" w:rsidR="00106861" w:rsidRDefault="00000000" w:rsidP="00912878">
      <w:pPr>
        <w:numPr>
          <w:ilvl w:val="0"/>
          <w:numId w:val="6"/>
        </w:numPr>
        <w:spacing w:afterLines="53" w:after="127" w:line="247" w:lineRule="auto"/>
        <w:ind w:left="360" w:hanging="360"/>
      </w:pPr>
      <w:r>
        <w:t xml:space="preserve">The </w:t>
      </w:r>
      <w:r>
        <w:rPr>
          <w:i/>
        </w:rPr>
        <w:t>Opcode</w:t>
      </w:r>
      <w:r>
        <w:t xml:space="preserve"> refers to the instruction type and is always in bits 15-12. </w:t>
      </w:r>
    </w:p>
    <w:p w14:paraId="31F7F4E0" w14:textId="77777777" w:rsidR="00106861" w:rsidRDefault="00000000" w:rsidP="00912878">
      <w:pPr>
        <w:numPr>
          <w:ilvl w:val="0"/>
          <w:numId w:val="6"/>
        </w:numPr>
        <w:spacing w:afterLines="53" w:after="127" w:line="247" w:lineRule="auto"/>
        <w:ind w:left="360" w:hanging="360"/>
      </w:pPr>
      <w:r>
        <w:t xml:space="preserve">The Function Code is used by the following instructions, all share the same opcode of 0000: </w:t>
      </w:r>
      <w:r>
        <w:rPr>
          <w:rFonts w:ascii="Courier New" w:eastAsia="Courier New" w:hAnsi="Courier New" w:cs="Courier New"/>
        </w:rPr>
        <w:t>add</w:t>
      </w:r>
      <w:r>
        <w:t xml:space="preserve"> (000), </w:t>
      </w:r>
      <w:r>
        <w:rPr>
          <w:rFonts w:ascii="Courier New" w:eastAsia="Courier New" w:hAnsi="Courier New" w:cs="Courier New"/>
        </w:rPr>
        <w:t>sub</w:t>
      </w:r>
      <w:r>
        <w:t xml:space="preserve"> (001), </w:t>
      </w:r>
      <w:r>
        <w:rPr>
          <w:rFonts w:ascii="Courier New" w:eastAsia="Courier New" w:hAnsi="Courier New" w:cs="Courier New"/>
        </w:rPr>
        <w:t>and</w:t>
      </w:r>
      <w:r>
        <w:t xml:space="preserve"> (010), </w:t>
      </w:r>
      <w:r>
        <w:rPr>
          <w:rFonts w:ascii="Courier New" w:eastAsia="Courier New" w:hAnsi="Courier New" w:cs="Courier New"/>
        </w:rPr>
        <w:t>or</w:t>
      </w:r>
      <w:r>
        <w:t xml:space="preserve"> (011), </w:t>
      </w:r>
      <w:r>
        <w:rPr>
          <w:rFonts w:ascii="Courier New" w:eastAsia="Courier New" w:hAnsi="Courier New" w:cs="Courier New"/>
        </w:rPr>
        <w:t>not</w:t>
      </w:r>
      <w:r>
        <w:t xml:space="preserve"> (100) </w:t>
      </w:r>
    </w:p>
    <w:p w14:paraId="107A01BB" w14:textId="5F00D939" w:rsidR="00106861" w:rsidRDefault="00000000" w:rsidP="00912878">
      <w:pPr>
        <w:numPr>
          <w:ilvl w:val="0"/>
          <w:numId w:val="6"/>
        </w:numPr>
        <w:spacing w:afterLines="53" w:after="127" w:line="247" w:lineRule="auto"/>
        <w:ind w:left="360" w:hanging="360"/>
      </w:pPr>
      <w:r>
        <w:t xml:space="preserve">The fields </w:t>
      </w:r>
      <w:r>
        <w:rPr>
          <w:i/>
        </w:rPr>
        <w:t>Rd</w:t>
      </w:r>
      <w:r>
        <w:t xml:space="preserve">, </w:t>
      </w:r>
      <w:r>
        <w:rPr>
          <w:i/>
        </w:rPr>
        <w:t>Rs</w:t>
      </w:r>
      <w:r>
        <w:rPr>
          <w:i/>
          <w:vertAlign w:val="subscript"/>
        </w:rPr>
        <w:t>1</w:t>
      </w:r>
      <w:r>
        <w:t xml:space="preserve">, </w:t>
      </w:r>
      <w:r>
        <w:rPr>
          <w:i/>
        </w:rPr>
        <w:t>Rs</w:t>
      </w:r>
      <w:r>
        <w:rPr>
          <w:i/>
          <w:vertAlign w:val="subscript"/>
        </w:rPr>
        <w:t>2</w:t>
      </w:r>
      <w:r>
        <w:t xml:space="preserve"> refer to any </w:t>
      </w:r>
      <w:r w:rsidR="00912878">
        <w:t>general-purpose</w:t>
      </w:r>
      <w:r>
        <w:t xml:space="preserve"> registers.  The three bits refer to the register number.  For </w:t>
      </w:r>
      <w:r w:rsidR="00912878">
        <w:t>instance,</w:t>
      </w:r>
      <w:r>
        <w:t xml:space="preserve"> 0x5</w:t>
      </w:r>
      <w:r w:rsidR="00912878">
        <w:t xml:space="preserve"> (0b101)</w:t>
      </w:r>
      <w:r>
        <w:t xml:space="preserve"> will represent register </w:t>
      </w:r>
      <w:r>
        <w:rPr>
          <w:rFonts w:ascii="Courier New" w:eastAsia="Courier New" w:hAnsi="Courier New" w:cs="Courier New"/>
          <w:sz w:val="22"/>
        </w:rPr>
        <w:t>r5</w:t>
      </w:r>
      <w:r>
        <w:t xml:space="preserve">. </w:t>
      </w:r>
    </w:p>
    <w:p w14:paraId="33A119EF" w14:textId="77777777" w:rsidR="00106861" w:rsidRDefault="00000000" w:rsidP="00912878">
      <w:pPr>
        <w:numPr>
          <w:ilvl w:val="0"/>
          <w:numId w:val="6"/>
        </w:numPr>
        <w:spacing w:afterLines="53" w:after="127" w:line="247" w:lineRule="auto"/>
        <w:ind w:left="360" w:hanging="360"/>
      </w:pPr>
      <w:r>
        <w:t xml:space="preserve">The immediate fields represent an unsigned value. The immediate field for </w:t>
      </w:r>
      <w:proofErr w:type="spellStart"/>
      <w:r>
        <w:rPr>
          <w:rFonts w:ascii="Courier New" w:eastAsia="Courier New" w:hAnsi="Courier New" w:cs="Courier New"/>
          <w:sz w:val="22"/>
        </w:rPr>
        <w:t>lui</w:t>
      </w:r>
      <w:proofErr w:type="spellEnd"/>
      <w:r>
        <w:t xml:space="preserve"> is specified using a signed value but the sign is irrelevant as the eight bits are copied directly into the upper eight bits of the destination register. </w:t>
      </w:r>
    </w:p>
    <w:p w14:paraId="466CA5BD" w14:textId="1DBE82BD" w:rsidR="00106861" w:rsidRDefault="00000000" w:rsidP="00912878">
      <w:pPr>
        <w:numPr>
          <w:ilvl w:val="0"/>
          <w:numId w:val="6"/>
        </w:numPr>
        <w:spacing w:afterLines="53" w:after="127" w:line="247" w:lineRule="auto"/>
        <w:ind w:left="360" w:hanging="360"/>
      </w:pPr>
      <w:r>
        <w:t>Some instructions do not need all the fields specified in the format.  The value</w:t>
      </w:r>
      <w:r w:rsidR="00912878">
        <w:t>s</w:t>
      </w:r>
      <w:r>
        <w:t xml:space="preserve"> of the unused fields are ignored and can be any bit pattern. </w:t>
      </w:r>
    </w:p>
    <w:p w14:paraId="511F1B2D" w14:textId="77777777" w:rsidR="00106861" w:rsidRDefault="00000000" w:rsidP="00912878">
      <w:pPr>
        <w:numPr>
          <w:ilvl w:val="0"/>
          <w:numId w:val="6"/>
        </w:numPr>
        <w:spacing w:afterLines="53" w:after="127" w:line="247" w:lineRule="auto"/>
        <w:ind w:left="360" w:hanging="360"/>
      </w:pPr>
      <w:r>
        <w:lastRenderedPageBreak/>
        <w:t xml:space="preserve">The same register can serve as both a source and destination in one command. For instance, you can double the contents of a register by adding that register to itself and putting the result back in that register, all in one command. </w:t>
      </w:r>
    </w:p>
    <w:p w14:paraId="005F4C8B" w14:textId="77777777" w:rsidR="00912878" w:rsidRDefault="00912878" w:rsidP="00912878"/>
    <w:p w14:paraId="31626D2F" w14:textId="77777777" w:rsidR="00106861" w:rsidRDefault="00000000">
      <w:pPr>
        <w:pStyle w:val="Heading1"/>
        <w:ind w:left="417" w:hanging="432"/>
      </w:pPr>
      <w:bookmarkStart w:id="7" w:name="_Toc179291164"/>
      <w:r>
        <w:t>ANNA Instruction Set</w:t>
      </w:r>
      <w:bookmarkEnd w:id="7"/>
      <w:r>
        <w:t xml:space="preserve"> </w:t>
      </w:r>
    </w:p>
    <w:p w14:paraId="280363C4" w14:textId="0A5F570F" w:rsidR="00106861" w:rsidRDefault="00106861">
      <w:pPr>
        <w:spacing w:after="0" w:line="259" w:lineRule="auto"/>
        <w:ind w:left="0" w:firstLine="0"/>
        <w:jc w:val="left"/>
      </w:pPr>
    </w:p>
    <w:p w14:paraId="176FDC7B" w14:textId="7F30B55E" w:rsidR="004A50CE" w:rsidRDefault="004A50CE" w:rsidP="004A50CE">
      <w:pPr>
        <w:pStyle w:val="Heading2"/>
      </w:pPr>
      <w:r>
        <w:t>Core instructions</w:t>
      </w:r>
    </w:p>
    <w:p w14:paraId="251718D1" w14:textId="77777777" w:rsidR="00106861" w:rsidRDefault="00000000">
      <w:r>
        <w:t xml:space="preserve">In the descriptions below, </w:t>
      </w:r>
      <w:proofErr w:type="gramStart"/>
      <w:r>
        <w:t>R(</w:t>
      </w:r>
      <w:proofErr w:type="gramEnd"/>
      <w:r>
        <w:t xml:space="preserve">3) refers to the content of register </w:t>
      </w:r>
      <w:r>
        <w:rPr>
          <w:rFonts w:ascii="Courier New" w:eastAsia="Courier New" w:hAnsi="Courier New" w:cs="Courier New"/>
          <w:sz w:val="22"/>
        </w:rPr>
        <w:t>r3</w:t>
      </w:r>
      <w:r>
        <w:t xml:space="preserve"> and M(0x45) refers to the content of memory location 0x45.  The descriptions do not account for the fact that writes to register </w:t>
      </w:r>
      <w:r>
        <w:rPr>
          <w:rFonts w:ascii="Courier New" w:eastAsia="Courier New" w:hAnsi="Courier New" w:cs="Courier New"/>
          <w:sz w:val="22"/>
        </w:rPr>
        <w:t>r0</w:t>
      </w:r>
      <w:r>
        <w:t xml:space="preserve"> are ignored – this is implicit in all instructions that store a value into a general-purpose register. </w:t>
      </w:r>
    </w:p>
    <w:p w14:paraId="3264985D" w14:textId="77777777" w:rsidR="004A61C0" w:rsidRDefault="004A61C0"/>
    <w:tbl>
      <w:tblPr>
        <w:tblW w:w="8779" w:type="dxa"/>
        <w:tblLayout w:type="fixed"/>
        <w:tblCellMar>
          <w:top w:w="15" w:type="dxa"/>
          <w:left w:w="15" w:type="dxa"/>
          <w:bottom w:w="15" w:type="dxa"/>
          <w:right w:w="15" w:type="dxa"/>
        </w:tblCellMar>
        <w:tblLook w:val="04A0" w:firstRow="1" w:lastRow="0" w:firstColumn="1" w:lastColumn="0" w:noHBand="0" w:noVBand="1"/>
      </w:tblPr>
      <w:tblGrid>
        <w:gridCol w:w="952"/>
        <w:gridCol w:w="2358"/>
        <w:gridCol w:w="1348"/>
        <w:gridCol w:w="1017"/>
        <w:gridCol w:w="437"/>
        <w:gridCol w:w="90"/>
        <w:gridCol w:w="490"/>
        <w:gridCol w:w="1017"/>
        <w:gridCol w:w="1017"/>
        <w:gridCol w:w="53"/>
      </w:tblGrid>
      <w:tr w:rsidR="005B70A7" w:rsidRPr="00FD15CB" w14:paraId="7741AF8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9E9F59" w14:textId="77777777" w:rsidR="005B70A7" w:rsidRPr="00FD15CB" w:rsidRDefault="005B70A7" w:rsidP="007E7650">
            <w:pPr>
              <w:rPr>
                <w:rFonts w:ascii="Courier" w:hAnsi="Courier" w:cs="Courier"/>
                <w:kern w:val="0"/>
                <w:sz w:val="20"/>
                <w:szCs w:val="20"/>
                <w14:ligatures w14:val="none"/>
              </w:rPr>
            </w:pPr>
            <w:r w:rsidRPr="00FD15CB">
              <w:rPr>
                <w:rFonts w:ascii="Courier" w:hAnsi="Courier" w:cs="Courier"/>
                <w:b/>
                <w:bCs/>
                <w:sz w:val="20"/>
                <w:szCs w:val="20"/>
              </w:rPr>
              <w:t>add</w:t>
            </w:r>
          </w:p>
        </w:tc>
        <w:tc>
          <w:tcPr>
            <w:tcW w:w="2358" w:type="dxa"/>
            <w:tcMar>
              <w:top w:w="15" w:type="dxa"/>
              <w:left w:w="150" w:type="dxa"/>
              <w:bottom w:w="15" w:type="dxa"/>
              <w:right w:w="150" w:type="dxa"/>
            </w:tcMar>
            <w:vAlign w:val="center"/>
            <w:hideMark/>
          </w:tcPr>
          <w:p w14:paraId="5453C876" w14:textId="77777777" w:rsidR="005B70A7" w:rsidRPr="00FD15CB" w:rsidRDefault="005B70A7" w:rsidP="007E7650">
            <w:pPr>
              <w:rPr>
                <w:sz w:val="20"/>
                <w:szCs w:val="20"/>
              </w:rPr>
            </w:pPr>
            <w:r w:rsidRPr="00FD15CB">
              <w:rPr>
                <w:sz w:val="20"/>
                <w:szCs w:val="20"/>
              </w:rPr>
              <w:t>Add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3E3A6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75230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4C7E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15014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5DF6C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w:t>
            </w:r>
          </w:p>
        </w:tc>
      </w:tr>
      <w:tr w:rsidR="005B70A7" w:rsidRPr="00FD15CB" w14:paraId="6B782A55" w14:textId="77777777" w:rsidTr="007E7650">
        <w:tc>
          <w:tcPr>
            <w:tcW w:w="8779" w:type="dxa"/>
            <w:gridSpan w:val="10"/>
            <w:tcMar>
              <w:top w:w="225" w:type="dxa"/>
              <w:left w:w="150" w:type="dxa"/>
              <w:bottom w:w="375" w:type="dxa"/>
              <w:right w:w="150" w:type="dxa"/>
            </w:tcMar>
            <w:vAlign w:val="center"/>
            <w:hideMark/>
          </w:tcPr>
          <w:p w14:paraId="2DF6ADD9" w14:textId="77777777" w:rsidR="005B70A7" w:rsidRPr="00FD15CB" w:rsidRDefault="005B70A7" w:rsidP="007E7650">
            <w:pPr>
              <w:jc w:val="left"/>
              <w:rPr>
                <w:sz w:val="20"/>
                <w:szCs w:val="20"/>
              </w:rPr>
            </w:pPr>
            <w:r w:rsidRPr="00FD15CB">
              <w:rPr>
                <w:sz w:val="20"/>
                <w:szCs w:val="20"/>
              </w:rPr>
              <w:t>Two's complement addition. Overflow is not detected.</w:t>
            </w:r>
            <w:r w:rsidRPr="00FD15CB">
              <w:rPr>
                <w:sz w:val="20"/>
                <w:szCs w:val="20"/>
              </w:rPr>
              <w:br/>
            </w:r>
            <w:r w:rsidRPr="00FD15CB">
              <w:rPr>
                <w:sz w:val="20"/>
                <w:szCs w:val="20"/>
              </w:rPr>
              <w:br/>
              <w:t>R(Rd) ← R(Rs1) + R(Rs2)</w:t>
            </w:r>
          </w:p>
        </w:tc>
      </w:tr>
      <w:tr w:rsidR="005B70A7" w:rsidRPr="00FD15CB" w14:paraId="2AE07DBD"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BFCEA2C"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sub</w:t>
            </w:r>
          </w:p>
        </w:tc>
        <w:tc>
          <w:tcPr>
            <w:tcW w:w="2358" w:type="dxa"/>
            <w:tcMar>
              <w:top w:w="15" w:type="dxa"/>
              <w:left w:w="150" w:type="dxa"/>
              <w:bottom w:w="15" w:type="dxa"/>
              <w:right w:w="150" w:type="dxa"/>
            </w:tcMar>
            <w:vAlign w:val="center"/>
            <w:hideMark/>
          </w:tcPr>
          <w:p w14:paraId="30B09E62" w14:textId="77777777" w:rsidR="005B70A7" w:rsidRPr="00FD15CB" w:rsidRDefault="005B70A7" w:rsidP="007E7650">
            <w:pPr>
              <w:rPr>
                <w:sz w:val="20"/>
                <w:szCs w:val="20"/>
              </w:rPr>
            </w:pPr>
            <w:r w:rsidRPr="00FD15CB">
              <w:rPr>
                <w:sz w:val="20"/>
                <w:szCs w:val="20"/>
              </w:rPr>
              <w:t>Subtract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2B8ED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8D165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9DB3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0703BF"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789DA"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w:t>
            </w:r>
          </w:p>
        </w:tc>
      </w:tr>
      <w:tr w:rsidR="005B70A7" w:rsidRPr="00FD15CB" w14:paraId="3A1A9B5F" w14:textId="77777777" w:rsidTr="007E7650">
        <w:tc>
          <w:tcPr>
            <w:tcW w:w="8779" w:type="dxa"/>
            <w:gridSpan w:val="10"/>
            <w:tcMar>
              <w:top w:w="225" w:type="dxa"/>
              <w:left w:w="150" w:type="dxa"/>
              <w:bottom w:w="375" w:type="dxa"/>
              <w:right w:w="150" w:type="dxa"/>
            </w:tcMar>
            <w:vAlign w:val="center"/>
            <w:hideMark/>
          </w:tcPr>
          <w:p w14:paraId="014473C9" w14:textId="77777777" w:rsidR="005B70A7" w:rsidRPr="00FD15CB" w:rsidRDefault="005B70A7" w:rsidP="007E7650">
            <w:pPr>
              <w:jc w:val="left"/>
              <w:rPr>
                <w:sz w:val="20"/>
                <w:szCs w:val="20"/>
              </w:rPr>
            </w:pPr>
            <w:r w:rsidRPr="00FD15CB">
              <w:rPr>
                <w:sz w:val="20"/>
                <w:szCs w:val="20"/>
              </w:rPr>
              <w:t>Two's complement subtraction. Overflow is not detected.</w:t>
            </w:r>
            <w:r w:rsidRPr="00FD15CB">
              <w:rPr>
                <w:sz w:val="20"/>
                <w:szCs w:val="20"/>
              </w:rPr>
              <w:br/>
            </w:r>
            <w:r w:rsidRPr="00FD15CB">
              <w:rPr>
                <w:sz w:val="20"/>
                <w:szCs w:val="20"/>
              </w:rPr>
              <w:br/>
              <w:t>R(Rd) ← R(Rs1) - R(Rs2)</w:t>
            </w:r>
          </w:p>
        </w:tc>
      </w:tr>
      <w:tr w:rsidR="005B70A7" w:rsidRPr="00FD15CB" w14:paraId="18E8BDE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9C74B94"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and</w:t>
            </w:r>
          </w:p>
        </w:tc>
        <w:tc>
          <w:tcPr>
            <w:tcW w:w="2358" w:type="dxa"/>
            <w:tcMar>
              <w:top w:w="15" w:type="dxa"/>
              <w:left w:w="150" w:type="dxa"/>
              <w:bottom w:w="15" w:type="dxa"/>
              <w:right w:w="150" w:type="dxa"/>
            </w:tcMar>
            <w:vAlign w:val="center"/>
            <w:hideMark/>
          </w:tcPr>
          <w:p w14:paraId="5DAB3751" w14:textId="77777777" w:rsidR="005B70A7" w:rsidRPr="00FD15CB" w:rsidRDefault="005B70A7" w:rsidP="007E7650">
            <w:pPr>
              <w:rPr>
                <w:sz w:val="20"/>
                <w:szCs w:val="20"/>
              </w:rPr>
            </w:pPr>
            <w:r w:rsidRPr="00FD15CB">
              <w:rPr>
                <w:sz w:val="20"/>
                <w:szCs w:val="20"/>
              </w:rPr>
              <w:t>Bitwise and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7614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F809E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FCB4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45B0F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D59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w:t>
            </w:r>
          </w:p>
        </w:tc>
      </w:tr>
      <w:tr w:rsidR="005B70A7" w:rsidRPr="00FD15CB" w14:paraId="4130D526" w14:textId="77777777" w:rsidTr="007E7650">
        <w:tc>
          <w:tcPr>
            <w:tcW w:w="8779" w:type="dxa"/>
            <w:gridSpan w:val="10"/>
            <w:tcMar>
              <w:top w:w="225" w:type="dxa"/>
              <w:left w:w="150" w:type="dxa"/>
              <w:bottom w:w="375" w:type="dxa"/>
              <w:right w:w="150" w:type="dxa"/>
            </w:tcMar>
            <w:vAlign w:val="center"/>
            <w:hideMark/>
          </w:tcPr>
          <w:p w14:paraId="33C900CF" w14:textId="77777777" w:rsidR="005B70A7" w:rsidRPr="00FD15CB" w:rsidRDefault="005B70A7" w:rsidP="007E7650">
            <w:pPr>
              <w:jc w:val="left"/>
              <w:rPr>
                <w:sz w:val="20"/>
                <w:szCs w:val="20"/>
              </w:rPr>
            </w:pPr>
            <w:r w:rsidRPr="00FD15CB">
              <w:rPr>
                <w:sz w:val="20"/>
                <w:szCs w:val="20"/>
              </w:rPr>
              <w:t>Bitwise and operation.</w:t>
            </w:r>
            <w:r w:rsidRPr="00FD15CB">
              <w:rPr>
                <w:sz w:val="20"/>
                <w:szCs w:val="20"/>
              </w:rPr>
              <w:br/>
            </w:r>
            <w:r w:rsidRPr="00FD15CB">
              <w:rPr>
                <w:sz w:val="20"/>
                <w:szCs w:val="20"/>
              </w:rPr>
              <w:br/>
              <w:t>R(Rd) ← R(Rs1) &amp; R(Rs2)</w:t>
            </w:r>
          </w:p>
        </w:tc>
      </w:tr>
      <w:tr w:rsidR="005B70A7" w:rsidRPr="00FD15CB" w14:paraId="5A8AFC66"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96DE561"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or</w:t>
            </w:r>
          </w:p>
        </w:tc>
        <w:tc>
          <w:tcPr>
            <w:tcW w:w="2358" w:type="dxa"/>
            <w:tcMar>
              <w:top w:w="15" w:type="dxa"/>
              <w:left w:w="150" w:type="dxa"/>
              <w:bottom w:w="15" w:type="dxa"/>
              <w:right w:w="150" w:type="dxa"/>
            </w:tcMar>
            <w:vAlign w:val="center"/>
            <w:hideMark/>
          </w:tcPr>
          <w:p w14:paraId="58057428" w14:textId="77777777" w:rsidR="005B70A7" w:rsidRPr="00FD15CB" w:rsidRDefault="005B70A7" w:rsidP="007E7650">
            <w:pPr>
              <w:rPr>
                <w:sz w:val="20"/>
                <w:szCs w:val="20"/>
              </w:rPr>
            </w:pPr>
            <w:r w:rsidRPr="00FD15CB">
              <w:rPr>
                <w:sz w:val="20"/>
                <w:szCs w:val="20"/>
              </w:rPr>
              <w:t>Bitwise or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460C0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E485F2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77499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04FDBD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B1656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w:t>
            </w:r>
          </w:p>
        </w:tc>
      </w:tr>
      <w:tr w:rsidR="005B70A7" w:rsidRPr="00FD15CB" w14:paraId="5ADB5F20" w14:textId="77777777" w:rsidTr="007E7650">
        <w:tc>
          <w:tcPr>
            <w:tcW w:w="8779" w:type="dxa"/>
            <w:gridSpan w:val="10"/>
            <w:tcMar>
              <w:top w:w="225" w:type="dxa"/>
              <w:left w:w="150" w:type="dxa"/>
              <w:bottom w:w="375" w:type="dxa"/>
              <w:right w:w="150" w:type="dxa"/>
            </w:tcMar>
            <w:vAlign w:val="center"/>
            <w:hideMark/>
          </w:tcPr>
          <w:p w14:paraId="2101BDCF" w14:textId="77777777" w:rsidR="005B70A7" w:rsidRPr="00FD15CB" w:rsidRDefault="005B70A7" w:rsidP="007E7650">
            <w:pPr>
              <w:jc w:val="left"/>
              <w:rPr>
                <w:sz w:val="20"/>
                <w:szCs w:val="20"/>
              </w:rPr>
            </w:pPr>
            <w:r w:rsidRPr="00FD15CB">
              <w:rPr>
                <w:sz w:val="20"/>
                <w:szCs w:val="20"/>
              </w:rPr>
              <w:t>Bitwise or operation.</w:t>
            </w:r>
            <w:r w:rsidRPr="00FD15CB">
              <w:rPr>
                <w:sz w:val="20"/>
                <w:szCs w:val="20"/>
              </w:rPr>
              <w:br/>
            </w:r>
            <w:r w:rsidRPr="00FD15CB">
              <w:rPr>
                <w:sz w:val="20"/>
                <w:szCs w:val="20"/>
              </w:rPr>
              <w:br/>
              <w:t>R(Rd) ← R(Rs1) | R(Rs2)</w:t>
            </w:r>
          </w:p>
        </w:tc>
      </w:tr>
      <w:tr w:rsidR="005B70A7" w:rsidRPr="00FD15CB" w14:paraId="583BA51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CDD3FEB"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not</w:t>
            </w:r>
          </w:p>
        </w:tc>
        <w:tc>
          <w:tcPr>
            <w:tcW w:w="2358" w:type="dxa"/>
            <w:tcMar>
              <w:top w:w="15" w:type="dxa"/>
              <w:left w:w="150" w:type="dxa"/>
              <w:bottom w:w="15" w:type="dxa"/>
              <w:right w:w="150" w:type="dxa"/>
            </w:tcMar>
            <w:vAlign w:val="center"/>
            <w:hideMark/>
          </w:tcPr>
          <w:p w14:paraId="3EE9E66C" w14:textId="77777777" w:rsidR="005B70A7" w:rsidRPr="00FD15CB" w:rsidRDefault="005B70A7" w:rsidP="007E7650">
            <w:pPr>
              <w:rPr>
                <w:sz w:val="20"/>
                <w:szCs w:val="20"/>
              </w:rPr>
            </w:pPr>
            <w:r w:rsidRPr="00FD15CB">
              <w:rPr>
                <w:sz w:val="20"/>
                <w:szCs w:val="20"/>
              </w:rPr>
              <w:t>Bitwise not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E39A51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47F0D6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9318B5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BB9CE4"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47E9C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w:t>
            </w:r>
          </w:p>
        </w:tc>
      </w:tr>
      <w:tr w:rsidR="005B70A7" w:rsidRPr="00FD15CB" w14:paraId="533BBF95" w14:textId="77777777" w:rsidTr="007E7650">
        <w:tc>
          <w:tcPr>
            <w:tcW w:w="8779" w:type="dxa"/>
            <w:gridSpan w:val="10"/>
            <w:tcMar>
              <w:top w:w="225" w:type="dxa"/>
              <w:left w:w="150" w:type="dxa"/>
              <w:bottom w:w="375" w:type="dxa"/>
              <w:right w:w="150" w:type="dxa"/>
            </w:tcMar>
            <w:vAlign w:val="center"/>
            <w:hideMark/>
          </w:tcPr>
          <w:p w14:paraId="033995FD" w14:textId="77777777" w:rsidR="005B70A7" w:rsidRPr="00FD15CB" w:rsidRDefault="005B70A7" w:rsidP="007E7650">
            <w:pPr>
              <w:jc w:val="left"/>
              <w:rPr>
                <w:sz w:val="20"/>
                <w:szCs w:val="20"/>
              </w:rPr>
            </w:pPr>
            <w:r w:rsidRPr="00FD15CB">
              <w:rPr>
                <w:sz w:val="20"/>
                <w:szCs w:val="20"/>
              </w:rPr>
              <w:t>Bitwise not operation.</w:t>
            </w:r>
            <w:r w:rsidRPr="00FD15CB">
              <w:rPr>
                <w:sz w:val="20"/>
                <w:szCs w:val="20"/>
              </w:rPr>
              <w:br/>
            </w:r>
            <w:r w:rsidRPr="00FD15CB">
              <w:rPr>
                <w:sz w:val="20"/>
                <w:szCs w:val="20"/>
              </w:rPr>
              <w:br/>
              <w:t>R(Rd) ← ~R(Rs1)</w:t>
            </w:r>
          </w:p>
        </w:tc>
      </w:tr>
      <w:tr w:rsidR="005B70A7" w:rsidRPr="00FD15CB" w14:paraId="7C5CD4DE"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631AB9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jalr</w:t>
            </w:r>
            <w:proofErr w:type="spellEnd"/>
          </w:p>
        </w:tc>
        <w:tc>
          <w:tcPr>
            <w:tcW w:w="2358" w:type="dxa"/>
            <w:tcMar>
              <w:top w:w="15" w:type="dxa"/>
              <w:left w:w="150" w:type="dxa"/>
              <w:bottom w:w="15" w:type="dxa"/>
              <w:right w:w="150" w:type="dxa"/>
            </w:tcMar>
            <w:vAlign w:val="center"/>
            <w:hideMark/>
          </w:tcPr>
          <w:p w14:paraId="2A8FD4DC" w14:textId="77777777" w:rsidR="005B70A7" w:rsidRPr="00FD15CB" w:rsidRDefault="005B70A7" w:rsidP="007E7650">
            <w:pPr>
              <w:rPr>
                <w:sz w:val="20"/>
                <w:szCs w:val="20"/>
              </w:rPr>
            </w:pPr>
            <w:r w:rsidRPr="00FD15CB">
              <w:rPr>
                <w:sz w:val="20"/>
                <w:szCs w:val="20"/>
              </w:rPr>
              <w:t>Jump and link register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E5C71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1304D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0AE476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F658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B46393"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30417E8D" w14:textId="77777777" w:rsidTr="007E7650">
        <w:tc>
          <w:tcPr>
            <w:tcW w:w="8779" w:type="dxa"/>
            <w:gridSpan w:val="10"/>
            <w:tcMar>
              <w:top w:w="225" w:type="dxa"/>
              <w:left w:w="150" w:type="dxa"/>
              <w:bottom w:w="375" w:type="dxa"/>
              <w:right w:w="150" w:type="dxa"/>
            </w:tcMar>
            <w:vAlign w:val="center"/>
            <w:hideMark/>
          </w:tcPr>
          <w:p w14:paraId="105F3A05" w14:textId="77777777" w:rsidR="005B70A7" w:rsidRPr="00FD15CB" w:rsidRDefault="005B70A7" w:rsidP="007E7650">
            <w:pPr>
              <w:jc w:val="left"/>
              <w:rPr>
                <w:sz w:val="20"/>
                <w:szCs w:val="20"/>
              </w:rPr>
            </w:pPr>
            <w:r w:rsidRPr="00FD15CB">
              <w:rPr>
                <w:sz w:val="20"/>
                <w:szCs w:val="20"/>
              </w:rPr>
              <w:lastRenderedPageBreak/>
              <w:t>Jumps to the address stored in register Rd and stores PC + 1 in register Rs1. It is used for subroutine calls. It can also be used for normal jumps by using register r0 as Rs1.</w:t>
            </w:r>
            <w:r w:rsidRPr="00FD15CB">
              <w:rPr>
                <w:sz w:val="20"/>
                <w:szCs w:val="20"/>
              </w:rPr>
              <w:br/>
            </w:r>
            <w:r w:rsidRPr="00FD15CB">
              <w:rPr>
                <w:sz w:val="20"/>
                <w:szCs w:val="20"/>
              </w:rPr>
              <w:br/>
              <w:t>R(Rs1) ← PC + 1</w:t>
            </w:r>
            <w:r w:rsidRPr="00FD15CB">
              <w:rPr>
                <w:sz w:val="20"/>
                <w:szCs w:val="20"/>
              </w:rPr>
              <w:br/>
              <w:t>PC ← R(Rd)</w:t>
            </w:r>
          </w:p>
        </w:tc>
      </w:tr>
      <w:tr w:rsidR="005B70A7" w:rsidRPr="00FD15CB" w14:paraId="6B2116C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BA0AB8E"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in</w:t>
            </w:r>
          </w:p>
        </w:tc>
        <w:tc>
          <w:tcPr>
            <w:tcW w:w="2358" w:type="dxa"/>
            <w:tcMar>
              <w:top w:w="15" w:type="dxa"/>
              <w:left w:w="150" w:type="dxa"/>
              <w:bottom w:w="15" w:type="dxa"/>
              <w:right w:w="150" w:type="dxa"/>
            </w:tcMar>
            <w:vAlign w:val="center"/>
            <w:hideMark/>
          </w:tcPr>
          <w:p w14:paraId="3DE2599A" w14:textId="77777777" w:rsidR="005B70A7" w:rsidRPr="00FD15CB" w:rsidRDefault="005B70A7" w:rsidP="007E7650">
            <w:pPr>
              <w:rPr>
                <w:sz w:val="20"/>
                <w:szCs w:val="20"/>
              </w:rPr>
            </w:pPr>
            <w:r w:rsidRPr="00FD15CB">
              <w:rPr>
                <w:sz w:val="20"/>
                <w:szCs w:val="20"/>
              </w:rPr>
              <w:t>Get word from input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943BD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C796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EDE9DC"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D316E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6F767A"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5283DD0B" w14:textId="77777777" w:rsidTr="007E7650">
        <w:tc>
          <w:tcPr>
            <w:tcW w:w="8779" w:type="dxa"/>
            <w:gridSpan w:val="10"/>
            <w:tcMar>
              <w:top w:w="225" w:type="dxa"/>
              <w:left w:w="150" w:type="dxa"/>
              <w:bottom w:w="375" w:type="dxa"/>
              <w:right w:w="150" w:type="dxa"/>
            </w:tcMar>
            <w:vAlign w:val="center"/>
            <w:hideMark/>
          </w:tcPr>
          <w:p w14:paraId="6F740F82" w14:textId="77777777" w:rsidR="005B70A7" w:rsidRPr="00FD15CB" w:rsidRDefault="005B70A7" w:rsidP="007E7650">
            <w:pPr>
              <w:jc w:val="left"/>
              <w:rPr>
                <w:sz w:val="20"/>
                <w:szCs w:val="20"/>
              </w:rPr>
            </w:pPr>
            <w:r w:rsidRPr="00FD15CB">
              <w:rPr>
                <w:sz w:val="20"/>
                <w:szCs w:val="20"/>
              </w:rPr>
              <w:t>Get a word from user input.</w:t>
            </w:r>
            <w:r w:rsidRPr="00FD15CB">
              <w:rPr>
                <w:sz w:val="20"/>
                <w:szCs w:val="20"/>
              </w:rPr>
              <w:br/>
            </w:r>
            <w:r w:rsidRPr="00FD15CB">
              <w:rPr>
                <w:sz w:val="20"/>
                <w:szCs w:val="20"/>
              </w:rPr>
              <w:br/>
              <w:t>R(Rd) ← input</w:t>
            </w:r>
          </w:p>
        </w:tc>
      </w:tr>
      <w:tr w:rsidR="005B70A7" w:rsidRPr="00FD15CB" w14:paraId="114DF36F"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3E1B7"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out</w:t>
            </w:r>
          </w:p>
        </w:tc>
        <w:tc>
          <w:tcPr>
            <w:tcW w:w="2358" w:type="dxa"/>
            <w:tcMar>
              <w:top w:w="15" w:type="dxa"/>
              <w:left w:w="150" w:type="dxa"/>
              <w:bottom w:w="15" w:type="dxa"/>
              <w:right w:w="150" w:type="dxa"/>
            </w:tcMar>
            <w:vAlign w:val="center"/>
            <w:hideMark/>
          </w:tcPr>
          <w:p w14:paraId="20B6E07B" w14:textId="77777777" w:rsidR="005B70A7" w:rsidRPr="00FD15CB" w:rsidRDefault="005B70A7" w:rsidP="007E7650">
            <w:pPr>
              <w:rPr>
                <w:sz w:val="20"/>
                <w:szCs w:val="20"/>
              </w:rPr>
            </w:pPr>
            <w:r w:rsidRPr="00FD15CB">
              <w:rPr>
                <w:sz w:val="20"/>
                <w:szCs w:val="20"/>
              </w:rPr>
              <w:t>Send word to output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CE8E9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415B1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50ADE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12CD010"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F36B86D" w14:textId="235C256A" w:rsidR="005B70A7"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0</w:t>
            </w:r>
          </w:p>
        </w:tc>
      </w:tr>
      <w:tr w:rsidR="005B70A7" w:rsidRPr="00FD15CB" w14:paraId="40B5A301" w14:textId="77777777" w:rsidTr="007E7650">
        <w:tc>
          <w:tcPr>
            <w:tcW w:w="8779" w:type="dxa"/>
            <w:gridSpan w:val="10"/>
            <w:tcMar>
              <w:top w:w="225" w:type="dxa"/>
              <w:left w:w="150" w:type="dxa"/>
              <w:bottom w:w="375" w:type="dxa"/>
              <w:right w:w="150" w:type="dxa"/>
            </w:tcMar>
            <w:vAlign w:val="center"/>
            <w:hideMark/>
          </w:tcPr>
          <w:p w14:paraId="7680A7E3" w14:textId="77777777" w:rsidR="005B70A7" w:rsidRPr="00FD15CB" w:rsidRDefault="005B70A7" w:rsidP="007E7650">
            <w:pPr>
              <w:jc w:val="left"/>
              <w:rPr>
                <w:sz w:val="20"/>
                <w:szCs w:val="20"/>
              </w:rPr>
            </w:pPr>
            <w:r w:rsidRPr="00FD15CB">
              <w:rPr>
                <w:sz w:val="20"/>
                <w:szCs w:val="20"/>
              </w:rPr>
              <w:t>Send a word to output. If Rd is r0, then the processor is halted.</w:t>
            </w:r>
            <w:r w:rsidRPr="00FD15CB">
              <w:rPr>
                <w:sz w:val="20"/>
                <w:szCs w:val="20"/>
              </w:rPr>
              <w:br/>
            </w:r>
            <w:r w:rsidRPr="00FD15CB">
              <w:rPr>
                <w:sz w:val="20"/>
                <w:szCs w:val="20"/>
              </w:rPr>
              <w:br/>
              <w:t>output ← R(Rd)</w:t>
            </w:r>
          </w:p>
        </w:tc>
      </w:tr>
      <w:tr w:rsidR="000E4A9B" w:rsidRPr="00FD15CB" w14:paraId="02E6238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32B05" w14:textId="0173BD20" w:rsidR="000E4A9B" w:rsidRPr="00FD15CB" w:rsidRDefault="000E4A9B" w:rsidP="007E7650">
            <w:pPr>
              <w:rPr>
                <w:rFonts w:ascii="Courier" w:hAnsi="Courier" w:cs="Courier"/>
                <w:sz w:val="20"/>
                <w:szCs w:val="20"/>
              </w:rPr>
            </w:pPr>
            <w:proofErr w:type="spellStart"/>
            <w:r w:rsidRPr="00FD15CB">
              <w:rPr>
                <w:rFonts w:ascii="Courier" w:hAnsi="Courier" w:cs="Courier"/>
                <w:b/>
                <w:bCs/>
                <w:sz w:val="20"/>
                <w:szCs w:val="20"/>
              </w:rPr>
              <w:t>out</w:t>
            </w:r>
            <w:r>
              <w:rPr>
                <w:rFonts w:ascii="Courier" w:hAnsi="Courier" w:cs="Courier"/>
                <w:b/>
                <w:bCs/>
                <w:sz w:val="20"/>
                <w:szCs w:val="20"/>
              </w:rPr>
              <w:t>n</w:t>
            </w:r>
            <w:proofErr w:type="spellEnd"/>
          </w:p>
        </w:tc>
        <w:tc>
          <w:tcPr>
            <w:tcW w:w="2358" w:type="dxa"/>
            <w:tcMar>
              <w:top w:w="15" w:type="dxa"/>
              <w:left w:w="150" w:type="dxa"/>
              <w:bottom w:w="15" w:type="dxa"/>
              <w:right w:w="150" w:type="dxa"/>
            </w:tcMar>
            <w:vAlign w:val="center"/>
            <w:hideMark/>
          </w:tcPr>
          <w:p w14:paraId="7EE6367B" w14:textId="43C9237D" w:rsidR="000E4A9B" w:rsidRPr="00FD15CB" w:rsidRDefault="000E4A9B" w:rsidP="007E7650">
            <w:pPr>
              <w:rPr>
                <w:sz w:val="20"/>
                <w:szCs w:val="20"/>
              </w:rPr>
            </w:pPr>
            <w:r>
              <w:rPr>
                <w:sz w:val="20"/>
                <w:szCs w:val="20"/>
              </w:rPr>
              <w:t>Print integer as 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C4FA74"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C91206"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560D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222C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008473" w14:textId="53F49A33"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1</w:t>
            </w:r>
          </w:p>
        </w:tc>
      </w:tr>
      <w:tr w:rsidR="000E4A9B" w:rsidRPr="00FD15CB" w14:paraId="3F98DE1A" w14:textId="77777777" w:rsidTr="007E7650">
        <w:tc>
          <w:tcPr>
            <w:tcW w:w="8779" w:type="dxa"/>
            <w:gridSpan w:val="10"/>
            <w:tcMar>
              <w:top w:w="225" w:type="dxa"/>
              <w:left w:w="150" w:type="dxa"/>
              <w:bottom w:w="375" w:type="dxa"/>
              <w:right w:w="150" w:type="dxa"/>
            </w:tcMar>
            <w:vAlign w:val="center"/>
            <w:hideMark/>
          </w:tcPr>
          <w:p w14:paraId="51EE5753" w14:textId="15A57AE9" w:rsidR="000E4A9B" w:rsidRPr="00FD15CB" w:rsidRDefault="00892D7E" w:rsidP="007E7650">
            <w:pPr>
              <w:jc w:val="left"/>
              <w:rPr>
                <w:sz w:val="20"/>
                <w:szCs w:val="20"/>
              </w:rPr>
            </w:pPr>
            <w:r>
              <w:rPr>
                <w:sz w:val="20"/>
                <w:szCs w:val="20"/>
              </w:rPr>
              <w:t>Prints an integer to the debugger output or STDOUT in the runner.</w:t>
            </w:r>
          </w:p>
        </w:tc>
      </w:tr>
      <w:tr w:rsidR="000E4A9B" w:rsidRPr="00FD15CB" w14:paraId="0F20E22A"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68D58D8" w14:textId="60F837E1" w:rsidR="000E4A9B" w:rsidRPr="00FD15CB" w:rsidRDefault="000E4A9B" w:rsidP="007E7650">
            <w:pPr>
              <w:rPr>
                <w:rFonts w:ascii="Courier" w:hAnsi="Courier" w:cs="Courier"/>
                <w:sz w:val="20"/>
                <w:szCs w:val="20"/>
              </w:rPr>
            </w:pPr>
            <w:r w:rsidRPr="00FD15CB">
              <w:rPr>
                <w:rFonts w:ascii="Courier" w:hAnsi="Courier" w:cs="Courier"/>
                <w:b/>
                <w:bCs/>
                <w:sz w:val="20"/>
                <w:szCs w:val="20"/>
              </w:rPr>
              <w:t>out</w:t>
            </w:r>
            <w:r>
              <w:rPr>
                <w:rFonts w:ascii="Courier" w:hAnsi="Courier" w:cs="Courier"/>
                <w:b/>
                <w:bCs/>
                <w:sz w:val="20"/>
                <w:szCs w:val="20"/>
              </w:rPr>
              <w:t>s</w:t>
            </w:r>
          </w:p>
        </w:tc>
        <w:tc>
          <w:tcPr>
            <w:tcW w:w="2358" w:type="dxa"/>
            <w:tcMar>
              <w:top w:w="15" w:type="dxa"/>
              <w:left w:w="150" w:type="dxa"/>
              <w:bottom w:w="15" w:type="dxa"/>
              <w:right w:w="150" w:type="dxa"/>
            </w:tcMar>
            <w:vAlign w:val="center"/>
            <w:hideMark/>
          </w:tcPr>
          <w:p w14:paraId="579648A9" w14:textId="6CF75C5E" w:rsidR="000E4A9B" w:rsidRPr="00FD15CB" w:rsidRDefault="000E4A9B" w:rsidP="007E7650">
            <w:pPr>
              <w:rPr>
                <w:sz w:val="20"/>
                <w:szCs w:val="20"/>
              </w:rPr>
            </w:pPr>
            <w:r>
              <w:rPr>
                <w:sz w:val="20"/>
                <w:szCs w:val="20"/>
              </w:rPr>
              <w:t xml:space="preserve">Print </w:t>
            </w:r>
            <w:r w:rsidR="00892D7E">
              <w:rPr>
                <w:sz w:val="20"/>
                <w:szCs w:val="20"/>
              </w:rPr>
              <w:t>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6E4E57"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1C03C5F"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D8B7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F2F31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D65A2BD" w14:textId="55EE11C9"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w:t>
            </w:r>
            <w:r>
              <w:rPr>
                <w:rFonts w:ascii="Arial" w:hAnsi="Arial" w:cs="Arial"/>
                <w:sz w:val="20"/>
                <w:szCs w:val="20"/>
              </w:rPr>
              <w:t>1 0</w:t>
            </w:r>
          </w:p>
        </w:tc>
      </w:tr>
      <w:tr w:rsidR="000E4A9B" w:rsidRPr="00FD15CB" w14:paraId="06A88A68" w14:textId="77777777" w:rsidTr="007E7650">
        <w:tc>
          <w:tcPr>
            <w:tcW w:w="8779" w:type="dxa"/>
            <w:gridSpan w:val="10"/>
            <w:tcMar>
              <w:top w:w="225" w:type="dxa"/>
              <w:left w:w="150" w:type="dxa"/>
              <w:bottom w:w="375" w:type="dxa"/>
              <w:right w:w="150" w:type="dxa"/>
            </w:tcMar>
            <w:vAlign w:val="center"/>
            <w:hideMark/>
          </w:tcPr>
          <w:p w14:paraId="7B910CE4" w14:textId="59534F17" w:rsidR="000E4A9B" w:rsidRPr="00FD15CB" w:rsidRDefault="00892D7E" w:rsidP="007E7650">
            <w:pPr>
              <w:jc w:val="left"/>
              <w:rPr>
                <w:sz w:val="20"/>
                <w:szCs w:val="20"/>
              </w:rPr>
            </w:pPr>
            <w:r>
              <w:rPr>
                <w:sz w:val="20"/>
                <w:szCs w:val="20"/>
              </w:rPr>
              <w:t>Prints a NUL-terminated string at address M(Rd) to the debugger output or STDOUT in the runner.</w:t>
            </w:r>
          </w:p>
        </w:tc>
      </w:tr>
      <w:tr w:rsidR="005B70A7" w:rsidRPr="00FD15CB" w14:paraId="65343EE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33B3AA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addi</w:t>
            </w:r>
            <w:proofErr w:type="spellEnd"/>
          </w:p>
        </w:tc>
        <w:tc>
          <w:tcPr>
            <w:tcW w:w="2358" w:type="dxa"/>
            <w:tcMar>
              <w:top w:w="15" w:type="dxa"/>
              <w:left w:w="150" w:type="dxa"/>
              <w:bottom w:w="15" w:type="dxa"/>
              <w:right w:w="150" w:type="dxa"/>
            </w:tcMar>
            <w:vAlign w:val="center"/>
            <w:hideMark/>
          </w:tcPr>
          <w:p w14:paraId="6245D19D" w14:textId="77777777" w:rsidR="005B70A7" w:rsidRPr="00FD15CB" w:rsidRDefault="005B70A7" w:rsidP="007E7650">
            <w:pPr>
              <w:rPr>
                <w:sz w:val="20"/>
                <w:szCs w:val="20"/>
              </w:rPr>
            </w:pPr>
            <w:r w:rsidRPr="00FD15CB">
              <w:rPr>
                <w:sz w:val="20"/>
                <w:szCs w:val="20"/>
              </w:rPr>
              <w:t>Add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874F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10858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48FF2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7045D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2B6F019" w14:textId="77777777" w:rsidTr="007E7650">
        <w:tc>
          <w:tcPr>
            <w:tcW w:w="8779" w:type="dxa"/>
            <w:gridSpan w:val="10"/>
            <w:tcMar>
              <w:top w:w="225" w:type="dxa"/>
              <w:left w:w="150" w:type="dxa"/>
              <w:bottom w:w="375" w:type="dxa"/>
              <w:right w:w="150" w:type="dxa"/>
            </w:tcMar>
            <w:vAlign w:val="center"/>
            <w:hideMark/>
          </w:tcPr>
          <w:p w14:paraId="205D9F5A" w14:textId="77777777" w:rsidR="005B70A7" w:rsidRPr="00FD15CB" w:rsidRDefault="005B70A7" w:rsidP="007E7650">
            <w:pPr>
              <w:jc w:val="left"/>
              <w:rPr>
                <w:sz w:val="20"/>
                <w:szCs w:val="20"/>
              </w:rPr>
            </w:pPr>
            <w:r w:rsidRPr="00FD15CB">
              <w:rPr>
                <w:sz w:val="20"/>
                <w:szCs w:val="20"/>
              </w:rPr>
              <w:t>Two's complement addition with a signed immediate. Overflow is not detected.</w:t>
            </w:r>
            <w:r w:rsidRPr="00FD15CB">
              <w:rPr>
                <w:sz w:val="20"/>
                <w:szCs w:val="20"/>
              </w:rPr>
              <w:br/>
            </w:r>
            <w:r w:rsidRPr="00FD15CB">
              <w:rPr>
                <w:sz w:val="20"/>
                <w:szCs w:val="20"/>
              </w:rPr>
              <w:br/>
              <w:t>R(Rd) ← R(Rs1) + Imm6</w:t>
            </w:r>
          </w:p>
        </w:tc>
      </w:tr>
      <w:tr w:rsidR="005B70A7" w:rsidRPr="00FD15CB" w14:paraId="647A022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5D5F4"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shf</w:t>
            </w:r>
            <w:proofErr w:type="spellEnd"/>
          </w:p>
        </w:tc>
        <w:tc>
          <w:tcPr>
            <w:tcW w:w="2358" w:type="dxa"/>
            <w:tcMar>
              <w:top w:w="15" w:type="dxa"/>
              <w:left w:w="150" w:type="dxa"/>
              <w:bottom w:w="15" w:type="dxa"/>
              <w:right w:w="150" w:type="dxa"/>
            </w:tcMar>
            <w:vAlign w:val="center"/>
            <w:hideMark/>
          </w:tcPr>
          <w:p w14:paraId="698E00E7" w14:textId="77777777" w:rsidR="005B70A7" w:rsidRPr="00FD15CB" w:rsidRDefault="005B70A7" w:rsidP="007E7650">
            <w:pPr>
              <w:rPr>
                <w:sz w:val="20"/>
                <w:szCs w:val="20"/>
              </w:rPr>
            </w:pPr>
            <w:r w:rsidRPr="00FD15CB">
              <w:rPr>
                <w:sz w:val="20"/>
                <w:szCs w:val="20"/>
              </w:rPr>
              <w:t>Bit shift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7C5832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450B7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6D6AD9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CDC1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38571AB" w14:textId="77777777" w:rsidTr="007E7650">
        <w:tc>
          <w:tcPr>
            <w:tcW w:w="8779" w:type="dxa"/>
            <w:gridSpan w:val="10"/>
            <w:tcMar>
              <w:top w:w="225" w:type="dxa"/>
              <w:left w:w="150" w:type="dxa"/>
              <w:bottom w:w="375" w:type="dxa"/>
              <w:right w:w="150" w:type="dxa"/>
            </w:tcMar>
            <w:vAlign w:val="center"/>
            <w:hideMark/>
          </w:tcPr>
          <w:p w14:paraId="37B20563" w14:textId="77777777" w:rsidR="005B70A7" w:rsidRPr="00FD15CB" w:rsidRDefault="005B70A7" w:rsidP="007E7650">
            <w:pPr>
              <w:jc w:val="left"/>
              <w:rPr>
                <w:sz w:val="20"/>
                <w:szCs w:val="20"/>
              </w:rPr>
            </w:pPr>
            <w:r w:rsidRPr="00FD15CB">
              <w:rPr>
                <w:sz w:val="20"/>
                <w:szCs w:val="20"/>
              </w:rPr>
              <w:t>Bit shift. It is either left if Imm6 is positive or right if the contents are negative. The right shift is a logical shift with zero extension.</w:t>
            </w:r>
            <w:r w:rsidRPr="00FD15CB">
              <w:rPr>
                <w:sz w:val="20"/>
                <w:szCs w:val="20"/>
              </w:rPr>
              <w:br/>
            </w:r>
            <w:r w:rsidRPr="00FD15CB">
              <w:rPr>
                <w:sz w:val="20"/>
                <w:szCs w:val="20"/>
              </w:rPr>
              <w:br/>
              <w:t>if (Imm6 &gt; 0)</w:t>
            </w:r>
            <w:r w:rsidRPr="00FD15CB">
              <w:rPr>
                <w:sz w:val="20"/>
                <w:szCs w:val="20"/>
              </w:rPr>
              <w:br/>
              <w:t>R(Rd) ← R(Rs1) &lt;&lt; Imm6 else</w:t>
            </w:r>
            <w:r w:rsidRPr="00FD15CB">
              <w:rPr>
                <w:sz w:val="20"/>
                <w:szCs w:val="20"/>
              </w:rPr>
              <w:br/>
              <w:t>R(Rd) ← R(Rs1) &gt;&gt; Imm6</w:t>
            </w:r>
          </w:p>
        </w:tc>
      </w:tr>
      <w:tr w:rsidR="005B70A7" w:rsidRPr="00FD15CB" w14:paraId="47E5B535"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1668AA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lw</w:t>
            </w:r>
            <w:proofErr w:type="spellEnd"/>
          </w:p>
        </w:tc>
        <w:tc>
          <w:tcPr>
            <w:tcW w:w="2358" w:type="dxa"/>
            <w:tcMar>
              <w:top w:w="15" w:type="dxa"/>
              <w:left w:w="150" w:type="dxa"/>
              <w:bottom w:w="15" w:type="dxa"/>
              <w:right w:w="150" w:type="dxa"/>
            </w:tcMar>
            <w:vAlign w:val="center"/>
            <w:hideMark/>
          </w:tcPr>
          <w:p w14:paraId="05E136B5" w14:textId="77777777" w:rsidR="005B70A7" w:rsidRPr="00FD15CB" w:rsidRDefault="005B70A7" w:rsidP="007E7650">
            <w:pPr>
              <w:rPr>
                <w:sz w:val="20"/>
                <w:szCs w:val="20"/>
              </w:rPr>
            </w:pPr>
            <w:r w:rsidRPr="00FD15CB">
              <w:rPr>
                <w:sz w:val="20"/>
                <w:szCs w:val="20"/>
              </w:rPr>
              <w:t>Load word from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FC66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FE48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251A8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76AD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1BC7F163" w14:textId="77777777" w:rsidTr="007E7650">
        <w:tc>
          <w:tcPr>
            <w:tcW w:w="8779" w:type="dxa"/>
            <w:gridSpan w:val="10"/>
            <w:tcMar>
              <w:top w:w="225" w:type="dxa"/>
              <w:left w:w="150" w:type="dxa"/>
              <w:bottom w:w="375" w:type="dxa"/>
              <w:right w:w="150" w:type="dxa"/>
            </w:tcMar>
            <w:vAlign w:val="center"/>
            <w:hideMark/>
          </w:tcPr>
          <w:p w14:paraId="526585B9" w14:textId="77777777" w:rsidR="005B70A7" w:rsidRPr="00FD15CB" w:rsidRDefault="005B70A7" w:rsidP="007E7650">
            <w:pPr>
              <w:jc w:val="left"/>
              <w:rPr>
                <w:sz w:val="20"/>
                <w:szCs w:val="20"/>
              </w:rPr>
            </w:pPr>
            <w:r w:rsidRPr="00FD15CB">
              <w:rPr>
                <w:sz w:val="20"/>
                <w:szCs w:val="20"/>
              </w:rPr>
              <w:t>Loads word from memory using the effective address computed by adding Rs1 with the signed immediate.</w:t>
            </w:r>
            <w:r w:rsidRPr="00FD15CB">
              <w:rPr>
                <w:sz w:val="20"/>
                <w:szCs w:val="20"/>
              </w:rPr>
              <w:br/>
            </w:r>
            <w:r w:rsidRPr="00FD15CB">
              <w:rPr>
                <w:sz w:val="20"/>
                <w:szCs w:val="20"/>
              </w:rPr>
              <w:lastRenderedPageBreak/>
              <w:br/>
              <w:t>R(Rd) ← M[R(Rs1) + Imm6]</w:t>
            </w:r>
          </w:p>
        </w:tc>
      </w:tr>
      <w:tr w:rsidR="005B70A7" w:rsidRPr="00FD15CB" w14:paraId="739BD2B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841B0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sw</w:t>
            </w:r>
            <w:proofErr w:type="spellEnd"/>
          </w:p>
        </w:tc>
        <w:tc>
          <w:tcPr>
            <w:tcW w:w="2358" w:type="dxa"/>
            <w:tcMar>
              <w:top w:w="15" w:type="dxa"/>
              <w:left w:w="150" w:type="dxa"/>
              <w:bottom w:w="15" w:type="dxa"/>
              <w:right w:w="150" w:type="dxa"/>
            </w:tcMar>
            <w:vAlign w:val="center"/>
            <w:hideMark/>
          </w:tcPr>
          <w:p w14:paraId="470D16D5" w14:textId="77777777" w:rsidR="005B70A7" w:rsidRPr="00FD15CB" w:rsidRDefault="005B70A7" w:rsidP="007E7650">
            <w:pPr>
              <w:rPr>
                <w:sz w:val="20"/>
                <w:szCs w:val="20"/>
              </w:rPr>
            </w:pPr>
            <w:r w:rsidRPr="00FD15CB">
              <w:rPr>
                <w:sz w:val="20"/>
                <w:szCs w:val="20"/>
              </w:rPr>
              <w:t>Store word to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C31D3E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E9C102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42569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4BA8E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5E77FB3B" w14:textId="77777777" w:rsidTr="007E7650">
        <w:tc>
          <w:tcPr>
            <w:tcW w:w="8779" w:type="dxa"/>
            <w:gridSpan w:val="10"/>
            <w:tcMar>
              <w:top w:w="225" w:type="dxa"/>
              <w:left w:w="150" w:type="dxa"/>
              <w:bottom w:w="375" w:type="dxa"/>
              <w:right w:w="150" w:type="dxa"/>
            </w:tcMar>
            <w:vAlign w:val="center"/>
            <w:hideMark/>
          </w:tcPr>
          <w:p w14:paraId="3BEF17FC" w14:textId="77777777" w:rsidR="005B70A7" w:rsidRPr="00FD15CB" w:rsidRDefault="005B70A7" w:rsidP="007E7650">
            <w:pPr>
              <w:jc w:val="left"/>
              <w:rPr>
                <w:sz w:val="20"/>
                <w:szCs w:val="20"/>
              </w:rPr>
            </w:pPr>
            <w:r w:rsidRPr="00FD15CB">
              <w:rPr>
                <w:sz w:val="20"/>
                <w:szCs w:val="20"/>
              </w:rPr>
              <w:t>Stores word into memory using the effective address computed by adding Rs1 with the signed immediate.</w:t>
            </w:r>
            <w:r w:rsidRPr="00FD15CB">
              <w:rPr>
                <w:sz w:val="20"/>
                <w:szCs w:val="20"/>
              </w:rPr>
              <w:br/>
            </w:r>
            <w:r w:rsidRPr="00FD15CB">
              <w:rPr>
                <w:sz w:val="20"/>
                <w:szCs w:val="20"/>
              </w:rPr>
              <w:br/>
              <w:t>M[R(Rs1) + Imm6] ← R(Rd)</w:t>
            </w:r>
          </w:p>
        </w:tc>
      </w:tr>
      <w:tr w:rsidR="005B70A7" w:rsidRPr="00FD15CB" w14:paraId="5041C59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EDFAB9"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lli</w:t>
            </w:r>
            <w:proofErr w:type="spellEnd"/>
          </w:p>
        </w:tc>
        <w:tc>
          <w:tcPr>
            <w:tcW w:w="2358" w:type="dxa"/>
            <w:tcMar>
              <w:top w:w="15" w:type="dxa"/>
              <w:left w:w="150" w:type="dxa"/>
              <w:bottom w:w="15" w:type="dxa"/>
              <w:right w:w="150" w:type="dxa"/>
            </w:tcMar>
            <w:vAlign w:val="center"/>
            <w:hideMark/>
          </w:tcPr>
          <w:p w14:paraId="33B86173" w14:textId="77777777" w:rsidR="005B70A7" w:rsidRPr="00FD15CB" w:rsidRDefault="005B70A7" w:rsidP="007E7650">
            <w:pPr>
              <w:rPr>
                <w:sz w:val="20"/>
                <w:szCs w:val="20"/>
              </w:rPr>
            </w:pPr>
            <w:r w:rsidRPr="00FD15CB">
              <w:rPr>
                <w:sz w:val="20"/>
                <w:szCs w:val="20"/>
              </w:rPr>
              <w:t>Load lower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7F553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F5E48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4D8B1B"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3DE3F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5E4EBF14" w14:textId="77777777" w:rsidTr="007E7650">
        <w:tc>
          <w:tcPr>
            <w:tcW w:w="8779" w:type="dxa"/>
            <w:gridSpan w:val="10"/>
            <w:tcMar>
              <w:top w:w="225" w:type="dxa"/>
              <w:left w:w="150" w:type="dxa"/>
              <w:bottom w:w="375" w:type="dxa"/>
              <w:right w:w="150" w:type="dxa"/>
            </w:tcMar>
            <w:vAlign w:val="center"/>
            <w:hideMark/>
          </w:tcPr>
          <w:p w14:paraId="06469F02" w14:textId="77777777" w:rsidR="005B70A7" w:rsidRPr="00FD15CB" w:rsidRDefault="005B70A7" w:rsidP="007E7650">
            <w:pPr>
              <w:jc w:val="left"/>
              <w:rPr>
                <w:sz w:val="20"/>
                <w:szCs w:val="20"/>
              </w:rPr>
            </w:pPr>
            <w:r w:rsidRPr="00FD15CB">
              <w:rPr>
                <w:sz w:val="20"/>
                <w:szCs w:val="20"/>
              </w:rPr>
              <w:t>The lower bits (7-0) of Rd are copied from the immediate. The upper bits (15- 8) of Rd are set to bit 7 of the immediate to produce a sign-extended result.</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Imm8[7]</w:t>
            </w:r>
            <w:r w:rsidRPr="00FD15CB">
              <w:rPr>
                <w:sz w:val="20"/>
                <w:szCs w:val="20"/>
              </w:rPr>
              <w:br/>
              <w:t>R(Rd[7..0]) ← Imm8</w:t>
            </w:r>
          </w:p>
        </w:tc>
      </w:tr>
      <w:tr w:rsidR="005B70A7" w:rsidRPr="00FD15CB" w14:paraId="3591661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E055AA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lui</w:t>
            </w:r>
            <w:proofErr w:type="spellEnd"/>
          </w:p>
        </w:tc>
        <w:tc>
          <w:tcPr>
            <w:tcW w:w="2358" w:type="dxa"/>
            <w:tcMar>
              <w:top w:w="15" w:type="dxa"/>
              <w:left w:w="150" w:type="dxa"/>
              <w:bottom w:w="15" w:type="dxa"/>
              <w:right w:w="150" w:type="dxa"/>
            </w:tcMar>
            <w:vAlign w:val="center"/>
            <w:hideMark/>
          </w:tcPr>
          <w:p w14:paraId="7E7474B6" w14:textId="77777777" w:rsidR="005B70A7" w:rsidRPr="00FD15CB" w:rsidRDefault="005B70A7" w:rsidP="007E7650">
            <w:pPr>
              <w:rPr>
                <w:sz w:val="20"/>
                <w:szCs w:val="20"/>
              </w:rPr>
            </w:pPr>
            <w:r w:rsidRPr="00FD15CB">
              <w:rPr>
                <w:sz w:val="20"/>
                <w:szCs w:val="20"/>
              </w:rPr>
              <w:t>Load upper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4AE70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1D52E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035C29"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6F379B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70E3D9D3" w14:textId="77777777" w:rsidTr="007E7650">
        <w:tc>
          <w:tcPr>
            <w:tcW w:w="8779" w:type="dxa"/>
            <w:gridSpan w:val="10"/>
            <w:tcMar>
              <w:top w:w="225" w:type="dxa"/>
              <w:left w:w="150" w:type="dxa"/>
              <w:bottom w:w="375" w:type="dxa"/>
              <w:right w:w="150" w:type="dxa"/>
            </w:tcMar>
            <w:vAlign w:val="center"/>
            <w:hideMark/>
          </w:tcPr>
          <w:p w14:paraId="2606E09E" w14:textId="77777777" w:rsidR="005B70A7" w:rsidRPr="00FD15CB" w:rsidRDefault="005B70A7" w:rsidP="007E7650">
            <w:pPr>
              <w:jc w:val="left"/>
              <w:rPr>
                <w:sz w:val="20"/>
                <w:szCs w:val="20"/>
              </w:rPr>
            </w:pPr>
            <w:r w:rsidRPr="00FD15CB">
              <w:rPr>
                <w:sz w:val="20"/>
                <w:szCs w:val="20"/>
              </w:rPr>
              <w:t>The upper bits (15- 8) of Rd are copied from the immediate. The lower bits (7-0) of Rd are unchanged. The sign of the immediate does not matter – the eight bits are copied directly.</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w:t>
            </w:r>
          </w:p>
        </w:tc>
      </w:tr>
      <w:tr w:rsidR="005B70A7" w:rsidRPr="00FD15CB" w14:paraId="278F297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02857FB"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beq</w:t>
            </w:r>
            <w:proofErr w:type="spellEnd"/>
          </w:p>
        </w:tc>
        <w:tc>
          <w:tcPr>
            <w:tcW w:w="2358" w:type="dxa"/>
            <w:tcMar>
              <w:top w:w="15" w:type="dxa"/>
              <w:left w:w="150" w:type="dxa"/>
              <w:bottom w:w="15" w:type="dxa"/>
              <w:right w:w="150" w:type="dxa"/>
            </w:tcMar>
            <w:vAlign w:val="center"/>
            <w:hideMark/>
          </w:tcPr>
          <w:p w14:paraId="56C41A6A" w14:textId="77777777" w:rsidR="005B70A7" w:rsidRPr="00FD15CB" w:rsidRDefault="005B70A7" w:rsidP="007E7650">
            <w:pPr>
              <w:rPr>
                <w:sz w:val="20"/>
                <w:szCs w:val="20"/>
              </w:rPr>
            </w:pPr>
            <w:r w:rsidRPr="00FD15CB">
              <w:rPr>
                <w:sz w:val="20"/>
                <w:szCs w:val="20"/>
              </w:rPr>
              <w:t>Branch if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36337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6055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B1C652"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1711F92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485E971" w14:textId="77777777" w:rsidTr="007E7650">
        <w:tc>
          <w:tcPr>
            <w:tcW w:w="8779" w:type="dxa"/>
            <w:gridSpan w:val="10"/>
            <w:tcMar>
              <w:top w:w="225" w:type="dxa"/>
              <w:left w:w="150" w:type="dxa"/>
              <w:bottom w:w="375" w:type="dxa"/>
              <w:right w:w="150" w:type="dxa"/>
            </w:tcMar>
            <w:vAlign w:val="center"/>
            <w:hideMark/>
          </w:tcPr>
          <w:p w14:paraId="3A35FF0A"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75C9A7D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59607A"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bne</w:t>
            </w:r>
            <w:proofErr w:type="spellEnd"/>
          </w:p>
        </w:tc>
        <w:tc>
          <w:tcPr>
            <w:tcW w:w="2358" w:type="dxa"/>
            <w:tcMar>
              <w:top w:w="15" w:type="dxa"/>
              <w:left w:w="150" w:type="dxa"/>
              <w:bottom w:w="15" w:type="dxa"/>
              <w:right w:w="150" w:type="dxa"/>
            </w:tcMar>
            <w:vAlign w:val="center"/>
            <w:hideMark/>
          </w:tcPr>
          <w:p w14:paraId="5FD70CA6" w14:textId="77777777" w:rsidR="005B70A7" w:rsidRPr="00FD15CB" w:rsidRDefault="005B70A7" w:rsidP="007E7650">
            <w:pPr>
              <w:rPr>
                <w:sz w:val="20"/>
                <w:szCs w:val="20"/>
              </w:rPr>
            </w:pPr>
            <w:r w:rsidRPr="00FD15CB">
              <w:rPr>
                <w:sz w:val="20"/>
                <w:szCs w:val="20"/>
              </w:rPr>
              <w:t>Branch if not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80D1E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A566C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972ACA"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25158D5"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2509314" w14:textId="77777777" w:rsidTr="007E7650">
        <w:tc>
          <w:tcPr>
            <w:tcW w:w="8779" w:type="dxa"/>
            <w:gridSpan w:val="10"/>
            <w:tcMar>
              <w:top w:w="225" w:type="dxa"/>
              <w:left w:w="150" w:type="dxa"/>
              <w:bottom w:w="375" w:type="dxa"/>
              <w:right w:w="150" w:type="dxa"/>
            </w:tcMar>
            <w:vAlign w:val="center"/>
            <w:hideMark/>
          </w:tcPr>
          <w:p w14:paraId="5439A3DF"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5CBE027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2743C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bgt</w:t>
            </w:r>
            <w:proofErr w:type="spellEnd"/>
          </w:p>
        </w:tc>
        <w:tc>
          <w:tcPr>
            <w:tcW w:w="2358" w:type="dxa"/>
            <w:tcMar>
              <w:top w:w="15" w:type="dxa"/>
              <w:left w:w="150" w:type="dxa"/>
              <w:bottom w:w="15" w:type="dxa"/>
              <w:right w:w="150" w:type="dxa"/>
            </w:tcMar>
            <w:vAlign w:val="center"/>
            <w:hideMark/>
          </w:tcPr>
          <w:p w14:paraId="055FF726" w14:textId="77777777" w:rsidR="005B70A7" w:rsidRPr="00FD15CB" w:rsidRDefault="005B70A7" w:rsidP="007E7650">
            <w:pPr>
              <w:rPr>
                <w:sz w:val="20"/>
                <w:szCs w:val="20"/>
              </w:rPr>
            </w:pPr>
            <w:r w:rsidRPr="00FD15CB">
              <w:rPr>
                <w:sz w:val="20"/>
                <w:szCs w:val="20"/>
              </w:rPr>
              <w:t>Branch if greater than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D9915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E2EE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0D3BAD3"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5B2F06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04FBD981" w14:textId="77777777" w:rsidTr="007E7650">
        <w:tc>
          <w:tcPr>
            <w:tcW w:w="8779" w:type="dxa"/>
            <w:gridSpan w:val="10"/>
            <w:tcMar>
              <w:top w:w="225" w:type="dxa"/>
              <w:left w:w="150" w:type="dxa"/>
              <w:bottom w:w="375" w:type="dxa"/>
              <w:right w:w="150" w:type="dxa"/>
            </w:tcMar>
            <w:vAlign w:val="center"/>
            <w:hideMark/>
          </w:tcPr>
          <w:p w14:paraId="0070DDDB" w14:textId="77777777" w:rsidR="005B70A7" w:rsidRPr="00FD15CB" w:rsidRDefault="005B70A7" w:rsidP="007E7650">
            <w:pPr>
              <w:jc w:val="left"/>
              <w:rPr>
                <w:sz w:val="20"/>
                <w:szCs w:val="20"/>
              </w:rPr>
            </w:pPr>
            <w:r w:rsidRPr="00FD15CB">
              <w:rPr>
                <w:sz w:val="20"/>
                <w:szCs w:val="20"/>
              </w:rPr>
              <w:t>Conditional branch – compares Rd to zero. If R(Rd) &gt; 0, then branch is taken with indirect target of PC + 1 + Imm8 as next PC. Immediate is a signed value.</w:t>
            </w:r>
            <w:r w:rsidRPr="00FD15CB">
              <w:rPr>
                <w:sz w:val="20"/>
                <w:szCs w:val="20"/>
              </w:rPr>
              <w:br/>
            </w:r>
            <w:r w:rsidRPr="00FD15CB">
              <w:rPr>
                <w:sz w:val="20"/>
                <w:szCs w:val="20"/>
              </w:rPr>
              <w:lastRenderedPageBreak/>
              <w:br/>
              <w:t>if (R(Rd) &gt; 0) PC ← PC + 1 + Imm8</w:t>
            </w:r>
          </w:p>
        </w:tc>
      </w:tr>
      <w:tr w:rsidR="005B70A7" w:rsidRPr="00FD15CB" w14:paraId="38F90E7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D3CD28"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bge</w:t>
            </w:r>
            <w:proofErr w:type="spellEnd"/>
          </w:p>
        </w:tc>
        <w:tc>
          <w:tcPr>
            <w:tcW w:w="2358" w:type="dxa"/>
            <w:tcMar>
              <w:top w:w="15" w:type="dxa"/>
              <w:left w:w="150" w:type="dxa"/>
              <w:bottom w:w="15" w:type="dxa"/>
              <w:right w:w="150" w:type="dxa"/>
            </w:tcMar>
            <w:vAlign w:val="center"/>
            <w:hideMark/>
          </w:tcPr>
          <w:p w14:paraId="74724BB6" w14:textId="77777777" w:rsidR="005B70A7" w:rsidRPr="00FD15CB" w:rsidRDefault="005B70A7" w:rsidP="007E7650">
            <w:pPr>
              <w:rPr>
                <w:sz w:val="20"/>
                <w:szCs w:val="20"/>
              </w:rPr>
            </w:pPr>
            <w:r w:rsidRPr="00FD15CB">
              <w:rPr>
                <w:sz w:val="20"/>
                <w:szCs w:val="20"/>
              </w:rPr>
              <w:t>Branch if greater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F74F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C7C8B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F6C77F6"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F4303E4"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2604B861" w14:textId="77777777" w:rsidTr="007E7650">
        <w:tc>
          <w:tcPr>
            <w:tcW w:w="8779" w:type="dxa"/>
            <w:gridSpan w:val="10"/>
            <w:tcMar>
              <w:top w:w="225" w:type="dxa"/>
              <w:left w:w="150" w:type="dxa"/>
              <w:bottom w:w="375" w:type="dxa"/>
              <w:right w:w="150" w:type="dxa"/>
            </w:tcMar>
            <w:vAlign w:val="center"/>
            <w:hideMark/>
          </w:tcPr>
          <w:p w14:paraId="45AD578E"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32F1356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223A4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blt</w:t>
            </w:r>
            <w:proofErr w:type="spellEnd"/>
          </w:p>
        </w:tc>
        <w:tc>
          <w:tcPr>
            <w:tcW w:w="2358" w:type="dxa"/>
            <w:tcMar>
              <w:top w:w="15" w:type="dxa"/>
              <w:left w:w="150" w:type="dxa"/>
              <w:bottom w:w="15" w:type="dxa"/>
              <w:right w:w="150" w:type="dxa"/>
            </w:tcMar>
            <w:vAlign w:val="center"/>
            <w:hideMark/>
          </w:tcPr>
          <w:p w14:paraId="2221A15D" w14:textId="77777777" w:rsidR="005B70A7" w:rsidRPr="00FD15CB" w:rsidRDefault="005B70A7" w:rsidP="007E7650">
            <w:pPr>
              <w:rPr>
                <w:sz w:val="20"/>
                <w:szCs w:val="20"/>
              </w:rPr>
            </w:pPr>
            <w:r w:rsidRPr="00FD15CB">
              <w:rPr>
                <w:sz w:val="20"/>
                <w:szCs w:val="20"/>
              </w:rPr>
              <w:t>Branch if less than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3826C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3490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550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05A5566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3401C399" w14:textId="77777777" w:rsidTr="007E7650">
        <w:tc>
          <w:tcPr>
            <w:tcW w:w="8779" w:type="dxa"/>
            <w:gridSpan w:val="10"/>
            <w:tcMar>
              <w:top w:w="225" w:type="dxa"/>
              <w:left w:w="150" w:type="dxa"/>
              <w:bottom w:w="375" w:type="dxa"/>
              <w:right w:w="150" w:type="dxa"/>
            </w:tcMar>
            <w:vAlign w:val="center"/>
            <w:hideMark/>
          </w:tcPr>
          <w:p w14:paraId="6A9A1418" w14:textId="77777777" w:rsidR="005B70A7" w:rsidRPr="00FD15CB" w:rsidRDefault="005B70A7" w:rsidP="007E7650">
            <w:pPr>
              <w:jc w:val="left"/>
              <w:rPr>
                <w:sz w:val="20"/>
                <w:szCs w:val="20"/>
              </w:rPr>
            </w:pPr>
            <w:r w:rsidRPr="00FD15CB">
              <w:rPr>
                <w:sz w:val="20"/>
                <w:szCs w:val="20"/>
              </w:rPr>
              <w:t>Conditional branch – compares Rd to zero. If R(Rd) &lt; 0, then branch is taken with indirect target of PC + 1 + Imm8 as next PC. Immediate is a signed value.</w:t>
            </w:r>
            <w:r w:rsidRPr="00FD15CB">
              <w:rPr>
                <w:sz w:val="20"/>
                <w:szCs w:val="20"/>
              </w:rPr>
              <w:br/>
            </w:r>
            <w:r w:rsidRPr="00FD15CB">
              <w:rPr>
                <w:sz w:val="20"/>
                <w:szCs w:val="20"/>
              </w:rPr>
              <w:br/>
              <w:t>if (R(Rd) &lt; 0) PC ← PC + 1 + Imm8</w:t>
            </w:r>
          </w:p>
        </w:tc>
      </w:tr>
      <w:tr w:rsidR="005B70A7" w:rsidRPr="00FD15CB" w14:paraId="5891D0C1"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2B9871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ble</w:t>
            </w:r>
            <w:proofErr w:type="spellEnd"/>
          </w:p>
        </w:tc>
        <w:tc>
          <w:tcPr>
            <w:tcW w:w="2358" w:type="dxa"/>
            <w:tcMar>
              <w:top w:w="15" w:type="dxa"/>
              <w:left w:w="150" w:type="dxa"/>
              <w:bottom w:w="15" w:type="dxa"/>
              <w:right w:w="150" w:type="dxa"/>
            </w:tcMar>
            <w:vAlign w:val="center"/>
            <w:hideMark/>
          </w:tcPr>
          <w:p w14:paraId="62816F20" w14:textId="77777777" w:rsidR="005B70A7" w:rsidRPr="00FD15CB" w:rsidRDefault="005B70A7" w:rsidP="007E7650">
            <w:pPr>
              <w:rPr>
                <w:sz w:val="20"/>
                <w:szCs w:val="20"/>
              </w:rPr>
            </w:pPr>
            <w:r w:rsidRPr="00FD15CB">
              <w:rPr>
                <w:sz w:val="20"/>
                <w:szCs w:val="20"/>
              </w:rPr>
              <w:t>Branch if less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9107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E044A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EB6751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8B7A71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11235B3A" w14:textId="77777777" w:rsidTr="007E7650">
        <w:tc>
          <w:tcPr>
            <w:tcW w:w="8779" w:type="dxa"/>
            <w:gridSpan w:val="10"/>
            <w:tcMar>
              <w:top w:w="225" w:type="dxa"/>
              <w:left w:w="150" w:type="dxa"/>
              <w:bottom w:w="375" w:type="dxa"/>
              <w:right w:w="150" w:type="dxa"/>
            </w:tcMar>
            <w:vAlign w:val="center"/>
            <w:hideMark/>
          </w:tcPr>
          <w:p w14:paraId="6D026D2D"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bl>
    <w:p w14:paraId="146F678F" w14:textId="24B0A236" w:rsidR="005B70A7" w:rsidRDefault="004A50CE" w:rsidP="004A50CE">
      <w:pPr>
        <w:pStyle w:val="Heading2"/>
      </w:pPr>
      <w:r>
        <w:t>Pseudo-ops</w:t>
      </w:r>
    </w:p>
    <w:p w14:paraId="20BDC535" w14:textId="24B01C18" w:rsidR="004A50CE" w:rsidRDefault="004A50CE" w:rsidP="004A50CE">
      <w:pPr>
        <w:rPr>
          <w:lang w:bidi="ar-SA"/>
        </w:rPr>
      </w:pPr>
      <w:r>
        <w:rPr>
          <w:lang w:bidi="ar-SA"/>
        </w:rPr>
        <w:t xml:space="preserve">A </w:t>
      </w:r>
      <w:r>
        <w:rPr>
          <w:i/>
          <w:iCs/>
          <w:lang w:bidi="ar-SA"/>
        </w:rPr>
        <w:t>pseudo-op</w:t>
      </w:r>
      <w:r>
        <w:rPr>
          <w:lang w:bidi="ar-SA"/>
        </w:rPr>
        <w:t xml:space="preserve"> is an instruction that is not obviously supported by the ANNA CPU.  Instead, a pseudo-op is often an alias for one or more instructions.</w:t>
      </w:r>
    </w:p>
    <w:tbl>
      <w:tblPr>
        <w:tblW w:w="8779" w:type="dxa"/>
        <w:tblLayout w:type="fixed"/>
        <w:tblCellMar>
          <w:top w:w="15" w:type="dxa"/>
          <w:left w:w="15" w:type="dxa"/>
          <w:bottom w:w="15" w:type="dxa"/>
          <w:right w:w="15" w:type="dxa"/>
        </w:tblCellMar>
        <w:tblLook w:val="04A0" w:firstRow="1" w:lastRow="0" w:firstColumn="1" w:lastColumn="0" w:noHBand="0" w:noVBand="1"/>
      </w:tblPr>
      <w:tblGrid>
        <w:gridCol w:w="6"/>
        <w:gridCol w:w="945"/>
        <w:gridCol w:w="6"/>
        <w:gridCol w:w="3701"/>
        <w:gridCol w:w="1017"/>
        <w:gridCol w:w="527"/>
        <w:gridCol w:w="489"/>
        <w:gridCol w:w="1016"/>
        <w:gridCol w:w="1019"/>
        <w:gridCol w:w="53"/>
      </w:tblGrid>
      <w:tr w:rsidR="003E3D88" w:rsidRPr="00FD15CB" w14:paraId="576EAAEA" w14:textId="77777777" w:rsidTr="003E3D88">
        <w:trPr>
          <w:gridAfter w:val="1"/>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C496D8C" w14:textId="77777777" w:rsidR="003E3D88" w:rsidRPr="00FD15CB" w:rsidRDefault="003E3D88" w:rsidP="008957A8">
            <w:pPr>
              <w:rPr>
                <w:rFonts w:ascii="Courier" w:hAnsi="Courier" w:cs="Courier"/>
                <w:sz w:val="20"/>
                <w:szCs w:val="20"/>
              </w:rPr>
            </w:pPr>
            <w:proofErr w:type="spellStart"/>
            <w:r w:rsidRPr="00FD15CB">
              <w:rPr>
                <w:rFonts w:ascii="Courier" w:hAnsi="Courier" w:cs="Courier"/>
                <w:b/>
                <w:bCs/>
                <w:sz w:val="20"/>
                <w:szCs w:val="20"/>
              </w:rPr>
              <w:t>b</w:t>
            </w:r>
            <w:r>
              <w:rPr>
                <w:rFonts w:ascii="Courier" w:hAnsi="Courier" w:cs="Courier"/>
                <w:b/>
                <w:bCs/>
                <w:sz w:val="20"/>
                <w:szCs w:val="20"/>
              </w:rPr>
              <w:t>r</w:t>
            </w:r>
            <w:proofErr w:type="spellEnd"/>
          </w:p>
        </w:tc>
        <w:tc>
          <w:tcPr>
            <w:tcW w:w="3707" w:type="dxa"/>
            <w:gridSpan w:val="2"/>
            <w:tcBorders>
              <w:right w:val="single" w:sz="6" w:space="0" w:color="auto"/>
            </w:tcBorders>
            <w:tcMar>
              <w:top w:w="15" w:type="dxa"/>
              <w:left w:w="150" w:type="dxa"/>
              <w:bottom w:w="15" w:type="dxa"/>
              <w:right w:w="150" w:type="dxa"/>
            </w:tcMar>
            <w:vAlign w:val="center"/>
            <w:hideMark/>
          </w:tcPr>
          <w:p w14:paraId="57FC94A9" w14:textId="77777777" w:rsidR="003E3D88" w:rsidRPr="00FD15CB" w:rsidRDefault="003E3D88" w:rsidP="008957A8">
            <w:pPr>
              <w:jc w:val="left"/>
              <w:rPr>
                <w:rFonts w:ascii="Arial" w:hAnsi="Arial" w:cs="Arial"/>
                <w:sz w:val="20"/>
                <w:szCs w:val="20"/>
              </w:rPr>
            </w:pPr>
            <w:r w:rsidRPr="00FD15CB">
              <w:rPr>
                <w:sz w:val="20"/>
                <w:szCs w:val="20"/>
              </w:rPr>
              <w:t>Branch</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FDFFA87" w14:textId="390949F6"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52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9ACC6F" w14:textId="77777777" w:rsidR="003E3D88" w:rsidRPr="00FD15CB" w:rsidRDefault="003E3D88" w:rsidP="008957A8">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3A18B6D" w14:textId="77777777" w:rsidR="003E3D88" w:rsidRPr="00FD15CB" w:rsidRDefault="003E3D88" w:rsidP="008957A8">
            <w:pPr>
              <w:jc w:val="center"/>
              <w:rPr>
                <w:rFonts w:ascii="Arial" w:hAnsi="Arial" w:cs="Arial"/>
                <w:sz w:val="20"/>
                <w:szCs w:val="20"/>
              </w:rPr>
            </w:pPr>
            <w:r w:rsidRPr="00FD15CB">
              <w:rPr>
                <w:rFonts w:ascii="Arial" w:hAnsi="Arial" w:cs="Arial"/>
                <w:sz w:val="20"/>
                <w:szCs w:val="20"/>
              </w:rPr>
              <w:t>Imm8</w:t>
            </w:r>
          </w:p>
        </w:tc>
      </w:tr>
      <w:tr w:rsidR="003E3D88" w:rsidRPr="00FD15CB" w14:paraId="4926C1F3" w14:textId="77777777" w:rsidTr="008957A8">
        <w:tc>
          <w:tcPr>
            <w:tcW w:w="8779" w:type="dxa"/>
            <w:gridSpan w:val="10"/>
            <w:tcMar>
              <w:top w:w="225" w:type="dxa"/>
              <w:left w:w="150" w:type="dxa"/>
              <w:bottom w:w="375" w:type="dxa"/>
              <w:right w:w="150" w:type="dxa"/>
            </w:tcMar>
            <w:vAlign w:val="center"/>
            <w:hideMark/>
          </w:tcPr>
          <w:p w14:paraId="4B9FB670" w14:textId="6C352CF5" w:rsidR="003E3D88" w:rsidRPr="00FD15CB" w:rsidRDefault="003E3D88" w:rsidP="008957A8">
            <w:pPr>
              <w:jc w:val="left"/>
              <w:rPr>
                <w:sz w:val="20"/>
                <w:szCs w:val="20"/>
              </w:rPr>
            </w:pPr>
            <w:r>
              <w:rPr>
                <w:sz w:val="20"/>
                <w:szCs w:val="20"/>
              </w:rPr>
              <w:t xml:space="preserve">Inserts </w:t>
            </w:r>
            <w:proofErr w:type="spellStart"/>
            <w:r w:rsidRPr="003E3D88">
              <w:rPr>
                <w:rStyle w:val="CodeChar"/>
              </w:rPr>
              <w:t>beq</w:t>
            </w:r>
            <w:proofErr w:type="spellEnd"/>
            <w:r w:rsidRPr="003E3D88">
              <w:rPr>
                <w:rStyle w:val="CodeChar"/>
              </w:rPr>
              <w:t xml:space="preserve"> r0 Imm8</w:t>
            </w:r>
            <w:r>
              <w:rPr>
                <w:sz w:val="20"/>
                <w:szCs w:val="20"/>
              </w:rPr>
              <w:t xml:space="preserve"> so that b</w:t>
            </w:r>
            <w:r w:rsidRPr="00FD15CB">
              <w:rPr>
                <w:sz w:val="20"/>
                <w:szCs w:val="20"/>
              </w:rPr>
              <w:t xml:space="preserve">ranch is </w:t>
            </w:r>
            <w:r>
              <w:rPr>
                <w:sz w:val="20"/>
                <w:szCs w:val="20"/>
              </w:rPr>
              <w:t xml:space="preserve">always </w:t>
            </w:r>
            <w:r w:rsidRPr="00FD15CB">
              <w:rPr>
                <w:sz w:val="20"/>
                <w:szCs w:val="20"/>
              </w:rPr>
              <w:t>taken</w:t>
            </w:r>
            <w:r>
              <w:rPr>
                <w:sz w:val="20"/>
                <w:szCs w:val="20"/>
              </w:rPr>
              <w:t>.</w:t>
            </w:r>
            <w:r w:rsidRPr="00FD15CB">
              <w:rPr>
                <w:sz w:val="20"/>
                <w:szCs w:val="20"/>
              </w:rPr>
              <w:t xml:space="preserve"> </w:t>
            </w:r>
            <w:r w:rsidRPr="00FD15CB">
              <w:rPr>
                <w:sz w:val="20"/>
                <w:szCs w:val="20"/>
              </w:rPr>
              <w:br/>
            </w:r>
            <w:r w:rsidRPr="00FD15CB">
              <w:rPr>
                <w:sz w:val="20"/>
                <w:szCs w:val="20"/>
              </w:rPr>
              <w:br/>
              <w:t>PC ← PC + 1 + Imm8</w:t>
            </w:r>
          </w:p>
        </w:tc>
      </w:tr>
      <w:tr w:rsidR="00714337" w:rsidRPr="00FD15CB" w14:paraId="4BB67A1E"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98B474A" w14:textId="0229EC5B" w:rsidR="00714337" w:rsidRPr="006F0D08" w:rsidRDefault="00714337" w:rsidP="00F617B3">
            <w:pPr>
              <w:rPr>
                <w:rFonts w:ascii="Courier" w:hAnsi="Courier" w:cs="Courier"/>
                <w:b/>
                <w:bCs/>
                <w:sz w:val="20"/>
                <w:szCs w:val="20"/>
              </w:rPr>
            </w:pPr>
            <w:r>
              <w:rPr>
                <w:rFonts w:ascii="Courier" w:hAnsi="Courier" w:cs="Courier"/>
                <w:b/>
                <w:bCs/>
                <w:sz w:val="20"/>
                <w:szCs w:val="20"/>
              </w:rPr>
              <w:t>halt</w:t>
            </w:r>
          </w:p>
        </w:tc>
        <w:tc>
          <w:tcPr>
            <w:tcW w:w="3701" w:type="dxa"/>
            <w:tcBorders>
              <w:right w:val="single" w:sz="6" w:space="0" w:color="auto"/>
            </w:tcBorders>
            <w:tcMar>
              <w:top w:w="15" w:type="dxa"/>
              <w:left w:w="150" w:type="dxa"/>
              <w:bottom w:w="15" w:type="dxa"/>
              <w:right w:w="150" w:type="dxa"/>
            </w:tcMar>
            <w:vAlign w:val="center"/>
            <w:hideMark/>
          </w:tcPr>
          <w:p w14:paraId="1CA209F9" w14:textId="067B0468" w:rsidR="00714337" w:rsidRPr="006F0D08" w:rsidRDefault="00714337" w:rsidP="00714337">
            <w:pPr>
              <w:jc w:val="left"/>
              <w:rPr>
                <w:rFonts w:ascii="Courier" w:hAnsi="Courier" w:cs="Courier"/>
                <w:b/>
                <w:bCs/>
                <w:sz w:val="20"/>
                <w:szCs w:val="20"/>
              </w:rPr>
            </w:pPr>
            <w:r>
              <w:rPr>
                <w:sz w:val="20"/>
                <w:szCs w:val="20"/>
              </w:rPr>
              <w:t>Halt processing</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F6566AF" w14:textId="77777777" w:rsidR="00714337" w:rsidRPr="00FD15CB" w:rsidRDefault="00714337" w:rsidP="00F617B3">
            <w:pPr>
              <w:jc w:val="center"/>
              <w:rPr>
                <w:rFonts w:ascii="Arial" w:hAnsi="Arial" w:cs="Arial"/>
                <w:sz w:val="20"/>
                <w:szCs w:val="20"/>
              </w:rPr>
            </w:pPr>
            <w:r w:rsidRPr="00FD15CB">
              <w:rPr>
                <w:rFonts w:ascii="Arial" w:hAnsi="Arial" w:cs="Arial"/>
                <w:sz w:val="20"/>
                <w:szCs w:val="20"/>
              </w:rPr>
              <w:t>Rd</w:t>
            </w:r>
          </w:p>
        </w:tc>
        <w:tc>
          <w:tcPr>
            <w:tcW w:w="3051" w:type="dxa"/>
            <w:gridSpan w:val="4"/>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020F727" w14:textId="77777777" w:rsidR="00714337" w:rsidRPr="00FD15CB" w:rsidRDefault="00714337" w:rsidP="00F617B3">
            <w:pPr>
              <w:jc w:val="center"/>
              <w:rPr>
                <w:rFonts w:ascii="Arial" w:hAnsi="Arial" w:cs="Arial"/>
                <w:sz w:val="20"/>
                <w:szCs w:val="20"/>
              </w:rPr>
            </w:pPr>
            <w:r w:rsidRPr="004A50CE">
              <w:rPr>
                <w:rFonts w:ascii="Arial" w:hAnsi="Arial" w:cs="Arial"/>
                <w:sz w:val="20"/>
                <w:szCs w:val="20"/>
              </w:rPr>
              <w:t>Imm16</w:t>
            </w:r>
          </w:p>
        </w:tc>
      </w:tr>
      <w:tr w:rsidR="006F0D08" w:rsidRPr="00FD15CB" w14:paraId="2F5254E8" w14:textId="77777777" w:rsidTr="00F617B3">
        <w:tc>
          <w:tcPr>
            <w:tcW w:w="8779" w:type="dxa"/>
            <w:gridSpan w:val="10"/>
            <w:tcMar>
              <w:top w:w="225" w:type="dxa"/>
              <w:left w:w="150" w:type="dxa"/>
              <w:bottom w:w="375" w:type="dxa"/>
              <w:right w:w="150" w:type="dxa"/>
            </w:tcMar>
            <w:vAlign w:val="center"/>
            <w:hideMark/>
          </w:tcPr>
          <w:p w14:paraId="3277C0C4" w14:textId="77777777" w:rsidR="006F0D08" w:rsidRDefault="006F0D08" w:rsidP="00F617B3">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372B0050" w14:textId="77777777" w:rsidR="006F0D08" w:rsidRDefault="006F0D08" w:rsidP="00F617B3">
            <w:pPr>
              <w:jc w:val="left"/>
              <w:rPr>
                <w:sz w:val="20"/>
                <w:szCs w:val="20"/>
              </w:rPr>
            </w:pPr>
          </w:p>
          <w:p w14:paraId="07B7C021" w14:textId="77777777" w:rsidR="006F0D08" w:rsidRPr="00FD15CB" w:rsidRDefault="006F0D08" w:rsidP="00F617B3">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3E3D88" w:rsidRPr="00FD15CB" w14:paraId="1A9BFABB"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2BBE05" w14:textId="58DD08A6" w:rsidR="003E3D88" w:rsidRPr="00FD15CB" w:rsidRDefault="003E3D88" w:rsidP="008957A8">
            <w:pPr>
              <w:rPr>
                <w:rFonts w:ascii="Courier" w:hAnsi="Courier" w:cs="Courier"/>
                <w:sz w:val="20"/>
                <w:szCs w:val="20"/>
              </w:rPr>
            </w:pPr>
            <w:proofErr w:type="spellStart"/>
            <w:r>
              <w:rPr>
                <w:rFonts w:ascii="Courier" w:hAnsi="Courier" w:cs="Courier"/>
                <w:b/>
                <w:bCs/>
                <w:sz w:val="20"/>
                <w:szCs w:val="20"/>
              </w:rPr>
              <w:t>jmp</w:t>
            </w:r>
            <w:proofErr w:type="spellEnd"/>
          </w:p>
        </w:tc>
        <w:tc>
          <w:tcPr>
            <w:tcW w:w="3701" w:type="dxa"/>
            <w:tcBorders>
              <w:right w:val="single" w:sz="6" w:space="0" w:color="auto"/>
            </w:tcBorders>
            <w:tcMar>
              <w:top w:w="15" w:type="dxa"/>
              <w:left w:w="150" w:type="dxa"/>
              <w:bottom w:w="15" w:type="dxa"/>
              <w:right w:w="150" w:type="dxa"/>
            </w:tcMar>
            <w:vAlign w:val="center"/>
            <w:hideMark/>
          </w:tcPr>
          <w:p w14:paraId="7525A1E6" w14:textId="715FA937" w:rsidR="003E3D88" w:rsidRPr="00FD15CB" w:rsidRDefault="003E3D88" w:rsidP="008957A8">
            <w:pPr>
              <w:jc w:val="left"/>
              <w:rPr>
                <w:rFonts w:ascii="Arial" w:hAnsi="Arial" w:cs="Arial"/>
                <w:sz w:val="20"/>
                <w:szCs w:val="20"/>
              </w:rPr>
            </w:pPr>
            <w:r>
              <w:rPr>
                <w:sz w:val="20"/>
                <w:szCs w:val="20"/>
              </w:rPr>
              <w:t>Jump</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C0FDD3" w14:textId="77777777" w:rsidR="003E3D88" w:rsidRPr="00FD15CB" w:rsidRDefault="003E3D88" w:rsidP="008957A8">
            <w:pPr>
              <w:jc w:val="center"/>
              <w:rPr>
                <w:rFonts w:ascii="Arial" w:hAnsi="Arial" w:cs="Arial"/>
                <w:sz w:val="20"/>
                <w:szCs w:val="20"/>
              </w:rPr>
            </w:pPr>
            <w:r w:rsidRPr="00FD15CB">
              <w:rPr>
                <w:rFonts w:ascii="Arial" w:hAnsi="Arial" w:cs="Arial"/>
                <w:sz w:val="20"/>
                <w:szCs w:val="20"/>
              </w:rPr>
              <w:t>Rd</w:t>
            </w:r>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D6587F" w14:textId="764FC426"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0DFFF6" w14:textId="77777777"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17BED" w14:textId="77777777" w:rsidR="003E3D88" w:rsidRPr="00FD15CB" w:rsidRDefault="003E3D88" w:rsidP="008957A8">
            <w:pPr>
              <w:jc w:val="center"/>
              <w:rPr>
                <w:rFonts w:ascii="Arial" w:hAnsi="Arial" w:cs="Arial"/>
                <w:sz w:val="20"/>
                <w:szCs w:val="20"/>
              </w:rPr>
            </w:pPr>
            <w:r w:rsidRPr="00FD15CB">
              <w:rPr>
                <w:rFonts w:ascii="Arial" w:hAnsi="Arial" w:cs="Arial"/>
                <w:sz w:val="12"/>
                <w:szCs w:val="20"/>
              </w:rPr>
              <w:t>unused</w:t>
            </w:r>
          </w:p>
        </w:tc>
      </w:tr>
      <w:tr w:rsidR="003E3D88" w:rsidRPr="00FD15CB" w14:paraId="1A2161E2" w14:textId="77777777" w:rsidTr="008957A8">
        <w:trPr>
          <w:gridBefore w:val="1"/>
          <w:wBefore w:w="6" w:type="dxa"/>
        </w:trPr>
        <w:tc>
          <w:tcPr>
            <w:tcW w:w="8773" w:type="dxa"/>
            <w:gridSpan w:val="9"/>
            <w:tcMar>
              <w:top w:w="225" w:type="dxa"/>
              <w:left w:w="150" w:type="dxa"/>
              <w:bottom w:w="375" w:type="dxa"/>
              <w:right w:w="150" w:type="dxa"/>
            </w:tcMar>
            <w:vAlign w:val="center"/>
            <w:hideMark/>
          </w:tcPr>
          <w:p w14:paraId="6CEEA448" w14:textId="385F7E37" w:rsidR="003E3D88" w:rsidRPr="00FD15CB" w:rsidRDefault="00847F52" w:rsidP="008957A8">
            <w:pPr>
              <w:jc w:val="left"/>
              <w:rPr>
                <w:sz w:val="20"/>
                <w:szCs w:val="20"/>
              </w:rPr>
            </w:pPr>
            <w:r>
              <w:rPr>
                <w:sz w:val="20"/>
                <w:szCs w:val="20"/>
              </w:rPr>
              <w:lastRenderedPageBreak/>
              <w:t xml:space="preserve">Inserts </w:t>
            </w:r>
            <w:proofErr w:type="spellStart"/>
            <w:r w:rsidRPr="00847F52">
              <w:rPr>
                <w:rStyle w:val="CodeChar"/>
              </w:rPr>
              <w:t>jalr</w:t>
            </w:r>
            <w:proofErr w:type="spellEnd"/>
            <w:r w:rsidRPr="00847F52">
              <w:rPr>
                <w:rStyle w:val="CodeChar"/>
              </w:rPr>
              <w:t xml:space="preserve"> Rd r0</w:t>
            </w:r>
            <w:r>
              <w:rPr>
                <w:sz w:val="20"/>
                <w:szCs w:val="20"/>
              </w:rPr>
              <w:t xml:space="preserve"> to j</w:t>
            </w:r>
            <w:r w:rsidR="003E3D88" w:rsidRPr="00FD15CB">
              <w:rPr>
                <w:sz w:val="20"/>
                <w:szCs w:val="20"/>
              </w:rPr>
              <w:t>ump to the address stored in register Rd</w:t>
            </w:r>
            <w:r>
              <w:rPr>
                <w:sz w:val="20"/>
                <w:szCs w:val="20"/>
              </w:rPr>
              <w:t>.</w:t>
            </w:r>
            <w:r w:rsidR="003E3D88" w:rsidRPr="00FD15CB">
              <w:rPr>
                <w:sz w:val="20"/>
                <w:szCs w:val="20"/>
              </w:rPr>
              <w:br/>
            </w:r>
            <w:r w:rsidR="003E3D88" w:rsidRPr="00FD15CB">
              <w:rPr>
                <w:sz w:val="20"/>
                <w:szCs w:val="20"/>
              </w:rPr>
              <w:br/>
              <w:t>PC ← R(Rd)</w:t>
            </w:r>
          </w:p>
        </w:tc>
      </w:tr>
      <w:tr w:rsidR="00714337" w:rsidRPr="00FD15CB" w14:paraId="3D346AF0"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4D3182" w14:textId="0DB4DB05" w:rsidR="00714337" w:rsidRPr="00FD15CB" w:rsidRDefault="00714337" w:rsidP="007E7650">
            <w:pPr>
              <w:rPr>
                <w:rFonts w:ascii="Courier" w:hAnsi="Courier" w:cs="Courier"/>
                <w:sz w:val="20"/>
                <w:szCs w:val="20"/>
              </w:rPr>
            </w:pPr>
            <w:proofErr w:type="spellStart"/>
            <w:r>
              <w:rPr>
                <w:rFonts w:ascii="Courier" w:hAnsi="Courier" w:cs="Courier"/>
                <w:b/>
                <w:bCs/>
                <w:sz w:val="20"/>
                <w:szCs w:val="20"/>
              </w:rPr>
              <w:t>lwi</w:t>
            </w:r>
            <w:proofErr w:type="spellEnd"/>
          </w:p>
        </w:tc>
        <w:tc>
          <w:tcPr>
            <w:tcW w:w="3701" w:type="dxa"/>
            <w:tcBorders>
              <w:right w:val="single" w:sz="6" w:space="0" w:color="auto"/>
            </w:tcBorders>
            <w:tcMar>
              <w:top w:w="15" w:type="dxa"/>
              <w:left w:w="150" w:type="dxa"/>
              <w:bottom w:w="15" w:type="dxa"/>
              <w:right w:w="150" w:type="dxa"/>
            </w:tcMar>
            <w:vAlign w:val="center"/>
            <w:hideMark/>
          </w:tcPr>
          <w:p w14:paraId="3A38C84A" w14:textId="5A38E37E" w:rsidR="00714337" w:rsidRPr="00FD15CB" w:rsidRDefault="00714337" w:rsidP="00714337">
            <w:pPr>
              <w:jc w:val="left"/>
              <w:rPr>
                <w:rFonts w:ascii="Arial" w:hAnsi="Arial" w:cs="Arial"/>
                <w:sz w:val="20"/>
                <w:szCs w:val="20"/>
              </w:rPr>
            </w:pPr>
            <w:r>
              <w:rPr>
                <w:sz w:val="20"/>
                <w:szCs w:val="20"/>
              </w:rPr>
              <w:t>Load word immediate</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68913B"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3051" w:type="dxa"/>
            <w:gridSpan w:val="4"/>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3AAE10" w14:textId="207BF460" w:rsidR="00714337" w:rsidRPr="00FD15CB" w:rsidRDefault="00714337" w:rsidP="007E7650">
            <w:pPr>
              <w:jc w:val="center"/>
              <w:rPr>
                <w:rFonts w:ascii="Arial" w:hAnsi="Arial" w:cs="Arial"/>
                <w:sz w:val="20"/>
                <w:szCs w:val="20"/>
              </w:rPr>
            </w:pPr>
            <w:r w:rsidRPr="004A50CE">
              <w:rPr>
                <w:rFonts w:ascii="Arial" w:hAnsi="Arial" w:cs="Arial"/>
                <w:sz w:val="20"/>
                <w:szCs w:val="20"/>
              </w:rPr>
              <w:t>Imm16</w:t>
            </w:r>
          </w:p>
        </w:tc>
      </w:tr>
      <w:tr w:rsidR="004A50CE" w:rsidRPr="00FD15CB" w14:paraId="102511A2"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1DED9F42" w14:textId="77777777" w:rsidR="004A50CE" w:rsidRDefault="004A50CE" w:rsidP="007E7650">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603B3190" w14:textId="77777777" w:rsidR="004A50CE" w:rsidRDefault="004A50CE" w:rsidP="007E7650">
            <w:pPr>
              <w:jc w:val="left"/>
              <w:rPr>
                <w:sz w:val="20"/>
                <w:szCs w:val="20"/>
              </w:rPr>
            </w:pPr>
          </w:p>
          <w:p w14:paraId="1EF74BD6" w14:textId="2759FF37" w:rsidR="004A50CE" w:rsidRPr="00FD15CB" w:rsidRDefault="004A50CE" w:rsidP="007E7650">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714337" w:rsidRPr="00FD15CB" w14:paraId="274B0F65"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7FEBE4" w14:textId="182B9C31" w:rsidR="00714337" w:rsidRPr="00FD15CB" w:rsidRDefault="00714337" w:rsidP="007E7650">
            <w:pPr>
              <w:rPr>
                <w:rFonts w:ascii="Courier" w:hAnsi="Courier" w:cs="Courier"/>
                <w:sz w:val="20"/>
                <w:szCs w:val="20"/>
              </w:rPr>
            </w:pPr>
            <w:r>
              <w:rPr>
                <w:rFonts w:ascii="Courier" w:hAnsi="Courier" w:cs="Courier"/>
                <w:b/>
                <w:bCs/>
                <w:sz w:val="20"/>
                <w:szCs w:val="20"/>
              </w:rPr>
              <w:t>mov</w:t>
            </w:r>
          </w:p>
        </w:tc>
        <w:tc>
          <w:tcPr>
            <w:tcW w:w="3701" w:type="dxa"/>
            <w:tcBorders>
              <w:right w:val="single" w:sz="6" w:space="0" w:color="auto"/>
            </w:tcBorders>
            <w:tcMar>
              <w:top w:w="15" w:type="dxa"/>
              <w:left w:w="150" w:type="dxa"/>
              <w:bottom w:w="15" w:type="dxa"/>
              <w:right w:w="150" w:type="dxa"/>
            </w:tcMar>
            <w:vAlign w:val="center"/>
            <w:hideMark/>
          </w:tcPr>
          <w:p w14:paraId="05721CFD" w14:textId="10FF489C" w:rsidR="00714337" w:rsidRPr="00FD15CB" w:rsidRDefault="00714337" w:rsidP="00714337">
            <w:pPr>
              <w:jc w:val="left"/>
              <w:rPr>
                <w:rFonts w:ascii="Arial" w:hAnsi="Arial" w:cs="Arial"/>
                <w:sz w:val="20"/>
                <w:szCs w:val="20"/>
              </w:rPr>
            </w:pPr>
            <w:r>
              <w:rPr>
                <w:sz w:val="20"/>
                <w:szCs w:val="20"/>
              </w:rPr>
              <w:t>Copies the contents of one register to another.</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CEC651"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89AD1F0"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74CD17"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ECAA39" w14:textId="1679EB9E"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EC15C96"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059A627F" w14:textId="5E50D766" w:rsidR="004A50CE" w:rsidRPr="00FD15CB" w:rsidRDefault="004A50CE" w:rsidP="007E7650">
            <w:pPr>
              <w:jc w:val="left"/>
              <w:rPr>
                <w:sz w:val="20"/>
                <w:szCs w:val="20"/>
              </w:rPr>
            </w:pPr>
            <w:r w:rsidRPr="00FD15CB">
              <w:rPr>
                <w:sz w:val="20"/>
                <w:szCs w:val="20"/>
              </w:rPr>
              <w:t>Bitwise not operation.</w:t>
            </w:r>
            <w:r w:rsidRPr="00FD15CB">
              <w:rPr>
                <w:sz w:val="20"/>
                <w:szCs w:val="20"/>
              </w:rPr>
              <w:br/>
            </w:r>
            <w:r w:rsidRPr="00FD15CB">
              <w:rPr>
                <w:sz w:val="20"/>
                <w:szCs w:val="20"/>
              </w:rPr>
              <w:br/>
              <w:t>R(</w:t>
            </w:r>
            <w:r w:rsidRPr="004A50CE">
              <w:rPr>
                <w:i/>
                <w:iCs/>
                <w:sz w:val="20"/>
                <w:szCs w:val="20"/>
              </w:rPr>
              <w:t>Rd</w:t>
            </w:r>
            <w:r w:rsidRPr="00FD15CB">
              <w:rPr>
                <w:sz w:val="20"/>
                <w:szCs w:val="20"/>
              </w:rPr>
              <w:t>) ← R(</w:t>
            </w:r>
            <w:r w:rsidRPr="004A50CE">
              <w:rPr>
                <w:i/>
                <w:iCs/>
                <w:sz w:val="20"/>
                <w:szCs w:val="20"/>
              </w:rPr>
              <w:t>Rs1</w:t>
            </w:r>
            <w:r w:rsidRPr="00FD15CB">
              <w:rPr>
                <w:sz w:val="20"/>
                <w:szCs w:val="20"/>
              </w:rPr>
              <w:t>)</w:t>
            </w:r>
          </w:p>
        </w:tc>
      </w:tr>
      <w:tr w:rsidR="00714337" w:rsidRPr="00FD15CB" w14:paraId="25882852"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B5B1BF2" w14:textId="3AAC8DBB" w:rsidR="00714337" w:rsidRPr="00FD15CB" w:rsidRDefault="00714337" w:rsidP="007E7650">
            <w:pPr>
              <w:rPr>
                <w:rFonts w:ascii="Courier" w:hAnsi="Courier" w:cs="Courier"/>
                <w:sz w:val="20"/>
                <w:szCs w:val="20"/>
              </w:rPr>
            </w:pPr>
            <w:r>
              <w:rPr>
                <w:rFonts w:ascii="Courier" w:hAnsi="Courier" w:cs="Courier"/>
                <w:b/>
                <w:bCs/>
                <w:sz w:val="20"/>
                <w:szCs w:val="20"/>
              </w:rPr>
              <w:t>push</w:t>
            </w:r>
          </w:p>
        </w:tc>
        <w:tc>
          <w:tcPr>
            <w:tcW w:w="3701" w:type="dxa"/>
            <w:tcBorders>
              <w:right w:val="single" w:sz="6" w:space="0" w:color="auto"/>
            </w:tcBorders>
            <w:tcMar>
              <w:top w:w="15" w:type="dxa"/>
              <w:left w:w="150" w:type="dxa"/>
              <w:bottom w:w="15" w:type="dxa"/>
              <w:right w:w="150" w:type="dxa"/>
            </w:tcMar>
            <w:vAlign w:val="center"/>
            <w:hideMark/>
          </w:tcPr>
          <w:p w14:paraId="230C7BBE" w14:textId="313B09EB" w:rsidR="00714337" w:rsidRPr="00FD15CB" w:rsidRDefault="00714337" w:rsidP="00714337">
            <w:pPr>
              <w:jc w:val="left"/>
              <w:rPr>
                <w:rFonts w:ascii="Arial" w:hAnsi="Arial" w:cs="Arial"/>
                <w:sz w:val="20"/>
                <w:szCs w:val="20"/>
              </w:rPr>
            </w:pPr>
            <w:r>
              <w:rPr>
                <w:sz w:val="20"/>
                <w:szCs w:val="20"/>
              </w:rPr>
              <w:t>Pushes a value onto the stack.</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F3F92C" w14:textId="3A770F4A" w:rsidR="00714337" w:rsidRPr="00FD15CB" w:rsidRDefault="00714337" w:rsidP="007E7650">
            <w:pPr>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AADBF6"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53114"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2F89565"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394B4EA"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17DEAD5B" w14:textId="54BFD82B" w:rsidR="004A50CE" w:rsidRDefault="004A50CE" w:rsidP="004A50CE">
            <w:pPr>
              <w:jc w:val="left"/>
              <w:rPr>
                <w:sz w:val="20"/>
                <w:szCs w:val="20"/>
              </w:rPr>
            </w:pPr>
            <w:r w:rsidRPr="004A50CE">
              <w:rPr>
                <w:sz w:val="20"/>
                <w:szCs w:val="20"/>
              </w:rPr>
              <w:t xml:space="preserve">Assembles </w:t>
            </w:r>
            <w:proofErr w:type="spellStart"/>
            <w:r w:rsidRPr="004A50CE">
              <w:rPr>
                <w:rFonts w:ascii="Courier New" w:hAnsi="Courier New" w:cs="Courier New"/>
                <w:sz w:val="18"/>
                <w:szCs w:val="18"/>
              </w:rPr>
              <w:t>sw</w:t>
            </w:r>
            <w:proofErr w:type="spellEnd"/>
            <w:r w:rsidRPr="004A50CE">
              <w:rPr>
                <w:sz w:val="20"/>
                <w:szCs w:val="20"/>
              </w:rPr>
              <w:t xml:space="preserve"> and </w:t>
            </w:r>
            <w:proofErr w:type="spellStart"/>
            <w:r w:rsidRPr="004A50CE">
              <w:rPr>
                <w:rFonts w:ascii="Courier New" w:hAnsi="Courier New" w:cs="Courier New"/>
                <w:sz w:val="18"/>
                <w:szCs w:val="18"/>
              </w:rPr>
              <w:t>addi</w:t>
            </w:r>
            <w:proofErr w:type="spellEnd"/>
            <w:r w:rsidRPr="004A50CE">
              <w:rPr>
                <w:sz w:val="20"/>
                <w:szCs w:val="20"/>
              </w:rPr>
              <w:t xml:space="preserve"> instructions to push R(</w:t>
            </w:r>
            <w:r w:rsidRPr="004A50CE">
              <w:rPr>
                <w:i/>
                <w:iCs/>
                <w:sz w:val="20"/>
                <w:szCs w:val="20"/>
              </w:rPr>
              <w:t>Rs</w:t>
            </w:r>
            <w:r w:rsidRPr="004A50CE">
              <w:rPr>
                <w:i/>
                <w:iCs/>
                <w:sz w:val="20"/>
                <w:szCs w:val="20"/>
                <w:vertAlign w:val="subscript"/>
              </w:rPr>
              <w:t>1</w:t>
            </w:r>
            <w:r w:rsidRPr="004A50CE">
              <w:rPr>
                <w:sz w:val="20"/>
                <w:szCs w:val="20"/>
              </w:rPr>
              <w:t>) to M(</w:t>
            </w:r>
            <w:proofErr w:type="spellStart"/>
            <w:r w:rsidRPr="004A50CE">
              <w:rPr>
                <w:i/>
                <w:iCs/>
                <w:sz w:val="20"/>
                <w:szCs w:val="20"/>
              </w:rPr>
              <w:t>Rsp</w:t>
            </w:r>
            <w:proofErr w:type="spellEnd"/>
            <w:r w:rsidRPr="004A50CE">
              <w:rPr>
                <w:sz w:val="20"/>
                <w:szCs w:val="20"/>
              </w:rPr>
              <w:t>) and decrement R(</w:t>
            </w:r>
            <w:proofErr w:type="spellStart"/>
            <w:r w:rsidRPr="004A50CE">
              <w:rPr>
                <w:i/>
                <w:iCs/>
                <w:sz w:val="20"/>
                <w:szCs w:val="20"/>
              </w:rPr>
              <w:t>Rsp</w:t>
            </w:r>
            <w:proofErr w:type="spellEnd"/>
            <w:r w:rsidRPr="004A50CE">
              <w:rPr>
                <w:sz w:val="20"/>
                <w:szCs w:val="20"/>
              </w:rPr>
              <w:t>).</w:t>
            </w:r>
          </w:p>
          <w:p w14:paraId="4858F0AF" w14:textId="77777777" w:rsidR="004A50CE" w:rsidRDefault="004A50CE" w:rsidP="004A50CE">
            <w:pPr>
              <w:jc w:val="left"/>
              <w:rPr>
                <w:sz w:val="20"/>
                <w:szCs w:val="20"/>
              </w:rPr>
            </w:pPr>
          </w:p>
          <w:p w14:paraId="09D46FAB" w14:textId="77777777" w:rsidR="004A50CE" w:rsidRDefault="00063F9D" w:rsidP="004A50CE">
            <w:pPr>
              <w:jc w:val="left"/>
              <w:rPr>
                <w:sz w:val="20"/>
                <w:szCs w:val="20"/>
              </w:rPr>
            </w:pPr>
            <w:r>
              <w:rPr>
                <w:sz w:val="20"/>
                <w:szCs w:val="20"/>
              </w:rPr>
              <w:t>M</w:t>
            </w:r>
            <w:r w:rsidR="004A50CE">
              <w:rPr>
                <w:sz w:val="20"/>
                <w:szCs w:val="20"/>
              </w:rPr>
              <w:t>(</w:t>
            </w:r>
            <w:r w:rsidR="004A50CE">
              <w:rPr>
                <w:i/>
                <w:iCs/>
                <w:sz w:val="20"/>
                <w:szCs w:val="20"/>
              </w:rPr>
              <w:t>Rd</w:t>
            </w:r>
            <w:r w:rsidR="004A50CE">
              <w:rPr>
                <w:sz w:val="20"/>
                <w:szCs w:val="20"/>
              </w:rPr>
              <w:t xml:space="preserve">) </w:t>
            </w:r>
            <w:r w:rsidR="004A50CE" w:rsidRPr="00FD15CB">
              <w:rPr>
                <w:sz w:val="20"/>
                <w:szCs w:val="20"/>
              </w:rPr>
              <w:t>←</w:t>
            </w:r>
            <w:r w:rsidR="004A50CE">
              <w:rPr>
                <w:sz w:val="20"/>
                <w:szCs w:val="20"/>
              </w:rPr>
              <w:t xml:space="preserve"> </w:t>
            </w:r>
            <w:r>
              <w:rPr>
                <w:sz w:val="20"/>
                <w:szCs w:val="20"/>
              </w:rPr>
              <w:t>R(</w:t>
            </w:r>
            <w:r>
              <w:rPr>
                <w:i/>
                <w:iCs/>
                <w:sz w:val="20"/>
                <w:szCs w:val="20"/>
              </w:rPr>
              <w:t>Rs</w:t>
            </w:r>
            <w:r w:rsidRPr="00063F9D">
              <w:rPr>
                <w:i/>
                <w:iCs/>
                <w:sz w:val="20"/>
                <w:szCs w:val="20"/>
                <w:vertAlign w:val="subscript"/>
              </w:rPr>
              <w:t>1</w:t>
            </w:r>
            <w:r>
              <w:rPr>
                <w:sz w:val="20"/>
                <w:szCs w:val="20"/>
              </w:rPr>
              <w:t>)</w:t>
            </w:r>
          </w:p>
          <w:p w14:paraId="737FA974" w14:textId="27622DE5" w:rsidR="00063F9D" w:rsidRPr="00063F9D" w:rsidRDefault="00063F9D" w:rsidP="004A50CE">
            <w:pPr>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tc>
      </w:tr>
      <w:tr w:rsidR="00714337" w:rsidRPr="00FD15CB" w14:paraId="3BECC751" w14:textId="77777777" w:rsidTr="003E3D88">
        <w:trPr>
          <w:gridBefore w:val="1"/>
          <w:gridAfter w:val="1"/>
          <w:wBefore w:w="6" w:type="dxa"/>
          <w:wAfter w:w="53" w:type="dxa"/>
        </w:trPr>
        <w:tc>
          <w:tcPr>
            <w:tcW w:w="951"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1EEBE1" w14:textId="27DAC375" w:rsidR="00714337" w:rsidRPr="00FD15CB" w:rsidRDefault="00714337" w:rsidP="005D210F">
            <w:pPr>
              <w:keepNext/>
              <w:spacing w:line="247" w:lineRule="auto"/>
              <w:ind w:left="14" w:hanging="14"/>
              <w:rPr>
                <w:rFonts w:ascii="Courier" w:hAnsi="Courier" w:cs="Courier"/>
                <w:sz w:val="20"/>
                <w:szCs w:val="20"/>
              </w:rPr>
            </w:pPr>
            <w:r>
              <w:rPr>
                <w:rFonts w:ascii="Courier" w:hAnsi="Courier" w:cs="Courier"/>
                <w:b/>
                <w:bCs/>
                <w:sz w:val="20"/>
                <w:szCs w:val="20"/>
              </w:rPr>
              <w:t>pop</w:t>
            </w:r>
          </w:p>
        </w:tc>
        <w:tc>
          <w:tcPr>
            <w:tcW w:w="3701" w:type="dxa"/>
            <w:tcBorders>
              <w:right w:val="single" w:sz="6" w:space="0" w:color="auto"/>
            </w:tcBorders>
            <w:tcMar>
              <w:top w:w="15" w:type="dxa"/>
              <w:left w:w="150" w:type="dxa"/>
              <w:bottom w:w="15" w:type="dxa"/>
              <w:right w:w="150" w:type="dxa"/>
            </w:tcMar>
            <w:vAlign w:val="center"/>
            <w:hideMark/>
          </w:tcPr>
          <w:p w14:paraId="6864AEEB" w14:textId="787DAD20" w:rsidR="00714337" w:rsidRPr="00FD15CB" w:rsidRDefault="00714337" w:rsidP="00714337">
            <w:pPr>
              <w:keepNext/>
              <w:spacing w:line="247" w:lineRule="auto"/>
              <w:ind w:left="14" w:hanging="14"/>
              <w:jc w:val="left"/>
              <w:rPr>
                <w:rFonts w:ascii="Arial" w:hAnsi="Arial" w:cs="Arial"/>
                <w:sz w:val="20"/>
                <w:szCs w:val="20"/>
              </w:rPr>
            </w:pPr>
            <w:r>
              <w:rPr>
                <w:sz w:val="20"/>
                <w:szCs w:val="20"/>
              </w:rPr>
              <w:t>Pops a value from the stack.</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9975CA3" w14:textId="77777777" w:rsidR="00714337" w:rsidRPr="00FD15CB" w:rsidRDefault="00714337" w:rsidP="005D210F">
            <w:pPr>
              <w:keepNext/>
              <w:spacing w:line="247" w:lineRule="auto"/>
              <w:ind w:left="14" w:hanging="14"/>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C9CF4D" w14:textId="6533CC40"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20"/>
                <w:szCs w:val="20"/>
              </w:rPr>
              <w:t>R</w:t>
            </w:r>
            <w:r>
              <w:rPr>
                <w:rFonts w:ascii="Arial" w:hAnsi="Arial" w:cs="Arial"/>
                <w:sz w:val="20"/>
                <w:szCs w:val="20"/>
              </w:rPr>
              <w:t>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22A100"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c>
          <w:tcPr>
            <w:tcW w:w="1019"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8769A5"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r>
      <w:tr w:rsidR="00063F9D" w:rsidRPr="00FD15CB" w14:paraId="6CA49A02" w14:textId="77777777" w:rsidTr="006F0D08">
        <w:trPr>
          <w:gridBefore w:val="1"/>
          <w:wBefore w:w="6" w:type="dxa"/>
        </w:trPr>
        <w:tc>
          <w:tcPr>
            <w:tcW w:w="8773" w:type="dxa"/>
            <w:gridSpan w:val="9"/>
            <w:tcMar>
              <w:top w:w="225" w:type="dxa"/>
              <w:left w:w="150" w:type="dxa"/>
              <w:bottom w:w="375" w:type="dxa"/>
              <w:right w:w="150" w:type="dxa"/>
            </w:tcMar>
            <w:vAlign w:val="center"/>
            <w:hideMark/>
          </w:tcPr>
          <w:p w14:paraId="05A7493E" w14:textId="1AEF533B" w:rsidR="00063F9D" w:rsidRDefault="00063F9D" w:rsidP="005D210F">
            <w:pPr>
              <w:keepNext/>
              <w:spacing w:line="247" w:lineRule="auto"/>
              <w:ind w:left="14" w:hanging="14"/>
              <w:jc w:val="left"/>
              <w:rPr>
                <w:sz w:val="20"/>
                <w:szCs w:val="20"/>
              </w:rPr>
            </w:pPr>
            <w:r w:rsidRPr="004A50CE">
              <w:rPr>
                <w:sz w:val="20"/>
                <w:szCs w:val="20"/>
              </w:rPr>
              <w:t xml:space="preserve">Assembles </w:t>
            </w:r>
            <w:proofErr w:type="spellStart"/>
            <w:r>
              <w:rPr>
                <w:rFonts w:ascii="Courier New" w:hAnsi="Courier New" w:cs="Courier New"/>
                <w:sz w:val="18"/>
                <w:szCs w:val="18"/>
              </w:rPr>
              <w:t>addi</w:t>
            </w:r>
            <w:proofErr w:type="spellEnd"/>
            <w:r w:rsidRPr="004A50CE">
              <w:rPr>
                <w:sz w:val="20"/>
                <w:szCs w:val="20"/>
              </w:rPr>
              <w:t xml:space="preserve"> and </w:t>
            </w:r>
            <w:proofErr w:type="spellStart"/>
            <w:r>
              <w:rPr>
                <w:rFonts w:ascii="Courier New" w:hAnsi="Courier New" w:cs="Courier New"/>
                <w:sz w:val="18"/>
                <w:szCs w:val="18"/>
              </w:rPr>
              <w:t>lw</w:t>
            </w:r>
            <w:proofErr w:type="spellEnd"/>
            <w:r w:rsidRPr="004A50CE">
              <w:rPr>
                <w:sz w:val="20"/>
                <w:szCs w:val="20"/>
              </w:rPr>
              <w:t xml:space="preserve"> instructions to </w:t>
            </w:r>
            <w:r>
              <w:rPr>
                <w:sz w:val="20"/>
                <w:szCs w:val="20"/>
              </w:rPr>
              <w:t>pop</w:t>
            </w:r>
            <w:r w:rsidRPr="004A50CE">
              <w:rPr>
                <w:sz w:val="20"/>
                <w:szCs w:val="20"/>
              </w:rPr>
              <w:t xml:space="preserve"> M(</w:t>
            </w:r>
            <w:proofErr w:type="spellStart"/>
            <w:r w:rsidRPr="004A50CE">
              <w:rPr>
                <w:i/>
                <w:iCs/>
                <w:sz w:val="20"/>
                <w:szCs w:val="20"/>
              </w:rPr>
              <w:t>Rsp</w:t>
            </w:r>
            <w:proofErr w:type="spellEnd"/>
            <w:r w:rsidRPr="004A50CE">
              <w:rPr>
                <w:sz w:val="20"/>
                <w:szCs w:val="20"/>
              </w:rPr>
              <w:t xml:space="preserve">) </w:t>
            </w:r>
            <w:r>
              <w:rPr>
                <w:sz w:val="20"/>
                <w:szCs w:val="20"/>
              </w:rPr>
              <w:t xml:space="preserve">to </w:t>
            </w:r>
            <w:r w:rsidRPr="004A50CE">
              <w:rPr>
                <w:sz w:val="20"/>
                <w:szCs w:val="20"/>
              </w:rPr>
              <w:t>R(</w:t>
            </w:r>
            <w:r w:rsidRPr="004A50CE">
              <w:rPr>
                <w:i/>
                <w:iCs/>
                <w:sz w:val="20"/>
                <w:szCs w:val="20"/>
              </w:rPr>
              <w:t>R</w:t>
            </w:r>
            <w:r>
              <w:rPr>
                <w:i/>
                <w:iCs/>
                <w:sz w:val="20"/>
                <w:szCs w:val="20"/>
              </w:rPr>
              <w:t>d</w:t>
            </w:r>
            <w:r w:rsidRPr="004A50CE">
              <w:rPr>
                <w:sz w:val="20"/>
                <w:szCs w:val="20"/>
              </w:rPr>
              <w:t xml:space="preserve">) </w:t>
            </w:r>
            <w:r>
              <w:rPr>
                <w:sz w:val="20"/>
                <w:szCs w:val="20"/>
              </w:rPr>
              <w:t>increment</w:t>
            </w:r>
            <w:r w:rsidRPr="004A50CE">
              <w:rPr>
                <w:sz w:val="20"/>
                <w:szCs w:val="20"/>
              </w:rPr>
              <w:t xml:space="preserve"> R(</w:t>
            </w:r>
            <w:proofErr w:type="spellStart"/>
            <w:r w:rsidRPr="004A50CE">
              <w:rPr>
                <w:i/>
                <w:iCs/>
                <w:sz w:val="20"/>
                <w:szCs w:val="20"/>
              </w:rPr>
              <w:t>Rsp</w:t>
            </w:r>
            <w:proofErr w:type="spellEnd"/>
            <w:r w:rsidRPr="004A50CE">
              <w:rPr>
                <w:sz w:val="20"/>
                <w:szCs w:val="20"/>
              </w:rPr>
              <w:t>).</w:t>
            </w:r>
          </w:p>
          <w:p w14:paraId="7DB188B1" w14:textId="77777777" w:rsidR="00063F9D" w:rsidRDefault="00063F9D" w:rsidP="005D210F">
            <w:pPr>
              <w:keepNext/>
              <w:spacing w:line="247" w:lineRule="auto"/>
              <w:ind w:left="14" w:hanging="14"/>
              <w:jc w:val="left"/>
              <w:rPr>
                <w:sz w:val="20"/>
                <w:szCs w:val="20"/>
              </w:rPr>
            </w:pPr>
          </w:p>
          <w:p w14:paraId="4F9A70A4" w14:textId="2E049274" w:rsidR="00063F9D" w:rsidRDefault="00063F9D" w:rsidP="005D210F">
            <w:pPr>
              <w:keepNext/>
              <w:spacing w:line="247" w:lineRule="auto"/>
              <w:ind w:left="14" w:hanging="14"/>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p w14:paraId="3C2B1979" w14:textId="78397716" w:rsidR="00063F9D" w:rsidRDefault="00063F9D" w:rsidP="005D210F">
            <w:pPr>
              <w:keepNext/>
              <w:spacing w:line="247" w:lineRule="auto"/>
              <w:ind w:left="14" w:hanging="14"/>
              <w:jc w:val="left"/>
              <w:rPr>
                <w:sz w:val="20"/>
                <w:szCs w:val="20"/>
              </w:rPr>
            </w:pPr>
            <w:r>
              <w:rPr>
                <w:sz w:val="20"/>
                <w:szCs w:val="20"/>
              </w:rPr>
              <w:t>M(</w:t>
            </w:r>
            <w:r>
              <w:rPr>
                <w:i/>
                <w:iCs/>
                <w:sz w:val="20"/>
                <w:szCs w:val="20"/>
              </w:rPr>
              <w:t>Rd</w:t>
            </w:r>
            <w:r>
              <w:rPr>
                <w:sz w:val="20"/>
                <w:szCs w:val="20"/>
              </w:rPr>
              <w:t xml:space="preserve">) </w:t>
            </w:r>
            <w:r w:rsidRPr="00FD15CB">
              <w:rPr>
                <w:sz w:val="20"/>
                <w:szCs w:val="20"/>
              </w:rPr>
              <w:t>←</w:t>
            </w:r>
            <w:r>
              <w:rPr>
                <w:sz w:val="20"/>
                <w:szCs w:val="20"/>
              </w:rPr>
              <w:t xml:space="preserve"> R(</w:t>
            </w:r>
            <w:r>
              <w:rPr>
                <w:i/>
                <w:iCs/>
                <w:sz w:val="20"/>
                <w:szCs w:val="20"/>
              </w:rPr>
              <w:t>Rs</w:t>
            </w:r>
            <w:r w:rsidRPr="00063F9D">
              <w:rPr>
                <w:i/>
                <w:iCs/>
                <w:sz w:val="20"/>
                <w:szCs w:val="20"/>
                <w:vertAlign w:val="subscript"/>
              </w:rPr>
              <w:t>1</w:t>
            </w:r>
            <w:r>
              <w:rPr>
                <w:sz w:val="20"/>
                <w:szCs w:val="20"/>
              </w:rPr>
              <w:t>)</w:t>
            </w:r>
          </w:p>
          <w:p w14:paraId="0DD2D791" w14:textId="6B6CBA90" w:rsidR="00063F9D" w:rsidRPr="00063F9D" w:rsidRDefault="00063F9D" w:rsidP="005D210F">
            <w:pPr>
              <w:keepNext/>
              <w:spacing w:line="247" w:lineRule="auto"/>
              <w:ind w:left="14" w:hanging="14"/>
              <w:jc w:val="left"/>
              <w:rPr>
                <w:sz w:val="20"/>
                <w:szCs w:val="20"/>
              </w:rPr>
            </w:pPr>
          </w:p>
        </w:tc>
      </w:tr>
    </w:tbl>
    <w:p w14:paraId="4ABE6111" w14:textId="77777777" w:rsidR="005B70A7" w:rsidRDefault="005B70A7" w:rsidP="00847F52">
      <w:pPr>
        <w:ind w:left="0" w:firstLine="0"/>
      </w:pPr>
    </w:p>
    <w:p w14:paraId="35C33BCC" w14:textId="51770A5A" w:rsidR="00106861" w:rsidRDefault="00106861">
      <w:pPr>
        <w:spacing w:after="0" w:line="259" w:lineRule="auto"/>
        <w:ind w:left="0" w:firstLine="0"/>
        <w:jc w:val="left"/>
      </w:pPr>
    </w:p>
    <w:p w14:paraId="49CE2CA8" w14:textId="1F5F18FA" w:rsidR="00106861" w:rsidRDefault="00000000" w:rsidP="002F73AD">
      <w:pPr>
        <w:pStyle w:val="Heading1"/>
        <w:ind w:left="417" w:hanging="432"/>
      </w:pPr>
      <w:bookmarkStart w:id="8" w:name="_Toc179291165"/>
      <w:r>
        <w:t>ANNA Assembly Convention</w:t>
      </w:r>
      <w:bookmarkEnd w:id="8"/>
      <w:r>
        <w:t xml:space="preserve"> </w:t>
      </w:r>
    </w:p>
    <w:p w14:paraId="658111C3" w14:textId="77777777" w:rsidR="002F73AD" w:rsidRPr="002F73AD" w:rsidRDefault="002F73AD" w:rsidP="002F73AD">
      <w:pPr>
        <w:rPr>
          <w:lang w:bidi="ar-SA"/>
        </w:rPr>
      </w:pPr>
    </w:p>
    <w:p w14:paraId="0593FF94" w14:textId="77777777" w:rsidR="00106861" w:rsidRDefault="00000000">
      <w:pPr>
        <w:pStyle w:val="Heading2"/>
        <w:ind w:left="705" w:hanging="720"/>
      </w:pPr>
      <w:bookmarkStart w:id="9" w:name="_Toc179291166"/>
      <w:r>
        <w:t>ANNA Calling Convention</w:t>
      </w:r>
      <w:bookmarkEnd w:id="9"/>
      <w:r>
        <w:t xml:space="preserve"> </w:t>
      </w:r>
    </w:p>
    <w:p w14:paraId="19C07C60" w14:textId="77777777" w:rsidR="00106861" w:rsidRDefault="00000000">
      <w:pPr>
        <w:spacing w:after="5" w:line="259" w:lineRule="auto"/>
        <w:ind w:left="0" w:firstLine="0"/>
        <w:jc w:val="left"/>
      </w:pPr>
      <w:r>
        <w:t xml:space="preserve"> </w:t>
      </w:r>
    </w:p>
    <w:p w14:paraId="1384ECE7" w14:textId="77777777" w:rsidR="002F73AD" w:rsidRDefault="002F73AD" w:rsidP="002F73AD">
      <w:pPr>
        <w:numPr>
          <w:ilvl w:val="0"/>
          <w:numId w:val="19"/>
        </w:numPr>
        <w:spacing w:after="10" w:line="249" w:lineRule="auto"/>
        <w:ind w:hanging="360"/>
        <w:jc w:val="left"/>
      </w:pPr>
      <w:r>
        <w:t xml:space="preserve">The start of the stack is at address </w:t>
      </w:r>
      <w:r>
        <w:rPr>
          <w:rFonts w:ascii="Courier New" w:eastAsia="Courier New" w:hAnsi="Courier New" w:cs="Courier New"/>
        </w:rPr>
        <w:t>0x8000</w:t>
      </w:r>
      <w:r>
        <w:t xml:space="preserve">.  The program is responsible for initializing the stack and frame pointers at the beginning of the program. </w:t>
      </w:r>
    </w:p>
    <w:p w14:paraId="6D8128D1" w14:textId="77777777" w:rsidR="002F73AD" w:rsidRDefault="002F73AD" w:rsidP="002F73AD">
      <w:pPr>
        <w:numPr>
          <w:ilvl w:val="0"/>
          <w:numId w:val="19"/>
        </w:numPr>
        <w:spacing w:after="10" w:line="249" w:lineRule="auto"/>
        <w:ind w:hanging="360"/>
        <w:jc w:val="left"/>
      </w:pPr>
      <w:r>
        <w:t xml:space="preserve">Register usage: </w:t>
      </w:r>
    </w:p>
    <w:p w14:paraId="0F07BE09"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r4</w:t>
      </w:r>
      <w:r>
        <w:t xml:space="preserve">: return value after a function call. </w:t>
      </w:r>
    </w:p>
    <w:p w14:paraId="37120628"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r5</w:t>
      </w:r>
      <w:r>
        <w:t xml:space="preserve">: return address at the beginning of the function call. </w:t>
      </w:r>
    </w:p>
    <w:p w14:paraId="498310C9"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lastRenderedPageBreak/>
        <w:t>r6</w:t>
      </w:r>
      <w:r>
        <w:t>: frame pointer throughout the program</w:t>
      </w:r>
    </w:p>
    <w:p w14:paraId="4427CA35"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r7</w:t>
      </w:r>
      <w:r>
        <w:t xml:space="preserve">: stack pointer throughout the program </w:t>
      </w:r>
    </w:p>
    <w:p w14:paraId="45852F44" w14:textId="77777777" w:rsidR="002F73AD" w:rsidRDefault="002F73AD" w:rsidP="002F73AD">
      <w:pPr>
        <w:spacing w:after="1" w:line="259" w:lineRule="auto"/>
        <w:ind w:left="360" w:firstLine="0"/>
      </w:pPr>
      <w:r>
        <w:t xml:space="preserve"> </w:t>
      </w:r>
    </w:p>
    <w:p w14:paraId="21731FA4" w14:textId="77777777" w:rsidR="002F73AD" w:rsidRDefault="002F73AD" w:rsidP="002F73AD">
      <w:pPr>
        <w:numPr>
          <w:ilvl w:val="0"/>
          <w:numId w:val="19"/>
        </w:numPr>
        <w:spacing w:after="10" w:line="249" w:lineRule="auto"/>
        <w:ind w:hanging="360"/>
        <w:jc w:val="left"/>
      </w:pPr>
      <w:r>
        <w:t xml:space="preserve">All parameters must be stored on the stack (registers are not used).  </w:t>
      </w:r>
    </w:p>
    <w:p w14:paraId="5891AB8C" w14:textId="77777777" w:rsidR="002F73AD" w:rsidRDefault="002F73AD" w:rsidP="002F73AD">
      <w:pPr>
        <w:numPr>
          <w:ilvl w:val="0"/>
          <w:numId w:val="19"/>
        </w:numPr>
        <w:spacing w:after="10" w:line="249" w:lineRule="auto"/>
        <w:ind w:hanging="360"/>
        <w:jc w:val="left"/>
      </w:pPr>
      <w:r>
        <w:t xml:space="preserve">The return value is stored in </w:t>
      </w:r>
      <w:r>
        <w:rPr>
          <w:rFonts w:ascii="Courier New" w:eastAsia="Courier New" w:hAnsi="Courier New" w:cs="Courier New"/>
        </w:rPr>
        <w:t>r4</w:t>
      </w:r>
      <w:r>
        <w:t xml:space="preserve"> (stack is not used). </w:t>
      </w:r>
    </w:p>
    <w:p w14:paraId="676EF2F2" w14:textId="77777777" w:rsidR="002F73AD" w:rsidRDefault="002F73AD" w:rsidP="002F73AD">
      <w:pPr>
        <w:numPr>
          <w:ilvl w:val="0"/>
          <w:numId w:val="19"/>
        </w:numPr>
        <w:spacing w:after="10" w:line="249" w:lineRule="auto"/>
        <w:ind w:hanging="360"/>
        <w:jc w:val="left"/>
      </w:pPr>
      <w:r>
        <w:t xml:space="preserve">Caller must save values in </w:t>
      </w:r>
      <w:r>
        <w:rPr>
          <w:rFonts w:ascii="Courier New" w:eastAsia="Courier New" w:hAnsi="Courier New" w:cs="Courier New"/>
        </w:rPr>
        <w:t>r1</w:t>
      </w:r>
      <w:r>
        <w:t>-</w:t>
      </w:r>
      <w:r>
        <w:rPr>
          <w:rFonts w:ascii="Courier New" w:eastAsia="Courier New" w:hAnsi="Courier New" w:cs="Courier New"/>
        </w:rPr>
        <w:t>r5</w:t>
      </w:r>
      <w:r>
        <w:t xml:space="preserve"> they want retained after a function (caller save registers). </w:t>
      </w:r>
    </w:p>
    <w:p w14:paraId="266B2CFF" w14:textId="77777777" w:rsidR="002F73AD" w:rsidRDefault="002F73AD" w:rsidP="002F73AD">
      <w:pPr>
        <w:numPr>
          <w:ilvl w:val="1"/>
          <w:numId w:val="19"/>
        </w:numPr>
        <w:spacing w:after="10" w:line="249" w:lineRule="auto"/>
        <w:ind w:hanging="360"/>
        <w:jc w:val="left"/>
      </w:pPr>
      <w:r>
        <w:t xml:space="preserve">The return address in </w:t>
      </w:r>
      <w:r>
        <w:rPr>
          <w:rFonts w:ascii="Courier New" w:eastAsia="Courier New" w:hAnsi="Courier New" w:cs="Courier New"/>
        </w:rPr>
        <w:t>r5</w:t>
      </w:r>
      <w:r>
        <w:t xml:space="preserve"> is treated like any other caller save register. </w:t>
      </w:r>
    </w:p>
    <w:p w14:paraId="78A9E882" w14:textId="77777777" w:rsidR="002F73AD" w:rsidRDefault="002F73AD" w:rsidP="002F73AD">
      <w:pPr>
        <w:spacing w:after="1" w:line="259" w:lineRule="auto"/>
        <w:ind w:left="360" w:firstLine="0"/>
      </w:pPr>
      <w:r>
        <w:t xml:space="preserve"> </w:t>
      </w:r>
    </w:p>
    <w:p w14:paraId="2949B412" w14:textId="77777777" w:rsidR="002F73AD" w:rsidRDefault="002F73AD" w:rsidP="002F73AD">
      <w:pPr>
        <w:numPr>
          <w:ilvl w:val="0"/>
          <w:numId w:val="19"/>
        </w:numPr>
        <w:spacing w:after="10" w:line="249" w:lineRule="auto"/>
        <w:ind w:hanging="360"/>
        <w:jc w:val="left"/>
      </w:pPr>
      <w:r>
        <w:t xml:space="preserve">All activation records have the same ordering. </w:t>
      </w:r>
    </w:p>
    <w:p w14:paraId="0B8DDF26" w14:textId="77777777" w:rsidR="002F73AD" w:rsidRDefault="002F73AD" w:rsidP="002F73AD">
      <w:pPr>
        <w:numPr>
          <w:ilvl w:val="1"/>
          <w:numId w:val="19"/>
        </w:numPr>
        <w:spacing w:after="10" w:line="249" w:lineRule="auto"/>
        <w:ind w:hanging="360"/>
        <w:jc w:val="left"/>
      </w:pPr>
      <w:r>
        <w:t xml:space="preserve">Function parameters are pushed onto the stack, accessed via </w:t>
      </w:r>
      <w:proofErr w:type="spellStart"/>
      <w:r>
        <w:t>FP+</w:t>
      </w:r>
      <w:r>
        <w:rPr>
          <w:i/>
          <w:iCs/>
        </w:rPr>
        <w:t>n</w:t>
      </w:r>
      <w:proofErr w:type="spellEnd"/>
      <w:r>
        <w:t>.</w:t>
      </w:r>
    </w:p>
    <w:p w14:paraId="5CB668A7" w14:textId="77777777" w:rsidR="002F73AD" w:rsidRDefault="002F73AD" w:rsidP="002F73AD">
      <w:pPr>
        <w:numPr>
          <w:ilvl w:val="1"/>
          <w:numId w:val="19"/>
        </w:numPr>
        <w:spacing w:after="10" w:line="249" w:lineRule="auto"/>
        <w:ind w:hanging="360"/>
        <w:jc w:val="left"/>
      </w:pPr>
      <w:r>
        <w:t>First entry (offset 0) is for the previous frame pointer</w:t>
      </w:r>
    </w:p>
    <w:p w14:paraId="5CD9C32E" w14:textId="77777777" w:rsidR="002F73AD" w:rsidRDefault="002F73AD" w:rsidP="002F73AD">
      <w:pPr>
        <w:numPr>
          <w:ilvl w:val="1"/>
          <w:numId w:val="19"/>
        </w:numPr>
        <w:spacing w:after="10" w:line="249" w:lineRule="auto"/>
        <w:ind w:hanging="360"/>
        <w:jc w:val="left"/>
      </w:pPr>
      <w:r>
        <w:t>Next entry (offset -1) is for return address</w:t>
      </w:r>
    </w:p>
    <w:p w14:paraId="2921A6DC" w14:textId="77777777" w:rsidR="002F73AD" w:rsidRDefault="002F73AD" w:rsidP="002F73AD">
      <w:pPr>
        <w:numPr>
          <w:ilvl w:val="1"/>
          <w:numId w:val="19"/>
        </w:numPr>
        <w:spacing w:after="10" w:line="249" w:lineRule="auto"/>
        <w:ind w:hanging="360"/>
        <w:jc w:val="left"/>
      </w:pPr>
      <w:r>
        <w:t>Remaining entries are used for local variables and temporary values (order left up to programmer).</w:t>
      </w:r>
    </w:p>
    <w:p w14:paraId="0B0B1606" w14:textId="77777777" w:rsidR="002F73AD" w:rsidRDefault="002F73AD" w:rsidP="002F73AD"/>
    <w:p w14:paraId="43589E53" w14:textId="77777777" w:rsidR="002F73AD" w:rsidRDefault="002F73AD" w:rsidP="002F73AD">
      <w:pPr>
        <w:numPr>
          <w:ilvl w:val="0"/>
          <w:numId w:val="19"/>
        </w:numPr>
        <w:spacing w:after="10" w:line="249" w:lineRule="auto"/>
        <w:ind w:hanging="360"/>
        <w:jc w:val="left"/>
      </w:pPr>
      <w:r>
        <w:t xml:space="preserve">Activation record for “main” only has local variables and temporary values.  </w:t>
      </w:r>
    </w:p>
    <w:p w14:paraId="39BEAE32" w14:textId="77777777" w:rsidR="002F73AD" w:rsidRDefault="002F73AD" w:rsidP="002F73AD">
      <w:pPr>
        <w:numPr>
          <w:ilvl w:val="1"/>
          <w:numId w:val="19"/>
        </w:numPr>
        <w:spacing w:after="10" w:line="249" w:lineRule="auto"/>
        <w:ind w:hanging="360"/>
        <w:jc w:val="left"/>
      </w:pPr>
      <w:r>
        <w:t xml:space="preserve">No previous frame </w:t>
      </w:r>
    </w:p>
    <w:p w14:paraId="632D780C" w14:textId="77777777" w:rsidR="002F73AD" w:rsidRDefault="002F73AD" w:rsidP="002F73AD">
      <w:pPr>
        <w:numPr>
          <w:ilvl w:val="1"/>
          <w:numId w:val="19"/>
        </w:numPr>
        <w:spacing w:after="10" w:line="249" w:lineRule="auto"/>
        <w:ind w:hanging="360"/>
        <w:jc w:val="left"/>
      </w:pPr>
      <w:r>
        <w:t>No parameters</w:t>
      </w:r>
    </w:p>
    <w:p w14:paraId="626353ED" w14:textId="77777777" w:rsidR="002F73AD" w:rsidRDefault="002F73AD" w:rsidP="002F73AD"/>
    <w:p w14:paraId="004F766D" w14:textId="77777777" w:rsidR="002F73AD" w:rsidRDefault="002F73AD" w:rsidP="002F73AD">
      <w:pPr>
        <w:numPr>
          <w:ilvl w:val="0"/>
          <w:numId w:val="19"/>
        </w:numPr>
        <w:spacing w:after="10" w:line="249" w:lineRule="auto"/>
        <w:ind w:hanging="360"/>
        <w:jc w:val="left"/>
      </w:pPr>
      <w:r>
        <w:t xml:space="preserve">Alternatively, global variables may be stored in regular memory as labels </w:t>
      </w:r>
      <w:proofErr w:type="gramStart"/>
      <w:r>
        <w:t xml:space="preserve">on </w:t>
      </w:r>
      <w:r w:rsidRPr="0089694F">
        <w:rPr>
          <w:rFonts w:ascii="Courier New" w:hAnsi="Courier New" w:cs="Courier New"/>
          <w:sz w:val="20"/>
          <w:szCs w:val="20"/>
        </w:rPr>
        <w:t>.fill</w:t>
      </w:r>
      <w:proofErr w:type="gramEnd"/>
      <w:r>
        <w:t xml:space="preserve"> directives.</w:t>
      </w:r>
    </w:p>
    <w:p w14:paraId="3348FA0C" w14:textId="77777777" w:rsidR="002F73AD" w:rsidRDefault="002F73AD" w:rsidP="002F73AD">
      <w:pPr>
        <w:spacing w:after="10" w:line="249" w:lineRule="auto"/>
        <w:jc w:val="left"/>
      </w:pPr>
    </w:p>
    <w:p w14:paraId="1F3A801A" w14:textId="037ED1F3" w:rsidR="00106861" w:rsidRDefault="00000000" w:rsidP="002F73AD">
      <w:pPr>
        <w:spacing w:after="10" w:line="249" w:lineRule="auto"/>
        <w:jc w:val="left"/>
      </w:pPr>
      <w:r>
        <w:t xml:space="preserve"> </w:t>
      </w:r>
    </w:p>
    <w:p w14:paraId="225120CA" w14:textId="77777777" w:rsidR="00106861" w:rsidRDefault="00000000">
      <w:pPr>
        <w:pStyle w:val="Heading2"/>
        <w:ind w:left="705" w:hanging="720"/>
      </w:pPr>
      <w:bookmarkStart w:id="10" w:name="_Toc179291167"/>
      <w:r>
        <w:t>ANNA Heap Management</w:t>
      </w:r>
      <w:bookmarkEnd w:id="10"/>
      <w:r>
        <w:t xml:space="preserve"> </w:t>
      </w:r>
    </w:p>
    <w:p w14:paraId="1D63B9D4" w14:textId="77777777" w:rsidR="00106861" w:rsidRDefault="00000000">
      <w:pPr>
        <w:spacing w:after="1" w:line="259" w:lineRule="auto"/>
        <w:ind w:left="0" w:firstLine="0"/>
        <w:jc w:val="left"/>
      </w:pPr>
      <w:r>
        <w:t xml:space="preserve"> </w:t>
      </w:r>
    </w:p>
    <w:p w14:paraId="15DCC8B1" w14:textId="77777777" w:rsidR="00106861" w:rsidRDefault="00000000">
      <w:pPr>
        <w:numPr>
          <w:ilvl w:val="0"/>
          <w:numId w:val="8"/>
        </w:numPr>
        <w:ind w:hanging="360"/>
      </w:pPr>
      <w:r>
        <w:t xml:space="preserve">Dynamic memory in ANNA is simplified – only allocations (no deallocations) </w:t>
      </w:r>
    </w:p>
    <w:p w14:paraId="520BFD80" w14:textId="50D01548" w:rsidR="00106861" w:rsidRDefault="00000000">
      <w:pPr>
        <w:numPr>
          <w:ilvl w:val="0"/>
          <w:numId w:val="8"/>
        </w:numPr>
        <w:ind w:hanging="360"/>
      </w:pPr>
      <w:r>
        <w:t xml:space="preserve">Heap management table is implemented using a single pointer called </w:t>
      </w:r>
      <w:proofErr w:type="spellStart"/>
      <w:r>
        <w:rPr>
          <w:rFonts w:ascii="Courier New" w:eastAsia="Courier New" w:hAnsi="Courier New" w:cs="Courier New"/>
        </w:rPr>
        <w:t>heapPtr</w:t>
      </w:r>
      <w:proofErr w:type="spellEnd"/>
      <w:r w:rsidR="002F73AD">
        <w:t xml:space="preserve">, </w:t>
      </w:r>
      <w:r>
        <w:t xml:space="preserve">it points to the next free word in memory. </w:t>
      </w:r>
    </w:p>
    <w:p w14:paraId="3108F11E" w14:textId="77777777" w:rsidR="00106861" w:rsidRDefault="00000000">
      <w:pPr>
        <w:numPr>
          <w:ilvl w:val="0"/>
          <w:numId w:val="8"/>
        </w:numPr>
        <w:ind w:hanging="360"/>
      </w:pPr>
      <w:r>
        <w:t xml:space="preserve">Heap is placed at the very end of the program: </w:t>
      </w:r>
    </w:p>
    <w:p w14:paraId="3F16C8AA" w14:textId="77777777" w:rsidR="00106861" w:rsidRDefault="00000000">
      <w:pPr>
        <w:spacing w:after="0" w:line="259" w:lineRule="auto"/>
        <w:ind w:left="0" w:firstLine="0"/>
        <w:jc w:val="left"/>
      </w:pPr>
      <w:r>
        <w:t xml:space="preserve"> </w:t>
      </w:r>
    </w:p>
    <w:p w14:paraId="363A7A7D" w14:textId="77777777" w:rsidR="00382134" w:rsidRDefault="00000000" w:rsidP="00382134">
      <w:pPr>
        <w:spacing w:after="39" w:line="249" w:lineRule="auto"/>
        <w:ind w:left="0" w:right="5331"/>
        <w:jc w:val="left"/>
        <w:rPr>
          <w:rFonts w:ascii="Courier New" w:eastAsia="Courier New" w:hAnsi="Courier New" w:cs="Courier New"/>
        </w:rPr>
      </w:pPr>
      <w:r>
        <w:rPr>
          <w:rFonts w:ascii="Courier New" w:eastAsia="Courier New" w:hAnsi="Courier New" w:cs="Courier New"/>
        </w:rPr>
        <w:t># heap section</w:t>
      </w:r>
    </w:p>
    <w:p w14:paraId="681D0782" w14:textId="4520B648" w:rsidR="00106861" w:rsidRDefault="00000000" w:rsidP="00382134">
      <w:pPr>
        <w:spacing w:after="39" w:line="249" w:lineRule="auto"/>
        <w:ind w:left="0" w:right="5331"/>
        <w:jc w:val="left"/>
      </w:pPr>
      <w:proofErr w:type="spellStart"/>
      <w:r>
        <w:rPr>
          <w:rFonts w:ascii="Courier New" w:eastAsia="Courier New" w:hAnsi="Courier New" w:cs="Courier New"/>
        </w:rPr>
        <w:t>heapPtr</w:t>
      </w:r>
      <w:proofErr w:type="spellEnd"/>
      <w:r>
        <w:rPr>
          <w:rFonts w:ascii="Courier New" w:eastAsia="Courier New" w:hAnsi="Courier New" w:cs="Courier New"/>
        </w:rPr>
        <w:t>:</w:t>
      </w:r>
      <w:proofErr w:type="gramStart"/>
      <w:r>
        <w:rPr>
          <w:rFonts w:ascii="Courier New" w:eastAsia="Courier New" w:hAnsi="Courier New" w:cs="Courier New"/>
        </w:rPr>
        <w:t xml:space="preserve"> </w:t>
      </w:r>
      <w:r w:rsidR="00382134">
        <w:rPr>
          <w:rFonts w:ascii="Courier New" w:eastAsia="Courier New" w:hAnsi="Courier New" w:cs="Courier New"/>
        </w:rPr>
        <w:t xml:space="preserve"> </w:t>
      </w:r>
      <w:r>
        <w:rPr>
          <w:rFonts w:ascii="Courier New" w:eastAsia="Courier New" w:hAnsi="Courier New" w:cs="Courier New"/>
        </w:rPr>
        <w:t>.fill</w:t>
      </w:r>
      <w:proofErr w:type="gramEnd"/>
      <w:r>
        <w:rPr>
          <w:rFonts w:ascii="Courier New" w:eastAsia="Courier New" w:hAnsi="Courier New" w:cs="Courier New"/>
        </w:rPr>
        <w:t xml:space="preserve"> &amp;heap </w:t>
      </w:r>
    </w:p>
    <w:p w14:paraId="3CB5F9B1" w14:textId="77777777" w:rsidR="00106861" w:rsidRDefault="00000000">
      <w:pPr>
        <w:tabs>
          <w:tab w:val="center" w:pos="1944"/>
        </w:tabs>
        <w:spacing w:after="14" w:line="249" w:lineRule="auto"/>
        <w:ind w:left="-15" w:firstLine="0"/>
        <w:jc w:val="left"/>
      </w:pPr>
      <w:r>
        <w:rPr>
          <w:rFonts w:ascii="Courier New" w:eastAsia="Courier New" w:hAnsi="Courier New" w:cs="Courier New"/>
        </w:rPr>
        <w:t xml:space="preserve">heap: </w:t>
      </w:r>
      <w:proofErr w:type="gramStart"/>
      <w:r>
        <w:rPr>
          <w:rFonts w:ascii="Courier New" w:eastAsia="Courier New" w:hAnsi="Courier New" w:cs="Courier New"/>
        </w:rPr>
        <w:tab/>
        <w:t>.fill</w:t>
      </w:r>
      <w:proofErr w:type="gramEnd"/>
      <w:r>
        <w:rPr>
          <w:rFonts w:ascii="Courier New" w:eastAsia="Courier New" w:hAnsi="Courier New" w:cs="Courier New"/>
        </w:rPr>
        <w:t xml:space="preserve"> 0 </w:t>
      </w:r>
    </w:p>
    <w:p w14:paraId="2C38D19F" w14:textId="77777777" w:rsidR="00106861" w:rsidRDefault="00000000">
      <w:pPr>
        <w:spacing w:after="0" w:line="259" w:lineRule="auto"/>
        <w:ind w:left="0" w:firstLine="0"/>
        <w:jc w:val="left"/>
      </w:pPr>
      <w:r>
        <w:t xml:space="preserve"> </w:t>
      </w:r>
    </w:p>
    <w:p w14:paraId="1ACE7DD5" w14:textId="77777777" w:rsidR="00106861" w:rsidRDefault="00000000">
      <w:pPr>
        <w:spacing w:after="0" w:line="259" w:lineRule="auto"/>
        <w:ind w:left="0" w:firstLine="0"/>
        <w:jc w:val="left"/>
      </w:pPr>
      <w:r>
        <w:t xml:space="preserve"> </w:t>
      </w:r>
    </w:p>
    <w:p w14:paraId="2F425483" w14:textId="77777777" w:rsidR="002F73AD" w:rsidRDefault="00000000" w:rsidP="002F73AD">
      <w:pPr>
        <w:pStyle w:val="Heading1"/>
        <w:ind w:left="417" w:hanging="432"/>
      </w:pPr>
      <w:bookmarkStart w:id="11" w:name="_Toc179291168"/>
      <w:r>
        <w:t>ANNA Assembler Reference</w:t>
      </w:r>
      <w:bookmarkEnd w:id="11"/>
    </w:p>
    <w:p w14:paraId="5B76CBC6" w14:textId="1E4DF1CF" w:rsidR="00106861" w:rsidRDefault="00000000" w:rsidP="002F73AD">
      <w:pPr>
        <w:pStyle w:val="Heading1"/>
        <w:numPr>
          <w:ilvl w:val="0"/>
          <w:numId w:val="0"/>
        </w:numPr>
        <w:ind w:left="-15"/>
      </w:pPr>
      <w:r>
        <w:t xml:space="preserve"> </w:t>
      </w:r>
    </w:p>
    <w:p w14:paraId="777442D1" w14:textId="77777777" w:rsidR="00106861" w:rsidRDefault="00000000">
      <w:pPr>
        <w:pStyle w:val="Heading2"/>
        <w:ind w:left="705" w:hanging="720"/>
      </w:pPr>
      <w:bookmarkStart w:id="12" w:name="_Toc179291169"/>
      <w:r>
        <w:t>Assembly Language Files</w:t>
      </w:r>
      <w:bookmarkEnd w:id="12"/>
      <w:r>
        <w:t xml:space="preserve"> </w:t>
      </w:r>
    </w:p>
    <w:p w14:paraId="42344E9A" w14:textId="77777777" w:rsidR="00106861" w:rsidRDefault="00000000">
      <w:pPr>
        <w:spacing w:after="0" w:line="259" w:lineRule="auto"/>
        <w:ind w:left="0" w:firstLine="0"/>
        <w:jc w:val="left"/>
      </w:pPr>
      <w:r>
        <w:t xml:space="preserve"> </w:t>
      </w:r>
    </w:p>
    <w:p w14:paraId="6BB83B64" w14:textId="216DAB3B" w:rsidR="00106861" w:rsidRDefault="00000000">
      <w:pPr>
        <w:spacing w:after="290"/>
      </w:pPr>
      <w:r>
        <w:lastRenderedPageBreak/>
        <w:t xml:space="preserve">Assembly language files are text files and by convention have the suffix </w:t>
      </w:r>
      <w:r>
        <w:rPr>
          <w:rFonts w:ascii="Courier New" w:eastAsia="Courier New" w:hAnsi="Courier New" w:cs="Courier New"/>
          <w:sz w:val="22"/>
        </w:rPr>
        <w:t>.</w:t>
      </w:r>
      <w:proofErr w:type="spellStart"/>
      <w:r w:rsidR="002F73AD">
        <w:rPr>
          <w:rFonts w:ascii="Courier New" w:eastAsia="Courier New" w:hAnsi="Courier New" w:cs="Courier New"/>
          <w:sz w:val="22"/>
        </w:rPr>
        <w:t>asm</w:t>
      </w:r>
      <w:proofErr w:type="spellEnd"/>
      <w:r>
        <w:t xml:space="preserve">.  Any editor (such as Notepad) can be used to edit assembly language files.   </w:t>
      </w:r>
    </w:p>
    <w:p w14:paraId="15CB562E" w14:textId="77777777" w:rsidR="00106861" w:rsidRDefault="00000000">
      <w:pPr>
        <w:pStyle w:val="Heading2"/>
        <w:ind w:left="705" w:hanging="720"/>
      </w:pPr>
      <w:bookmarkStart w:id="13" w:name="_Toc179291170"/>
      <w:r>
        <w:t>Assembly Language Format Rules</w:t>
      </w:r>
      <w:bookmarkEnd w:id="13"/>
      <w:r>
        <w:t xml:space="preserve"> </w:t>
      </w:r>
    </w:p>
    <w:p w14:paraId="34B5D6F0" w14:textId="77777777" w:rsidR="00106861" w:rsidRDefault="00000000">
      <w:pPr>
        <w:spacing w:after="0" w:line="259" w:lineRule="auto"/>
        <w:ind w:left="0" w:firstLine="0"/>
        <w:jc w:val="left"/>
      </w:pPr>
      <w:r>
        <w:t xml:space="preserve"> </w:t>
      </w:r>
    </w:p>
    <w:p w14:paraId="3F037FD1" w14:textId="77777777" w:rsidR="00106861" w:rsidRDefault="00000000">
      <w:r>
        <w:t xml:space="preserve">When writing assembly language programs, each line of the file must be one of… </w:t>
      </w:r>
    </w:p>
    <w:p w14:paraId="044B4B79" w14:textId="77777777" w:rsidR="00106861" w:rsidRDefault="00000000">
      <w:pPr>
        <w:numPr>
          <w:ilvl w:val="0"/>
          <w:numId w:val="9"/>
        </w:numPr>
        <w:ind w:hanging="360"/>
      </w:pPr>
      <w:r>
        <w:t xml:space="preserve">blank line (only white space) </w:t>
      </w:r>
    </w:p>
    <w:p w14:paraId="579B0C90" w14:textId="77777777" w:rsidR="00106861" w:rsidRDefault="00000000">
      <w:pPr>
        <w:numPr>
          <w:ilvl w:val="0"/>
          <w:numId w:val="9"/>
        </w:numPr>
        <w:ind w:hanging="360"/>
      </w:pPr>
      <w:r>
        <w:t xml:space="preserve">comment line (comment optionally preceded by white space) </w:t>
      </w:r>
    </w:p>
    <w:p w14:paraId="723DE593" w14:textId="77777777" w:rsidR="00106861" w:rsidRDefault="00000000">
      <w:pPr>
        <w:numPr>
          <w:ilvl w:val="0"/>
          <w:numId w:val="9"/>
        </w:numPr>
        <w:ind w:hanging="360"/>
      </w:pPr>
      <w:r>
        <w:t xml:space="preserve">instruction line </w:t>
      </w:r>
    </w:p>
    <w:p w14:paraId="4B9D1C82" w14:textId="77777777" w:rsidR="00106861" w:rsidRDefault="00000000">
      <w:pPr>
        <w:spacing w:after="0" w:line="259" w:lineRule="auto"/>
        <w:ind w:left="0" w:firstLine="0"/>
        <w:jc w:val="left"/>
      </w:pPr>
      <w:r>
        <w:t xml:space="preserve"> </w:t>
      </w:r>
    </w:p>
    <w:p w14:paraId="655B747A" w14:textId="37824D41" w:rsidR="00106861" w:rsidRDefault="00000000">
      <w:r>
        <w:t xml:space="preserve">An instruction line must contain exactly one instruction.  Instructions cannot span multiple </w:t>
      </w:r>
      <w:r w:rsidR="00382134">
        <w:t>lines,</w:t>
      </w:r>
      <w:r>
        <w:t xml:space="preserve"> nor can multiple instructions appear on the same line.  An instruction is specified by the opcode and the fields required by the instruction.  The order of the fields is the same as the order of the fields in machine code (from left to right).  For example, the order of the fields for subtract are </w:t>
      </w:r>
      <w:proofErr w:type="gramStart"/>
      <w:r>
        <w:rPr>
          <w:rFonts w:ascii="Courier New" w:eastAsia="Courier New" w:hAnsi="Courier New" w:cs="Courier New"/>
          <w:sz w:val="22"/>
        </w:rPr>
        <w:t>sub</w:t>
      </w:r>
      <w:r>
        <w:t xml:space="preserve"> </w:t>
      </w:r>
      <w:r>
        <w:rPr>
          <w:i/>
        </w:rPr>
        <w:t>Rd</w:t>
      </w:r>
      <w:proofErr w:type="gramEnd"/>
      <w:r>
        <w:t xml:space="preserve"> </w:t>
      </w:r>
      <w:r>
        <w:rPr>
          <w:i/>
        </w:rPr>
        <w:t>Rs</w:t>
      </w:r>
      <w:r>
        <w:rPr>
          <w:i/>
          <w:vertAlign w:val="subscript"/>
        </w:rPr>
        <w:t>1</w:t>
      </w:r>
      <w:r>
        <w:t xml:space="preserve"> </w:t>
      </w:r>
      <w:r>
        <w:rPr>
          <w:i/>
        </w:rPr>
        <w:t>Rs</w:t>
      </w:r>
      <w:r>
        <w:rPr>
          <w:i/>
          <w:vertAlign w:val="subscript"/>
        </w:rPr>
        <w:t>2</w:t>
      </w:r>
      <w:r>
        <w:t xml:space="preserve">. The opcode and fields are separated by white space.  Only fields that are necessary for the instruction can be specified.  For instance, the </w:t>
      </w:r>
      <w:r>
        <w:rPr>
          <w:rFonts w:ascii="Courier New" w:eastAsia="Courier New" w:hAnsi="Courier New" w:cs="Courier New"/>
          <w:sz w:val="22"/>
        </w:rPr>
        <w:t>in</w:t>
      </w:r>
      <w:r>
        <w:t xml:space="preserve"> instruction only requires </w:t>
      </w:r>
      <w:r>
        <w:rPr>
          <w:i/>
        </w:rPr>
        <w:t>Rd</w:t>
      </w:r>
      <w:r>
        <w:t xml:space="preserve"> to be specified so it is incorrect to specify any other fields. </w:t>
      </w:r>
    </w:p>
    <w:p w14:paraId="00905094" w14:textId="77777777" w:rsidR="00106861" w:rsidRDefault="00000000">
      <w:pPr>
        <w:spacing w:after="0" w:line="259" w:lineRule="auto"/>
        <w:ind w:left="0" w:firstLine="0"/>
        <w:jc w:val="left"/>
      </w:pPr>
      <w:r>
        <w:t xml:space="preserve"> </w:t>
      </w:r>
    </w:p>
    <w:p w14:paraId="3B6FF297" w14:textId="77777777" w:rsidR="00106861" w:rsidRDefault="00000000">
      <w:r>
        <w:t xml:space="preserve">Additional rules: </w:t>
      </w:r>
    </w:p>
    <w:p w14:paraId="50BA66DE" w14:textId="77777777" w:rsidR="00106861" w:rsidRDefault="00000000">
      <w:pPr>
        <w:spacing w:after="1" w:line="259" w:lineRule="auto"/>
        <w:ind w:left="0" w:firstLine="0"/>
        <w:jc w:val="left"/>
      </w:pPr>
      <w:r>
        <w:t xml:space="preserve"> </w:t>
      </w:r>
    </w:p>
    <w:p w14:paraId="1A093A0D" w14:textId="06E4AF54" w:rsidR="00106861" w:rsidRDefault="00000000">
      <w:pPr>
        <w:numPr>
          <w:ilvl w:val="0"/>
          <w:numId w:val="9"/>
        </w:numPr>
        <w:ind w:hanging="360"/>
      </w:pPr>
      <w:r>
        <w:t xml:space="preserve">Opcodes are specified in completely </w:t>
      </w:r>
      <w:r w:rsidR="00382134">
        <w:t>lower-case</w:t>
      </w:r>
      <w:r>
        <w:t xml:space="preserve"> letters.   </w:t>
      </w:r>
    </w:p>
    <w:p w14:paraId="6F04D1AC" w14:textId="77777777" w:rsidR="00106861" w:rsidRDefault="00000000">
      <w:pPr>
        <w:numPr>
          <w:ilvl w:val="0"/>
          <w:numId w:val="9"/>
        </w:numPr>
        <w:ind w:hanging="360"/>
      </w:pPr>
      <w:r>
        <w:t xml:space="preserve">A register can be any value from: </w:t>
      </w:r>
      <w:r>
        <w:rPr>
          <w:rFonts w:ascii="Courier New" w:eastAsia="Courier New" w:hAnsi="Courier New" w:cs="Courier New"/>
        </w:rPr>
        <w:t>r0</w:t>
      </w:r>
      <w:r>
        <w:t xml:space="preserve">, </w:t>
      </w:r>
      <w:r>
        <w:rPr>
          <w:rFonts w:ascii="Courier New" w:eastAsia="Courier New" w:hAnsi="Courier New" w:cs="Courier New"/>
        </w:rPr>
        <w:t>r1</w:t>
      </w:r>
      <w:r>
        <w:t xml:space="preserve">, </w:t>
      </w:r>
      <w:r>
        <w:rPr>
          <w:rFonts w:ascii="Courier New" w:eastAsia="Courier New" w:hAnsi="Courier New" w:cs="Courier New"/>
        </w:rPr>
        <w:t>r2</w:t>
      </w:r>
      <w:r>
        <w:t xml:space="preserve">, </w:t>
      </w:r>
      <w:r>
        <w:rPr>
          <w:rFonts w:ascii="Courier New" w:eastAsia="Courier New" w:hAnsi="Courier New" w:cs="Courier New"/>
        </w:rPr>
        <w:t>r3</w:t>
      </w:r>
      <w:r>
        <w:t xml:space="preserve">, </w:t>
      </w:r>
      <w:r>
        <w:rPr>
          <w:rFonts w:ascii="Courier New" w:eastAsia="Courier New" w:hAnsi="Courier New" w:cs="Courier New"/>
        </w:rPr>
        <w:t>r4</w:t>
      </w:r>
      <w:r>
        <w:t xml:space="preserve">, </w:t>
      </w:r>
      <w:r>
        <w:rPr>
          <w:rFonts w:ascii="Courier New" w:eastAsia="Courier New" w:hAnsi="Courier New" w:cs="Courier New"/>
        </w:rPr>
        <w:t>r5</w:t>
      </w:r>
      <w:r>
        <w:t xml:space="preserve">, </w:t>
      </w:r>
      <w:r>
        <w:rPr>
          <w:rFonts w:ascii="Courier New" w:eastAsia="Courier New" w:hAnsi="Courier New" w:cs="Courier New"/>
        </w:rPr>
        <w:t>r6</w:t>
      </w:r>
      <w:r>
        <w:t xml:space="preserve">, </w:t>
      </w:r>
      <w:r>
        <w:rPr>
          <w:rFonts w:ascii="Courier New" w:eastAsia="Courier New" w:hAnsi="Courier New" w:cs="Courier New"/>
        </w:rPr>
        <w:t>r7.</w:t>
      </w:r>
      <w:r>
        <w:t xml:space="preserve"> </w:t>
      </w:r>
    </w:p>
    <w:p w14:paraId="28EE440E" w14:textId="44F3DE43" w:rsidR="008F31B2" w:rsidRDefault="00000000" w:rsidP="008F31B2">
      <w:pPr>
        <w:numPr>
          <w:ilvl w:val="0"/>
          <w:numId w:val="9"/>
        </w:numPr>
        <w:spacing w:line="247" w:lineRule="auto"/>
        <w:ind w:left="547" w:hanging="360"/>
      </w:pPr>
      <w:r>
        <w:t xml:space="preserve">Register </w:t>
      </w:r>
      <w:r>
        <w:rPr>
          <w:rFonts w:ascii="Courier New" w:eastAsia="Courier New" w:hAnsi="Courier New" w:cs="Courier New"/>
        </w:rPr>
        <w:t>r0</w:t>
      </w:r>
      <w:r>
        <w:t xml:space="preserve"> is always zero.  Writes to register </w:t>
      </w:r>
      <w:r>
        <w:rPr>
          <w:rFonts w:ascii="Courier New" w:eastAsia="Courier New" w:hAnsi="Courier New" w:cs="Courier New"/>
          <w:sz w:val="22"/>
        </w:rPr>
        <w:t>r0</w:t>
      </w:r>
      <w:r>
        <w:t xml:space="preserve"> are ignored. </w:t>
      </w:r>
    </w:p>
    <w:p w14:paraId="568F4A18" w14:textId="4292C8B1" w:rsidR="008F31B2" w:rsidRDefault="008F31B2" w:rsidP="008F31B2">
      <w:pPr>
        <w:numPr>
          <w:ilvl w:val="0"/>
          <w:numId w:val="9"/>
        </w:numPr>
        <w:spacing w:after="242"/>
        <w:ind w:hanging="360"/>
      </w:pPr>
      <w:r>
        <w:t xml:space="preserve">The </w:t>
      </w:r>
      <w:proofErr w:type="spellStart"/>
      <w:r>
        <w:t>addi</w:t>
      </w:r>
      <w:proofErr w:type="spellEnd"/>
      <w:r>
        <w:t xml:space="preserve">, </w:t>
      </w:r>
      <w:proofErr w:type="spellStart"/>
      <w:r>
        <w:t>lw</w:t>
      </w:r>
      <w:proofErr w:type="spellEnd"/>
      <w:r>
        <w:t xml:space="preserve">, and </w:t>
      </w:r>
      <w:proofErr w:type="spellStart"/>
      <w:r>
        <w:t>sw</w:t>
      </w:r>
      <w:proofErr w:type="spellEnd"/>
      <w:r>
        <w:t xml:space="preserve"> instructions support a register-offset notation: you don’t need to separate Rs</w:t>
      </w:r>
      <w:r w:rsidRPr="008F31B2">
        <w:rPr>
          <w:vertAlign w:val="subscript"/>
        </w:rPr>
        <w:t>2</w:t>
      </w:r>
      <w:r>
        <w:t xml:space="preserve"> and Imm6 with whitespace.  Instead, you can use expressions like "</w:t>
      </w:r>
      <w:proofErr w:type="spellStart"/>
      <w:r w:rsidRPr="008F31B2">
        <w:rPr>
          <w:rStyle w:val="CodeChar"/>
          <w:sz w:val="22"/>
        </w:rPr>
        <w:t>lw</w:t>
      </w:r>
      <w:proofErr w:type="spellEnd"/>
      <w:r w:rsidRPr="008F31B2">
        <w:rPr>
          <w:rStyle w:val="CodeChar"/>
          <w:sz w:val="22"/>
        </w:rPr>
        <w:t xml:space="preserve"> r1 r6+1</w:t>
      </w:r>
      <w:r>
        <w:t>".  This makes code that uses a frame pointer (FP) to access local variables much more intuitive, as in "</w:t>
      </w:r>
      <w:proofErr w:type="spellStart"/>
      <w:r w:rsidRPr="008F31B2">
        <w:rPr>
          <w:rStyle w:val="CodeChar"/>
          <w:sz w:val="22"/>
        </w:rPr>
        <w:t>sw</w:t>
      </w:r>
      <w:proofErr w:type="spellEnd"/>
      <w:r w:rsidRPr="008F31B2">
        <w:rPr>
          <w:rStyle w:val="CodeChar"/>
          <w:sz w:val="22"/>
        </w:rPr>
        <w:t xml:space="preserve"> r1 rFP-2</w:t>
      </w:r>
      <w:r>
        <w:t>".</w:t>
      </w:r>
    </w:p>
    <w:p w14:paraId="5F1876BE" w14:textId="77777777" w:rsidR="00106861" w:rsidRDefault="00000000">
      <w:pPr>
        <w:pStyle w:val="Heading3"/>
        <w:ind w:left="705" w:hanging="720"/>
      </w:pPr>
      <w:r>
        <w:t xml:space="preserve">Comments </w:t>
      </w:r>
    </w:p>
    <w:p w14:paraId="48903189" w14:textId="77777777" w:rsidR="00106861" w:rsidRDefault="00000000">
      <w:r>
        <w:t xml:space="preserve">Comments are specified by using '#'.  Anything after the '#' sign on that line is treated as a comment.  Comments can either be placed on the same line after an instruction or as a standalone line. </w:t>
      </w:r>
    </w:p>
    <w:p w14:paraId="72AAA0DA" w14:textId="77777777" w:rsidR="002F73AD" w:rsidRDefault="002F73AD"/>
    <w:p w14:paraId="5EC93ECB" w14:textId="77777777" w:rsidR="00106861" w:rsidRDefault="00000000">
      <w:pPr>
        <w:pStyle w:val="Heading3"/>
        <w:ind w:left="705" w:hanging="720"/>
      </w:pPr>
      <w:r>
        <w:t xml:space="preserve">Assembler directives </w:t>
      </w:r>
    </w:p>
    <w:p w14:paraId="697ACC68" w14:textId="77777777" w:rsidR="00106861" w:rsidRDefault="00000000">
      <w:r>
        <w:t xml:space="preserve">In addition to instructions, an assembly-language program may contain directions for the assembler. There are two directives in ANNA assembly: </w:t>
      </w:r>
    </w:p>
    <w:p w14:paraId="1E5C6089" w14:textId="77777777" w:rsidR="00AB1784" w:rsidRDefault="00AB1784">
      <w:pPr>
        <w:spacing w:after="0" w:line="259" w:lineRule="auto"/>
        <w:ind w:left="0" w:firstLine="0"/>
        <w:jc w:val="left"/>
      </w:pPr>
    </w:p>
    <w:p w14:paraId="58F02F8D" w14:textId="77777777" w:rsidR="00AB1784" w:rsidRDefault="00AB1784" w:rsidP="00AB1784">
      <w:pPr>
        <w:spacing w:after="249"/>
      </w:pPr>
      <w:proofErr w:type="gramStart"/>
      <w:r w:rsidRPr="002F73AD">
        <w:rPr>
          <w:rFonts w:ascii="Courier New" w:hAnsi="Courier New" w:cs="Courier New"/>
          <w:sz w:val="22"/>
          <w:szCs w:val="22"/>
        </w:rPr>
        <w:t>.</w:t>
      </w:r>
      <w:proofErr w:type="spellStart"/>
      <w:r w:rsidRPr="002F73AD">
        <w:rPr>
          <w:rFonts w:ascii="Courier New" w:hAnsi="Courier New" w:cs="Courier New"/>
          <w:sz w:val="22"/>
          <w:szCs w:val="22"/>
        </w:rPr>
        <w:t>cstr</w:t>
      </w:r>
      <w:proofErr w:type="spellEnd"/>
      <w:proofErr w:type="gramEnd"/>
      <w:r>
        <w:t>: Tells the assembler to put a NUL-terminated string into memory starting at the current location.</w:t>
      </w:r>
    </w:p>
    <w:p w14:paraId="2700A9BE" w14:textId="2E6A15CF" w:rsidR="00106861" w:rsidRDefault="00AB1784" w:rsidP="00AB1784">
      <w:pPr>
        <w:spacing w:after="249" w:line="259" w:lineRule="auto"/>
        <w:ind w:left="0" w:firstLine="0"/>
        <w:jc w:val="left"/>
      </w:pPr>
      <w:r w:rsidRPr="002F73AD">
        <w:rPr>
          <w:rFonts w:ascii="Courier New" w:hAnsi="Courier New" w:cs="Courier New"/>
          <w:sz w:val="22"/>
          <w:szCs w:val="22"/>
        </w:rPr>
        <w:t>.def</w:t>
      </w:r>
      <w:r>
        <w:t>: Assigns a value to a label, such as "</w:t>
      </w:r>
      <w:r w:rsidRPr="00AB1784">
        <w:rPr>
          <w:rStyle w:val="CodeChar"/>
          <w:sz w:val="22"/>
        </w:rPr>
        <w:t>stack: .def 0x8000</w:t>
      </w:r>
      <w:r>
        <w:t xml:space="preserve">". </w:t>
      </w:r>
    </w:p>
    <w:p w14:paraId="7CB66C1F" w14:textId="77777777" w:rsidR="00AB1784" w:rsidRDefault="00AB1784" w:rsidP="00AB1784">
      <w:pPr>
        <w:spacing w:after="249" w:line="247" w:lineRule="auto"/>
        <w:ind w:left="14" w:right="259" w:hanging="14"/>
      </w:pPr>
      <w:proofErr w:type="gramStart"/>
      <w:r>
        <w:rPr>
          <w:rFonts w:ascii="Courier New" w:eastAsia="Courier New" w:hAnsi="Courier New" w:cs="Courier New"/>
          <w:sz w:val="22"/>
        </w:rPr>
        <w:lastRenderedPageBreak/>
        <w:t>.fill</w:t>
      </w:r>
      <w:proofErr w:type="gramEnd"/>
      <w:r w:rsidRPr="002F73AD">
        <w:rPr>
          <w:rFonts w:eastAsia="Courier New"/>
          <w:szCs w:val="28"/>
        </w:rPr>
        <w:t>:</w:t>
      </w:r>
      <w:r>
        <w:t xml:space="preserve"> Tells the assembler to put numbers into memory starting at the current location.   For example, the directive </w:t>
      </w:r>
      <w:proofErr w:type="gramStart"/>
      <w:r>
        <w:t>"</w:t>
      </w:r>
      <w:r>
        <w:rPr>
          <w:rFonts w:ascii="Courier New" w:eastAsia="Courier New" w:hAnsi="Courier New" w:cs="Courier New"/>
          <w:sz w:val="22"/>
        </w:rPr>
        <w:t>.fill</w:t>
      </w:r>
      <w:proofErr w:type="gramEnd"/>
      <w:r>
        <w:rPr>
          <w:rFonts w:ascii="Courier New" w:eastAsia="Courier New" w:hAnsi="Courier New" w:cs="Courier New"/>
          <w:sz w:val="22"/>
        </w:rPr>
        <w:t xml:space="preserve"> 32 0x41</w:t>
      </w:r>
      <w:r>
        <w:t>" puts the values 32 and 65 into memory.</w:t>
      </w:r>
    </w:p>
    <w:p w14:paraId="47D52144" w14:textId="07FFD5B6" w:rsidR="002F73AD" w:rsidRDefault="00000000" w:rsidP="00AB1784">
      <w:pPr>
        <w:spacing w:after="249" w:line="247" w:lineRule="auto"/>
        <w:ind w:left="14" w:right="259" w:hanging="14"/>
      </w:pPr>
      <w:proofErr w:type="gramStart"/>
      <w:r>
        <w:rPr>
          <w:rFonts w:ascii="Courier New" w:eastAsia="Courier New" w:hAnsi="Courier New" w:cs="Courier New"/>
          <w:sz w:val="22"/>
        </w:rPr>
        <w:t>.halt</w:t>
      </w:r>
      <w:proofErr w:type="gramEnd"/>
      <w:r w:rsidRPr="002F73AD">
        <w:rPr>
          <w:rFonts w:eastAsia="Courier New"/>
          <w:szCs w:val="28"/>
        </w:rPr>
        <w:t>:</w:t>
      </w:r>
      <w:r>
        <w:t xml:space="preserve"> The assembler will emit an </w:t>
      </w:r>
      <w:r>
        <w:rPr>
          <w:rFonts w:ascii="Courier New" w:eastAsia="Courier New" w:hAnsi="Courier New" w:cs="Courier New"/>
          <w:sz w:val="22"/>
        </w:rPr>
        <w:t>out</w:t>
      </w:r>
      <w:r>
        <w:t xml:space="preserve"> instruction with </w:t>
      </w:r>
      <w:r>
        <w:rPr>
          <w:i/>
        </w:rPr>
        <w:t>Rd</w:t>
      </w:r>
      <w:r>
        <w:t xml:space="preserve"> equal to </w:t>
      </w:r>
      <w:r>
        <w:rPr>
          <w:rFonts w:ascii="Courier New" w:eastAsia="Courier New" w:hAnsi="Courier New" w:cs="Courier New"/>
          <w:sz w:val="22"/>
        </w:rPr>
        <w:t>r0</w:t>
      </w:r>
      <w:r>
        <w:t xml:space="preserve"> (</w:t>
      </w:r>
      <w:r>
        <w:rPr>
          <w:rFonts w:ascii="Courier New" w:eastAsia="Courier New" w:hAnsi="Courier New" w:cs="Courier New"/>
          <w:sz w:val="22"/>
        </w:rPr>
        <w:t>0x</w:t>
      </w:r>
      <w:r w:rsidR="006F0D08">
        <w:rPr>
          <w:rFonts w:ascii="Courier New" w:eastAsia="Courier New" w:hAnsi="Courier New" w:cs="Courier New"/>
          <w:sz w:val="22"/>
        </w:rPr>
        <w:t>3</w:t>
      </w:r>
      <w:r>
        <w:rPr>
          <w:rFonts w:ascii="Courier New" w:eastAsia="Courier New" w:hAnsi="Courier New" w:cs="Courier New"/>
          <w:sz w:val="22"/>
        </w:rPr>
        <w:t>000</w:t>
      </w:r>
      <w:r>
        <w:t xml:space="preserve">) that halts the processor. It has no fields. </w:t>
      </w:r>
      <w:r w:rsidR="006C0853">
        <w:t xml:space="preserve"> Maintained for backward compatibility with ANNA 2.0; use the </w:t>
      </w:r>
      <w:r w:rsidR="006C0853" w:rsidRPr="006C0853">
        <w:rPr>
          <w:rStyle w:val="CodeChar"/>
        </w:rPr>
        <w:t>halt</w:t>
      </w:r>
      <w:r w:rsidR="006C0853">
        <w:t xml:space="preserve"> pseudo-op instead.</w:t>
      </w:r>
    </w:p>
    <w:p w14:paraId="3DAF2902" w14:textId="4A78D713" w:rsidR="00AB1784" w:rsidRDefault="00AB1784" w:rsidP="00AB1784">
      <w:pPr>
        <w:spacing w:after="249" w:line="247" w:lineRule="auto"/>
        <w:ind w:left="14" w:right="259" w:hanging="14"/>
      </w:pPr>
      <w:proofErr w:type="gramStart"/>
      <w:r w:rsidRPr="002F73AD">
        <w:rPr>
          <w:rFonts w:ascii="Courier New" w:hAnsi="Courier New" w:cs="Courier New"/>
          <w:sz w:val="22"/>
          <w:szCs w:val="22"/>
        </w:rPr>
        <w:t>.</w:t>
      </w:r>
      <w:proofErr w:type="spellStart"/>
      <w:r>
        <w:rPr>
          <w:rFonts w:ascii="Courier New" w:hAnsi="Courier New" w:cs="Courier New"/>
          <w:sz w:val="22"/>
          <w:szCs w:val="22"/>
        </w:rPr>
        <w:t>ralias</w:t>
      </w:r>
      <w:proofErr w:type="spellEnd"/>
      <w:proofErr w:type="gramEnd"/>
      <w:r>
        <w:t>: Assigns an alias to a register, such as "</w:t>
      </w:r>
      <w:r>
        <w:rPr>
          <w:rStyle w:val="CodeChar"/>
          <w:sz w:val="22"/>
        </w:rPr>
        <w:t>.</w:t>
      </w:r>
      <w:proofErr w:type="spellStart"/>
      <w:r>
        <w:rPr>
          <w:rStyle w:val="CodeChar"/>
          <w:sz w:val="22"/>
        </w:rPr>
        <w:t>ralias</w:t>
      </w:r>
      <w:proofErr w:type="spellEnd"/>
      <w:r w:rsidRPr="00AB1784">
        <w:rPr>
          <w:rStyle w:val="CodeChar"/>
          <w:sz w:val="22"/>
        </w:rPr>
        <w:t xml:space="preserve"> </w:t>
      </w:r>
      <w:proofErr w:type="spellStart"/>
      <w:r>
        <w:rPr>
          <w:rStyle w:val="CodeChar"/>
          <w:sz w:val="22"/>
        </w:rPr>
        <w:t>rSP</w:t>
      </w:r>
      <w:proofErr w:type="spellEnd"/>
      <w:r>
        <w:rPr>
          <w:rStyle w:val="CodeChar"/>
          <w:sz w:val="22"/>
        </w:rPr>
        <w:t xml:space="preserve"> r7</w:t>
      </w:r>
      <w:r>
        <w:t xml:space="preserve">".  All aliases must begin with </w:t>
      </w:r>
      <w:r w:rsidRPr="00AB1784">
        <w:rPr>
          <w:rStyle w:val="CodeChar"/>
          <w:sz w:val="22"/>
        </w:rPr>
        <w:t>r</w:t>
      </w:r>
      <w:r>
        <w:t>.</w:t>
      </w:r>
      <w:r w:rsidR="008F31B2">
        <w:t xml:space="preserve">  If a register is exclusively used for a single role, it is recommended that you alias </w:t>
      </w:r>
      <w:proofErr w:type="gramStart"/>
      <w:r w:rsidR="008F31B2">
        <w:t>it;</w:t>
      </w:r>
      <w:proofErr w:type="gramEnd"/>
      <w:r w:rsidR="008F31B2">
        <w:t xml:space="preserve"> eg. for </w:t>
      </w:r>
      <w:proofErr w:type="spellStart"/>
      <w:r w:rsidR="008F31B2" w:rsidRPr="008F31B2">
        <w:rPr>
          <w:rStyle w:val="CodeChar"/>
          <w:sz w:val="22"/>
        </w:rPr>
        <w:t>rSP</w:t>
      </w:r>
      <w:proofErr w:type="spellEnd"/>
      <w:r w:rsidR="008F31B2">
        <w:t xml:space="preserve"> for a stack pointer and </w:t>
      </w:r>
      <w:proofErr w:type="spellStart"/>
      <w:r w:rsidR="008F31B2" w:rsidRPr="008F31B2">
        <w:rPr>
          <w:rStyle w:val="CodeChar"/>
          <w:sz w:val="22"/>
        </w:rPr>
        <w:t>rFP</w:t>
      </w:r>
      <w:proofErr w:type="spellEnd"/>
      <w:r w:rsidR="008F31B2">
        <w:t xml:space="preserve"> for a frame pointer.</w:t>
      </w:r>
    </w:p>
    <w:p w14:paraId="43E576D8" w14:textId="77777777" w:rsidR="00106861" w:rsidRDefault="00000000">
      <w:pPr>
        <w:pStyle w:val="Heading3"/>
        <w:ind w:left="705" w:hanging="720"/>
      </w:pPr>
      <w:r>
        <w:t xml:space="preserve">Labels </w:t>
      </w:r>
    </w:p>
    <w:p w14:paraId="550D0B98" w14:textId="441F506B" w:rsidR="00106861" w:rsidRDefault="00000000">
      <w:pPr>
        <w:spacing w:after="252"/>
      </w:pPr>
      <w:r>
        <w:t xml:space="preserve">Each instruction may be preceded by an optional label.  The label can consist of letters, numbers, and underscore characters and is immediately followed by a colon (the colon is not part of the label name).  No whitespace is permitted between the first character of a label and the colon.  A label must appear on the same line as an instruction.  Only one label can appear before an instruction. </w:t>
      </w:r>
    </w:p>
    <w:p w14:paraId="708298DD" w14:textId="77777777" w:rsidR="00106861" w:rsidRDefault="00000000">
      <w:pPr>
        <w:pStyle w:val="Heading3"/>
        <w:ind w:left="705" w:hanging="720"/>
      </w:pPr>
      <w:r>
        <w:t xml:space="preserve">Immediates </w:t>
      </w:r>
    </w:p>
    <w:p w14:paraId="5D2F3D89" w14:textId="52A28089" w:rsidR="00106861" w:rsidRDefault="00000000">
      <w:r>
        <w:t xml:space="preserve">Many instructions and </w:t>
      </w:r>
      <w:proofErr w:type="gramStart"/>
      <w:r>
        <w:t xml:space="preserve">the </w:t>
      </w:r>
      <w:r>
        <w:rPr>
          <w:rFonts w:ascii="Courier New" w:eastAsia="Courier New" w:hAnsi="Courier New" w:cs="Courier New"/>
          <w:sz w:val="22"/>
        </w:rPr>
        <w:t>.fill</w:t>
      </w:r>
      <w:proofErr w:type="gramEnd"/>
      <w:r>
        <w:t xml:space="preserve"> directive contains an immediate field.  An immediate can be specified using decimal values, hexadecimal values, or labels. </w:t>
      </w:r>
    </w:p>
    <w:p w14:paraId="09287E2C" w14:textId="77777777" w:rsidR="002F73AD" w:rsidRDefault="002F73AD"/>
    <w:p w14:paraId="78589625" w14:textId="77777777" w:rsidR="00106861" w:rsidRDefault="00000000" w:rsidP="002F73AD">
      <w:pPr>
        <w:numPr>
          <w:ilvl w:val="0"/>
          <w:numId w:val="10"/>
        </w:numPr>
        <w:spacing w:after="53" w:line="247" w:lineRule="auto"/>
        <w:ind w:hanging="360"/>
      </w:pPr>
      <w:r>
        <w:t xml:space="preserve">Decimal values are signed.  The value of the immediate must not exceeds the range of the immediate (see chart below). </w:t>
      </w:r>
    </w:p>
    <w:p w14:paraId="65F6FD35" w14:textId="77777777" w:rsidR="002F73AD" w:rsidRDefault="00000000" w:rsidP="002F73AD">
      <w:pPr>
        <w:numPr>
          <w:ilvl w:val="0"/>
          <w:numId w:val="10"/>
        </w:numPr>
        <w:spacing w:after="53" w:line="247" w:lineRule="auto"/>
        <w:ind w:hanging="360"/>
      </w:pPr>
      <w:r>
        <w:t>Hexadecimal values must begin with "</w:t>
      </w:r>
      <w:r>
        <w:rPr>
          <w:rFonts w:ascii="Courier New" w:eastAsia="Courier New" w:hAnsi="Courier New" w:cs="Courier New"/>
          <w:sz w:val="22"/>
        </w:rPr>
        <w:t>0x</w:t>
      </w:r>
      <w:r>
        <w:t>" and may only contain as many digits (or fewer) as permitted by the size of the immediate.  For instance, if an immediate is 8 bits, only two hex digits are permitted.  Immediates with fewer than the number of digits will be padded with zeros on the left.</w:t>
      </w:r>
    </w:p>
    <w:p w14:paraId="7985006D" w14:textId="50301EA1" w:rsidR="00106861" w:rsidRDefault="002F73AD" w:rsidP="002F73AD">
      <w:pPr>
        <w:numPr>
          <w:ilvl w:val="0"/>
          <w:numId w:val="10"/>
        </w:numPr>
        <w:spacing w:after="53" w:line="247" w:lineRule="auto"/>
        <w:ind w:hanging="360"/>
      </w:pPr>
      <w:r>
        <w:t>Binary values must begin with "</w:t>
      </w:r>
      <w:r>
        <w:rPr>
          <w:rFonts w:ascii="Courier New" w:eastAsia="Courier New" w:hAnsi="Courier New" w:cs="Courier New"/>
          <w:sz w:val="22"/>
        </w:rPr>
        <w:t>0b</w:t>
      </w:r>
      <w:r>
        <w:t>" and may only contain as many digits (or fewer) as permitted by the size of the immediate.</w:t>
      </w:r>
    </w:p>
    <w:p w14:paraId="7E6E4084" w14:textId="77777777" w:rsidR="00106861" w:rsidRDefault="00000000" w:rsidP="002F73AD">
      <w:pPr>
        <w:numPr>
          <w:ilvl w:val="0"/>
          <w:numId w:val="10"/>
        </w:numPr>
        <w:spacing w:after="53" w:line="247" w:lineRule="auto"/>
        <w:ind w:hanging="360"/>
      </w:pPr>
      <w:r>
        <w:t>Labels used as immediates must be preceded by an '</w:t>
      </w:r>
      <w:r>
        <w:rPr>
          <w:rFonts w:ascii="Courier New" w:eastAsia="Courier New" w:hAnsi="Courier New" w:cs="Courier New"/>
          <w:sz w:val="22"/>
        </w:rPr>
        <w:t>&amp;</w:t>
      </w:r>
      <w:r>
        <w:t xml:space="preserve">' sign.  The address of the label instruction is used to compute the immediate.   The precise usage varies by instruction:    </w:t>
      </w:r>
    </w:p>
    <w:p w14:paraId="66AE0FF2" w14:textId="4305901E" w:rsidR="00106861" w:rsidRDefault="00000000" w:rsidP="0058146C">
      <w:pPr>
        <w:pStyle w:val="ListParagraph"/>
        <w:numPr>
          <w:ilvl w:val="0"/>
          <w:numId w:val="10"/>
        </w:numPr>
        <w:spacing w:after="53" w:line="247" w:lineRule="auto"/>
        <w:ind w:left="720" w:hanging="370"/>
      </w:pPr>
      <w:proofErr w:type="gramStart"/>
      <w:r w:rsidRPr="00087924">
        <w:rPr>
          <w:rFonts w:ascii="Courier New" w:eastAsia="Courier New" w:hAnsi="Courier New" w:cs="Courier New"/>
          <w:sz w:val="22"/>
        </w:rPr>
        <w:t>.</w:t>
      </w:r>
      <w:r w:rsidRPr="0058146C">
        <w:rPr>
          <w:rFonts w:ascii="Courier New" w:eastAsia="Courier New" w:hAnsi="Courier New" w:cs="Courier New"/>
          <w:sz w:val="22"/>
        </w:rPr>
        <w:t>fill</w:t>
      </w:r>
      <w:proofErr w:type="gramEnd"/>
      <w:r w:rsidRPr="0058146C">
        <w:t xml:space="preserve"> directive</w:t>
      </w:r>
      <w:r w:rsidRPr="00B2666E">
        <w:t>:</w:t>
      </w:r>
      <w:r>
        <w:t xml:space="preserve"> The entire 16-bit address is used as the 16-bit value. </w:t>
      </w:r>
    </w:p>
    <w:p w14:paraId="3EA6AAD4" w14:textId="053E1075" w:rsidR="00106861" w:rsidRDefault="00000000" w:rsidP="0058146C">
      <w:pPr>
        <w:pStyle w:val="ListParagraph"/>
        <w:numPr>
          <w:ilvl w:val="0"/>
          <w:numId w:val="10"/>
        </w:numPr>
        <w:spacing w:after="53" w:line="247" w:lineRule="auto"/>
        <w:ind w:left="720" w:hanging="370"/>
      </w:pPr>
      <w:proofErr w:type="spellStart"/>
      <w:r w:rsidRPr="00087924">
        <w:rPr>
          <w:rFonts w:ascii="Courier New" w:eastAsia="Courier New" w:hAnsi="Courier New" w:cs="Courier New"/>
          <w:sz w:val="22"/>
        </w:rPr>
        <w:t>lui</w:t>
      </w:r>
      <w:proofErr w:type="spellEnd"/>
      <w:r w:rsidRPr="0058146C">
        <w:t xml:space="preserve"> and </w:t>
      </w:r>
      <w:proofErr w:type="spellStart"/>
      <w:r w:rsidRPr="00087924">
        <w:rPr>
          <w:rFonts w:ascii="Courier New" w:eastAsia="Courier New" w:hAnsi="Courier New" w:cs="Courier New"/>
          <w:sz w:val="22"/>
          <w:szCs w:val="22"/>
        </w:rPr>
        <w:t>lli</w:t>
      </w:r>
      <w:proofErr w:type="spellEnd"/>
      <w:r w:rsidR="005D210F">
        <w:t xml:space="preserve">, and </w:t>
      </w:r>
      <w:proofErr w:type="spellStart"/>
      <w:r w:rsidR="005D210F" w:rsidRPr="005D210F">
        <w:rPr>
          <w:rFonts w:ascii="Courier New" w:eastAsia="Courier New" w:hAnsi="Courier New" w:cs="Courier New"/>
          <w:sz w:val="22"/>
          <w:szCs w:val="22"/>
        </w:rPr>
        <w:t>lwi</w:t>
      </w:r>
      <w:proofErr w:type="spellEnd"/>
      <w:r w:rsidR="005D210F" w:rsidRPr="0058146C">
        <w:t>:</w:t>
      </w:r>
      <w:r w:rsidR="005D210F">
        <w:t xml:space="preserve"> </w:t>
      </w:r>
      <w:r>
        <w:t xml:space="preserve">A 16-bit immediate can be specified. The appropriate 8 bits of the address (upper 8 bits for </w:t>
      </w:r>
      <w:proofErr w:type="spellStart"/>
      <w:r w:rsidRPr="0058146C">
        <w:rPr>
          <w:rFonts w:ascii="Courier New" w:eastAsia="Courier New" w:hAnsi="Courier New" w:cs="Courier New"/>
          <w:sz w:val="22"/>
        </w:rPr>
        <w:t>lui</w:t>
      </w:r>
      <w:proofErr w:type="spellEnd"/>
      <w:r>
        <w:t xml:space="preserve">, lower 8 bits for </w:t>
      </w:r>
      <w:proofErr w:type="spellStart"/>
      <w:r w:rsidRPr="0058146C">
        <w:rPr>
          <w:rFonts w:ascii="Courier New" w:eastAsia="Courier New" w:hAnsi="Courier New" w:cs="Courier New"/>
          <w:sz w:val="22"/>
        </w:rPr>
        <w:t>lli</w:t>
      </w:r>
      <w:proofErr w:type="spellEnd"/>
      <w:r>
        <w:t xml:space="preserve">) are used as an immediate. </w:t>
      </w:r>
    </w:p>
    <w:p w14:paraId="1AF460C8" w14:textId="64A1F5B2" w:rsidR="00106861" w:rsidRDefault="005D210F" w:rsidP="0058146C">
      <w:pPr>
        <w:pStyle w:val="ListParagraph"/>
        <w:numPr>
          <w:ilvl w:val="0"/>
          <w:numId w:val="10"/>
        </w:numPr>
        <w:spacing w:after="53" w:line="247" w:lineRule="auto"/>
        <w:ind w:left="720" w:hanging="370"/>
      </w:pPr>
      <w:r>
        <w:rPr>
          <w:iCs/>
        </w:rPr>
        <w:t>B</w:t>
      </w:r>
      <w:r w:rsidRPr="0058146C">
        <w:rPr>
          <w:iCs/>
        </w:rPr>
        <w:t>ranches:</w:t>
      </w:r>
      <w:r>
        <w:t xml:space="preserve"> The appropriate indirect address is computed by determining the difference between PC+1 and the address represented by the label.  If the difference is larger than the range of an 8-bit immediate, the assembler will report an error. </w:t>
      </w:r>
    </w:p>
    <w:p w14:paraId="2C31A35C" w14:textId="77777777" w:rsidR="00106861" w:rsidRDefault="00000000" w:rsidP="0058146C">
      <w:pPr>
        <w:pStyle w:val="ListParagraph"/>
        <w:numPr>
          <w:ilvl w:val="0"/>
          <w:numId w:val="10"/>
        </w:numPr>
        <w:spacing w:after="53" w:line="247" w:lineRule="auto"/>
        <w:ind w:left="720" w:hanging="370"/>
      </w:pPr>
      <w:proofErr w:type="spellStart"/>
      <w:r w:rsidRPr="0058146C">
        <w:rPr>
          <w:rFonts w:ascii="Courier New" w:eastAsia="Courier New" w:hAnsi="Courier New" w:cs="Courier New"/>
          <w:sz w:val="22"/>
        </w:rPr>
        <w:t>addi</w:t>
      </w:r>
      <w:proofErr w:type="spellEnd"/>
      <w:r w:rsidRPr="0058146C">
        <w:rPr>
          <w:sz w:val="22"/>
        </w:rPr>
        <w:t xml:space="preserve">, </w:t>
      </w:r>
      <w:proofErr w:type="spellStart"/>
      <w:r w:rsidRPr="0058146C">
        <w:rPr>
          <w:rFonts w:ascii="Courier New" w:eastAsia="Courier New" w:hAnsi="Courier New" w:cs="Courier New"/>
          <w:sz w:val="22"/>
        </w:rPr>
        <w:t>shf</w:t>
      </w:r>
      <w:proofErr w:type="spellEnd"/>
      <w:r w:rsidRPr="0058146C">
        <w:rPr>
          <w:sz w:val="22"/>
        </w:rPr>
        <w:t xml:space="preserve">, </w:t>
      </w:r>
      <w:proofErr w:type="spellStart"/>
      <w:r w:rsidRPr="0058146C">
        <w:rPr>
          <w:rFonts w:ascii="Courier New" w:eastAsia="Courier New" w:hAnsi="Courier New" w:cs="Courier New"/>
          <w:sz w:val="22"/>
        </w:rPr>
        <w:t>lw</w:t>
      </w:r>
      <w:proofErr w:type="spellEnd"/>
      <w:r w:rsidRPr="00B2666E">
        <w:t xml:space="preserve">, </w:t>
      </w:r>
      <w:proofErr w:type="spellStart"/>
      <w:r w:rsidRPr="0058146C">
        <w:rPr>
          <w:rFonts w:ascii="Courier New" w:eastAsia="Courier New" w:hAnsi="Courier New" w:cs="Courier New"/>
          <w:sz w:val="22"/>
        </w:rPr>
        <w:t>sw</w:t>
      </w:r>
      <w:proofErr w:type="spellEnd"/>
      <w:r w:rsidRPr="00B2666E">
        <w:t>:</w:t>
      </w:r>
      <w:r>
        <w:t xml:space="preserve"> Labels are not permitted for 6-bit immediates. </w:t>
      </w:r>
    </w:p>
    <w:p w14:paraId="0754DDF0" w14:textId="77777777" w:rsidR="00106861" w:rsidRDefault="00000000">
      <w:pPr>
        <w:spacing w:after="0" w:line="259" w:lineRule="auto"/>
        <w:ind w:left="360" w:firstLine="0"/>
        <w:jc w:val="left"/>
      </w:pPr>
      <w:r>
        <w:t xml:space="preserve"> </w:t>
      </w:r>
    </w:p>
    <w:p w14:paraId="5DD2E7AC" w14:textId="77777777" w:rsidR="00106861" w:rsidRDefault="00000000" w:rsidP="00087924">
      <w:pPr>
        <w:keepNext/>
        <w:keepLines/>
        <w:spacing w:line="240" w:lineRule="auto"/>
      </w:pPr>
      <w:r>
        <w:lastRenderedPageBreak/>
        <w:t xml:space="preserve">This table summarizes the legal values possible for immediate values: </w:t>
      </w:r>
    </w:p>
    <w:p w14:paraId="7F0EA71E" w14:textId="77777777" w:rsidR="00106861" w:rsidRDefault="00000000" w:rsidP="00087924">
      <w:pPr>
        <w:keepNext/>
        <w:keepLines/>
        <w:spacing w:after="0" w:line="240" w:lineRule="auto"/>
        <w:ind w:left="0" w:firstLine="0"/>
        <w:jc w:val="left"/>
      </w:pPr>
      <w:r>
        <w:t xml:space="preserve"> </w:t>
      </w:r>
    </w:p>
    <w:tbl>
      <w:tblPr>
        <w:tblStyle w:val="TableGrid"/>
        <w:tblW w:w="8856" w:type="dxa"/>
        <w:tblInd w:w="-108" w:type="dxa"/>
        <w:tblCellMar>
          <w:top w:w="43" w:type="dxa"/>
          <w:left w:w="144" w:type="dxa"/>
          <w:right w:w="36" w:type="dxa"/>
        </w:tblCellMar>
        <w:tblLook w:val="04A0" w:firstRow="1" w:lastRow="0" w:firstColumn="1" w:lastColumn="0" w:noHBand="0" w:noVBand="1"/>
      </w:tblPr>
      <w:tblGrid>
        <w:gridCol w:w="1368"/>
        <w:gridCol w:w="1440"/>
        <w:gridCol w:w="1620"/>
        <w:gridCol w:w="1260"/>
        <w:gridCol w:w="1260"/>
        <w:gridCol w:w="1908"/>
      </w:tblGrid>
      <w:tr w:rsidR="00106861" w14:paraId="4E5EECF6" w14:textId="77777777" w:rsidTr="005939E7">
        <w:trPr>
          <w:trHeight w:val="598"/>
        </w:trPr>
        <w:tc>
          <w:tcPr>
            <w:tcW w:w="1368" w:type="dxa"/>
            <w:tcBorders>
              <w:top w:val="single" w:sz="17" w:space="0" w:color="000000"/>
              <w:left w:val="single" w:sz="17" w:space="0" w:color="000000"/>
              <w:bottom w:val="single" w:sz="17" w:space="0" w:color="000000"/>
              <w:right w:val="single" w:sz="4" w:space="0" w:color="000000"/>
            </w:tcBorders>
            <w:vAlign w:val="center"/>
          </w:tcPr>
          <w:p w14:paraId="702E30D7" w14:textId="77777777" w:rsidR="00106861" w:rsidRDefault="00000000" w:rsidP="00087924">
            <w:pPr>
              <w:keepNext/>
              <w:keepLines/>
              <w:spacing w:after="0" w:line="240" w:lineRule="auto"/>
              <w:ind w:left="0" w:right="112" w:firstLine="0"/>
              <w:jc w:val="center"/>
            </w:pPr>
            <w:r>
              <w:rPr>
                <w:i/>
              </w:rPr>
              <w:t xml:space="preserve">Opcode </w:t>
            </w:r>
          </w:p>
        </w:tc>
        <w:tc>
          <w:tcPr>
            <w:tcW w:w="1440" w:type="dxa"/>
            <w:tcBorders>
              <w:top w:val="single" w:sz="17" w:space="0" w:color="000000"/>
              <w:left w:val="single" w:sz="4" w:space="0" w:color="000000"/>
              <w:bottom w:val="single" w:sz="17" w:space="0" w:color="000000"/>
              <w:right w:val="single" w:sz="4" w:space="0" w:color="000000"/>
            </w:tcBorders>
            <w:vAlign w:val="center"/>
          </w:tcPr>
          <w:p w14:paraId="3714AD8E" w14:textId="77777777" w:rsidR="00106861" w:rsidRDefault="00000000" w:rsidP="00087924">
            <w:pPr>
              <w:keepNext/>
              <w:keepLines/>
              <w:spacing w:after="0" w:line="240" w:lineRule="auto"/>
              <w:ind w:left="0" w:right="25" w:firstLine="0"/>
              <w:jc w:val="center"/>
            </w:pPr>
            <w:r>
              <w:rPr>
                <w:i/>
              </w:rPr>
              <w:t xml:space="preserve">Decimal Min </w:t>
            </w:r>
          </w:p>
        </w:tc>
        <w:tc>
          <w:tcPr>
            <w:tcW w:w="1620" w:type="dxa"/>
            <w:tcBorders>
              <w:top w:val="single" w:sz="17" w:space="0" w:color="000000"/>
              <w:left w:val="single" w:sz="4" w:space="0" w:color="000000"/>
              <w:bottom w:val="single" w:sz="17" w:space="0" w:color="000000"/>
              <w:right w:val="single" w:sz="4" w:space="0" w:color="000000"/>
            </w:tcBorders>
            <w:vAlign w:val="center"/>
          </w:tcPr>
          <w:p w14:paraId="2F52E765" w14:textId="77777777" w:rsidR="00106861" w:rsidRDefault="00000000" w:rsidP="00087924">
            <w:pPr>
              <w:keepNext/>
              <w:keepLines/>
              <w:spacing w:after="0" w:line="240" w:lineRule="auto"/>
              <w:ind w:left="17" w:firstLine="0"/>
              <w:jc w:val="left"/>
            </w:pPr>
            <w:r>
              <w:rPr>
                <w:i/>
              </w:rPr>
              <w:t xml:space="preserve">Decimal Max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1A83DA1F" w14:textId="77777777" w:rsidR="00106861" w:rsidRDefault="00000000" w:rsidP="00087924">
            <w:pPr>
              <w:keepNext/>
              <w:keepLines/>
              <w:spacing w:after="0" w:line="240" w:lineRule="auto"/>
              <w:ind w:left="70" w:firstLine="0"/>
              <w:jc w:val="left"/>
            </w:pPr>
            <w:r>
              <w:rPr>
                <w:i/>
              </w:rPr>
              <w:t xml:space="preserve">Hex Min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4F53953A" w14:textId="77777777" w:rsidR="00106861" w:rsidRDefault="00000000" w:rsidP="00087924">
            <w:pPr>
              <w:keepNext/>
              <w:keepLines/>
              <w:spacing w:after="0" w:line="240" w:lineRule="auto"/>
              <w:ind w:left="48" w:firstLine="0"/>
              <w:jc w:val="left"/>
            </w:pPr>
            <w:r>
              <w:rPr>
                <w:i/>
              </w:rPr>
              <w:t xml:space="preserve">Hex Max </w:t>
            </w:r>
          </w:p>
        </w:tc>
        <w:tc>
          <w:tcPr>
            <w:tcW w:w="1908" w:type="dxa"/>
            <w:tcBorders>
              <w:top w:val="single" w:sz="17" w:space="0" w:color="000000"/>
              <w:left w:val="single" w:sz="4" w:space="0" w:color="000000"/>
              <w:bottom w:val="single" w:sz="17" w:space="0" w:color="000000"/>
              <w:right w:val="single" w:sz="17" w:space="0" w:color="000000"/>
            </w:tcBorders>
            <w:vAlign w:val="center"/>
          </w:tcPr>
          <w:p w14:paraId="5490B43A" w14:textId="77777777" w:rsidR="00106861" w:rsidRDefault="00000000" w:rsidP="00087924">
            <w:pPr>
              <w:keepNext/>
              <w:keepLines/>
              <w:spacing w:after="0" w:line="240" w:lineRule="auto"/>
              <w:ind w:left="0" w:right="109" w:firstLine="0"/>
              <w:jc w:val="center"/>
            </w:pPr>
            <w:r>
              <w:rPr>
                <w:i/>
              </w:rPr>
              <w:t xml:space="preserve">Label Usage </w:t>
            </w:r>
          </w:p>
        </w:tc>
      </w:tr>
      <w:tr w:rsidR="00106861" w14:paraId="395C1D85" w14:textId="77777777" w:rsidTr="005939E7">
        <w:trPr>
          <w:trHeight w:val="302"/>
        </w:trPr>
        <w:tc>
          <w:tcPr>
            <w:tcW w:w="1368" w:type="dxa"/>
            <w:tcBorders>
              <w:top w:val="single" w:sz="17" w:space="0" w:color="000000"/>
              <w:left w:val="single" w:sz="17" w:space="0" w:color="000000"/>
              <w:bottom w:val="single" w:sz="4" w:space="0" w:color="000000"/>
              <w:right w:val="single" w:sz="4" w:space="0" w:color="000000"/>
            </w:tcBorders>
            <w:vAlign w:val="center"/>
          </w:tcPr>
          <w:p w14:paraId="2AB575AE" w14:textId="77777777" w:rsidR="00106861" w:rsidRDefault="00000000" w:rsidP="00087924">
            <w:pPr>
              <w:keepNext/>
              <w:keepLines/>
              <w:spacing w:after="0" w:line="240" w:lineRule="auto"/>
              <w:ind w:left="0" w:right="110" w:firstLine="0"/>
              <w:jc w:val="center"/>
            </w:pPr>
            <w:proofErr w:type="gramStart"/>
            <w:r>
              <w:rPr>
                <w:rFonts w:ascii="Courier New" w:eastAsia="Courier New" w:hAnsi="Courier New" w:cs="Courier New"/>
                <w:sz w:val="18"/>
              </w:rPr>
              <w:t>.fill</w:t>
            </w:r>
            <w:proofErr w:type="gramEnd"/>
            <w:r>
              <w:rPr>
                <w:rFonts w:ascii="Courier New" w:eastAsia="Courier New" w:hAnsi="Courier New" w:cs="Courier New"/>
                <w:sz w:val="18"/>
              </w:rPr>
              <w:t xml:space="preserve"> </w:t>
            </w:r>
          </w:p>
        </w:tc>
        <w:tc>
          <w:tcPr>
            <w:tcW w:w="1440" w:type="dxa"/>
            <w:tcBorders>
              <w:top w:val="single" w:sz="17" w:space="0" w:color="000000"/>
              <w:left w:val="single" w:sz="4" w:space="0" w:color="000000"/>
              <w:bottom w:val="single" w:sz="4" w:space="0" w:color="000000"/>
              <w:right w:val="single" w:sz="4" w:space="0" w:color="000000"/>
            </w:tcBorders>
            <w:vAlign w:val="center"/>
          </w:tcPr>
          <w:p w14:paraId="0E7065A9"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17" w:space="0" w:color="000000"/>
              <w:left w:val="single" w:sz="4" w:space="0" w:color="000000"/>
              <w:bottom w:val="single" w:sz="4" w:space="0" w:color="000000"/>
              <w:right w:val="single" w:sz="4" w:space="0" w:color="000000"/>
            </w:tcBorders>
            <w:vAlign w:val="center"/>
          </w:tcPr>
          <w:p w14:paraId="08F8C8E2"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17" w:space="0" w:color="000000"/>
              <w:left w:val="single" w:sz="4" w:space="0" w:color="000000"/>
              <w:bottom w:val="single" w:sz="4" w:space="0" w:color="000000"/>
              <w:right w:val="single" w:sz="4" w:space="0" w:color="000000"/>
            </w:tcBorders>
            <w:vAlign w:val="center"/>
          </w:tcPr>
          <w:p w14:paraId="4B3F3A5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0x8000 </w:t>
            </w:r>
          </w:p>
        </w:tc>
        <w:tc>
          <w:tcPr>
            <w:tcW w:w="1260" w:type="dxa"/>
            <w:tcBorders>
              <w:top w:val="single" w:sz="17" w:space="0" w:color="000000"/>
              <w:left w:val="single" w:sz="4" w:space="0" w:color="000000"/>
              <w:bottom w:val="single" w:sz="4" w:space="0" w:color="000000"/>
              <w:right w:val="single" w:sz="4" w:space="0" w:color="000000"/>
            </w:tcBorders>
            <w:vAlign w:val="center"/>
          </w:tcPr>
          <w:p w14:paraId="53AD7325"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0x7fff </w:t>
            </w:r>
          </w:p>
        </w:tc>
        <w:tc>
          <w:tcPr>
            <w:tcW w:w="1908" w:type="dxa"/>
            <w:tcBorders>
              <w:top w:val="single" w:sz="17" w:space="0" w:color="000000"/>
              <w:left w:val="single" w:sz="4" w:space="0" w:color="000000"/>
              <w:bottom w:val="single" w:sz="4" w:space="0" w:color="000000"/>
              <w:right w:val="single" w:sz="17" w:space="0" w:color="000000"/>
            </w:tcBorders>
            <w:vAlign w:val="center"/>
          </w:tcPr>
          <w:p w14:paraId="402728FC" w14:textId="77777777" w:rsidR="00106861" w:rsidRDefault="00000000" w:rsidP="00087924">
            <w:pPr>
              <w:keepNext/>
              <w:keepLines/>
              <w:spacing w:after="0" w:line="240" w:lineRule="auto"/>
              <w:ind w:left="0" w:right="113" w:firstLine="0"/>
              <w:jc w:val="center"/>
            </w:pPr>
            <w:r>
              <w:t xml:space="preserve">address </w:t>
            </w:r>
          </w:p>
        </w:tc>
      </w:tr>
      <w:tr w:rsidR="00106861" w14:paraId="44672EE1" w14:textId="77777777" w:rsidTr="005939E7">
        <w:trPr>
          <w:trHeight w:val="288"/>
        </w:trPr>
        <w:tc>
          <w:tcPr>
            <w:tcW w:w="1368" w:type="dxa"/>
            <w:tcBorders>
              <w:top w:val="single" w:sz="4" w:space="0" w:color="000000"/>
              <w:left w:val="single" w:sz="17" w:space="0" w:color="000000"/>
              <w:bottom w:val="single" w:sz="4" w:space="0" w:color="000000"/>
              <w:right w:val="single" w:sz="4" w:space="0" w:color="000000"/>
            </w:tcBorders>
            <w:vAlign w:val="center"/>
          </w:tcPr>
          <w:p w14:paraId="1DE54638" w14:textId="77777777" w:rsidR="00106861" w:rsidRDefault="00000000" w:rsidP="00087924">
            <w:pPr>
              <w:keepNext/>
              <w:keepLines/>
              <w:spacing w:after="0" w:line="240" w:lineRule="auto"/>
              <w:ind w:left="0" w:right="108" w:firstLine="0"/>
              <w:jc w:val="center"/>
            </w:pPr>
            <w:proofErr w:type="spellStart"/>
            <w:r>
              <w:rPr>
                <w:rFonts w:ascii="Courier New" w:eastAsia="Courier New" w:hAnsi="Courier New" w:cs="Courier New"/>
                <w:sz w:val="18"/>
              </w:rPr>
              <w:t>lui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lli</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7FC39015"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4" w:space="0" w:color="000000"/>
              <w:left w:val="single" w:sz="4" w:space="0" w:color="000000"/>
              <w:bottom w:val="single" w:sz="4" w:space="0" w:color="000000"/>
              <w:right w:val="single" w:sz="4" w:space="0" w:color="000000"/>
            </w:tcBorders>
            <w:vAlign w:val="center"/>
          </w:tcPr>
          <w:p w14:paraId="0C7B693F"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4" w:space="0" w:color="000000"/>
              <w:left w:val="single" w:sz="4" w:space="0" w:color="000000"/>
              <w:bottom w:val="single" w:sz="4" w:space="0" w:color="000000"/>
              <w:right w:val="single" w:sz="4" w:space="0" w:color="000000"/>
            </w:tcBorders>
            <w:vAlign w:val="center"/>
          </w:tcPr>
          <w:p w14:paraId="758153D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7D7AB45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6765B896" w14:textId="77777777" w:rsidR="00106861" w:rsidRDefault="00000000" w:rsidP="00087924">
            <w:pPr>
              <w:keepNext/>
              <w:keepLines/>
              <w:spacing w:after="0" w:line="240" w:lineRule="auto"/>
              <w:ind w:left="0" w:right="113" w:firstLine="0"/>
              <w:jc w:val="center"/>
            </w:pPr>
            <w:r>
              <w:t xml:space="preserve">address </w:t>
            </w:r>
          </w:p>
        </w:tc>
      </w:tr>
      <w:tr w:rsidR="00106861" w14:paraId="0CAA02C4" w14:textId="77777777" w:rsidTr="005939E7">
        <w:trPr>
          <w:trHeight w:val="286"/>
        </w:trPr>
        <w:tc>
          <w:tcPr>
            <w:tcW w:w="1368" w:type="dxa"/>
            <w:tcBorders>
              <w:top w:val="single" w:sz="4" w:space="0" w:color="000000"/>
              <w:left w:val="single" w:sz="17" w:space="0" w:color="000000"/>
              <w:bottom w:val="single" w:sz="4" w:space="0" w:color="000000"/>
              <w:right w:val="single" w:sz="4" w:space="0" w:color="000000"/>
            </w:tcBorders>
            <w:vAlign w:val="center"/>
          </w:tcPr>
          <w:p w14:paraId="457E4627" w14:textId="77777777" w:rsidR="00106861" w:rsidRDefault="00000000" w:rsidP="00087924">
            <w:pPr>
              <w:keepNext/>
              <w:keepLines/>
              <w:spacing w:after="0" w:line="240" w:lineRule="auto"/>
              <w:ind w:left="0" w:right="105" w:firstLine="0"/>
              <w:jc w:val="center"/>
            </w:pPr>
            <w:r>
              <w:rPr>
                <w:sz w:val="20"/>
              </w:rPr>
              <w:t>branches</w:t>
            </w:r>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8562CE6" w14:textId="77777777" w:rsidR="00106861" w:rsidRDefault="00000000" w:rsidP="00087924">
            <w:pPr>
              <w:keepNext/>
              <w:keepLines/>
              <w:spacing w:after="0" w:line="240" w:lineRule="auto"/>
              <w:ind w:left="0" w:right="110" w:firstLine="0"/>
              <w:jc w:val="center"/>
            </w:pPr>
            <w:r>
              <w:t xml:space="preserve">-128 </w:t>
            </w:r>
          </w:p>
        </w:tc>
        <w:tc>
          <w:tcPr>
            <w:tcW w:w="1620" w:type="dxa"/>
            <w:tcBorders>
              <w:top w:val="single" w:sz="4" w:space="0" w:color="000000"/>
              <w:left w:val="single" w:sz="4" w:space="0" w:color="000000"/>
              <w:bottom w:val="single" w:sz="4" w:space="0" w:color="000000"/>
              <w:right w:val="single" w:sz="4" w:space="0" w:color="000000"/>
            </w:tcBorders>
            <w:vAlign w:val="center"/>
          </w:tcPr>
          <w:p w14:paraId="3D052828" w14:textId="77777777" w:rsidR="00106861" w:rsidRDefault="00000000" w:rsidP="00087924">
            <w:pPr>
              <w:keepNext/>
              <w:keepLines/>
              <w:spacing w:after="0" w:line="240" w:lineRule="auto"/>
              <w:ind w:left="0" w:right="110" w:firstLine="0"/>
              <w:jc w:val="center"/>
            </w:pPr>
            <w:r>
              <w:t xml:space="preserve">127 </w:t>
            </w:r>
          </w:p>
        </w:tc>
        <w:tc>
          <w:tcPr>
            <w:tcW w:w="1260" w:type="dxa"/>
            <w:tcBorders>
              <w:top w:val="single" w:sz="4" w:space="0" w:color="000000"/>
              <w:left w:val="single" w:sz="4" w:space="0" w:color="000000"/>
              <w:bottom w:val="single" w:sz="4" w:space="0" w:color="000000"/>
              <w:right w:val="single" w:sz="4" w:space="0" w:color="000000"/>
            </w:tcBorders>
            <w:vAlign w:val="center"/>
          </w:tcPr>
          <w:p w14:paraId="09E24DA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49C94E8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4AD5F1CC" w14:textId="77777777" w:rsidR="00106861" w:rsidRDefault="00000000" w:rsidP="00087924">
            <w:pPr>
              <w:keepNext/>
              <w:keepLines/>
              <w:spacing w:after="0" w:line="240" w:lineRule="auto"/>
              <w:ind w:left="0" w:right="107" w:firstLine="0"/>
              <w:jc w:val="center"/>
            </w:pPr>
            <w:r>
              <w:t xml:space="preserve">PC-relative </w:t>
            </w:r>
          </w:p>
        </w:tc>
      </w:tr>
      <w:tr w:rsidR="00106861" w14:paraId="253A1345" w14:textId="77777777" w:rsidTr="005939E7">
        <w:trPr>
          <w:trHeight w:val="434"/>
        </w:trPr>
        <w:tc>
          <w:tcPr>
            <w:tcW w:w="1368" w:type="dxa"/>
            <w:tcBorders>
              <w:top w:val="single" w:sz="4" w:space="0" w:color="000000"/>
              <w:left w:val="single" w:sz="17" w:space="0" w:color="000000"/>
              <w:bottom w:val="single" w:sz="17" w:space="0" w:color="000000"/>
              <w:right w:val="single" w:sz="4" w:space="0" w:color="000000"/>
            </w:tcBorders>
            <w:vAlign w:val="center"/>
          </w:tcPr>
          <w:p w14:paraId="7138E301" w14:textId="77777777" w:rsidR="00106861" w:rsidRDefault="00000000" w:rsidP="00087924">
            <w:pPr>
              <w:keepNext/>
              <w:keepLines/>
              <w:spacing w:after="0" w:line="240" w:lineRule="auto"/>
              <w:ind w:left="0" w:firstLine="0"/>
              <w:jc w:val="center"/>
            </w:pPr>
            <w:proofErr w:type="spellStart"/>
            <w:r>
              <w:rPr>
                <w:rFonts w:ascii="Courier New" w:eastAsia="Courier New" w:hAnsi="Courier New" w:cs="Courier New"/>
                <w:sz w:val="18"/>
              </w:rPr>
              <w:t>addi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shf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sw</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17" w:space="0" w:color="000000"/>
              <w:right w:val="single" w:sz="4" w:space="0" w:color="000000"/>
            </w:tcBorders>
            <w:vAlign w:val="center"/>
          </w:tcPr>
          <w:p w14:paraId="2E699A58" w14:textId="77777777" w:rsidR="00106861" w:rsidRDefault="00000000" w:rsidP="00087924">
            <w:pPr>
              <w:keepNext/>
              <w:keepLines/>
              <w:spacing w:after="0" w:line="240" w:lineRule="auto"/>
              <w:ind w:left="0" w:right="110" w:firstLine="0"/>
              <w:jc w:val="center"/>
            </w:pPr>
            <w:r>
              <w:t xml:space="preserve">-32 </w:t>
            </w:r>
          </w:p>
        </w:tc>
        <w:tc>
          <w:tcPr>
            <w:tcW w:w="1620" w:type="dxa"/>
            <w:tcBorders>
              <w:top w:val="single" w:sz="4" w:space="0" w:color="000000"/>
              <w:left w:val="single" w:sz="4" w:space="0" w:color="000000"/>
              <w:bottom w:val="single" w:sz="17" w:space="0" w:color="000000"/>
              <w:right w:val="single" w:sz="4" w:space="0" w:color="000000"/>
            </w:tcBorders>
            <w:vAlign w:val="center"/>
          </w:tcPr>
          <w:p w14:paraId="2452FAE9" w14:textId="77777777" w:rsidR="00106861" w:rsidRDefault="00000000" w:rsidP="00087924">
            <w:pPr>
              <w:keepNext/>
              <w:keepLines/>
              <w:spacing w:after="0" w:line="240" w:lineRule="auto"/>
              <w:ind w:left="0" w:right="110" w:firstLine="0"/>
              <w:jc w:val="center"/>
            </w:pPr>
            <w:r>
              <w:t xml:space="preserve">31 </w:t>
            </w:r>
          </w:p>
        </w:tc>
        <w:tc>
          <w:tcPr>
            <w:tcW w:w="1260" w:type="dxa"/>
            <w:tcBorders>
              <w:top w:val="single" w:sz="4" w:space="0" w:color="000000"/>
              <w:left w:val="single" w:sz="4" w:space="0" w:color="000000"/>
              <w:bottom w:val="single" w:sz="17" w:space="0" w:color="000000"/>
              <w:right w:val="single" w:sz="4" w:space="0" w:color="000000"/>
            </w:tcBorders>
            <w:vAlign w:val="center"/>
          </w:tcPr>
          <w:p w14:paraId="1E70876D"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0x00 </w:t>
            </w:r>
          </w:p>
        </w:tc>
        <w:tc>
          <w:tcPr>
            <w:tcW w:w="1260" w:type="dxa"/>
            <w:tcBorders>
              <w:top w:val="single" w:sz="4" w:space="0" w:color="000000"/>
              <w:left w:val="single" w:sz="4" w:space="0" w:color="000000"/>
              <w:bottom w:val="single" w:sz="17" w:space="0" w:color="000000"/>
              <w:right w:val="single" w:sz="4" w:space="0" w:color="000000"/>
            </w:tcBorders>
            <w:vAlign w:val="center"/>
          </w:tcPr>
          <w:p w14:paraId="5E081EB6"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0x3f </w:t>
            </w:r>
          </w:p>
        </w:tc>
        <w:tc>
          <w:tcPr>
            <w:tcW w:w="1908" w:type="dxa"/>
            <w:tcBorders>
              <w:top w:val="single" w:sz="4" w:space="0" w:color="000000"/>
              <w:left w:val="single" w:sz="4" w:space="0" w:color="000000"/>
              <w:bottom w:val="single" w:sz="17" w:space="0" w:color="000000"/>
              <w:right w:val="single" w:sz="17" w:space="0" w:color="000000"/>
            </w:tcBorders>
            <w:vAlign w:val="center"/>
          </w:tcPr>
          <w:p w14:paraId="788F1C35" w14:textId="77777777" w:rsidR="00106861" w:rsidRDefault="00000000" w:rsidP="00087924">
            <w:pPr>
              <w:keepNext/>
              <w:keepLines/>
              <w:spacing w:after="0" w:line="240" w:lineRule="auto"/>
              <w:ind w:left="0" w:right="108" w:firstLine="0"/>
              <w:jc w:val="center"/>
            </w:pPr>
            <w:r>
              <w:t xml:space="preserve">not allowed </w:t>
            </w:r>
          </w:p>
        </w:tc>
      </w:tr>
    </w:tbl>
    <w:p w14:paraId="4001F4D7" w14:textId="77777777" w:rsidR="00106861" w:rsidRDefault="00000000">
      <w:pPr>
        <w:spacing w:after="279" w:line="259" w:lineRule="auto"/>
        <w:ind w:left="0" w:firstLine="0"/>
        <w:jc w:val="left"/>
      </w:pPr>
      <w:r>
        <w:t xml:space="preserve"> </w:t>
      </w:r>
    </w:p>
    <w:p w14:paraId="261AAD7B" w14:textId="77777777" w:rsidR="00106861" w:rsidRDefault="00000000">
      <w:pPr>
        <w:pStyle w:val="Heading2"/>
        <w:ind w:left="705" w:hanging="720"/>
      </w:pPr>
      <w:bookmarkStart w:id="14" w:name="_Toc179291171"/>
      <w:r>
        <w:t>Error Checking</w:t>
      </w:r>
      <w:bookmarkEnd w:id="14"/>
      <w:r>
        <w:t xml:space="preserve"> </w:t>
      </w:r>
    </w:p>
    <w:p w14:paraId="687E0533" w14:textId="77777777" w:rsidR="00106861" w:rsidRDefault="00000000">
      <w:r>
        <w:t xml:space="preserve">Here is a list of the more common errors you may encounter: </w:t>
      </w:r>
    </w:p>
    <w:p w14:paraId="459A543D" w14:textId="77777777" w:rsidR="00106861" w:rsidRDefault="00000000">
      <w:pPr>
        <w:spacing w:after="1" w:line="259" w:lineRule="auto"/>
        <w:ind w:left="0" w:firstLine="0"/>
        <w:jc w:val="left"/>
      </w:pPr>
      <w:r>
        <w:t xml:space="preserve"> </w:t>
      </w:r>
    </w:p>
    <w:p w14:paraId="4C9E726A" w14:textId="77777777" w:rsidR="00106861" w:rsidRDefault="00000000">
      <w:pPr>
        <w:numPr>
          <w:ilvl w:val="0"/>
          <w:numId w:val="11"/>
        </w:numPr>
        <w:ind w:hanging="360"/>
      </w:pPr>
      <w:r>
        <w:t xml:space="preserve">improperly formed command line </w:t>
      </w:r>
    </w:p>
    <w:p w14:paraId="75982692" w14:textId="77777777" w:rsidR="00106861" w:rsidRDefault="00000000">
      <w:pPr>
        <w:numPr>
          <w:ilvl w:val="0"/>
          <w:numId w:val="11"/>
        </w:numPr>
        <w:ind w:hanging="360"/>
      </w:pPr>
      <w:r>
        <w:t xml:space="preserve">use of undefined labels </w:t>
      </w:r>
    </w:p>
    <w:p w14:paraId="690C959D" w14:textId="77777777" w:rsidR="00106861" w:rsidRDefault="00000000">
      <w:pPr>
        <w:numPr>
          <w:ilvl w:val="0"/>
          <w:numId w:val="11"/>
        </w:numPr>
        <w:ind w:hanging="360"/>
      </w:pPr>
      <w:r>
        <w:t xml:space="preserve">duplicate labels </w:t>
      </w:r>
    </w:p>
    <w:p w14:paraId="22D49B80" w14:textId="77777777" w:rsidR="00106861" w:rsidRDefault="00000000">
      <w:pPr>
        <w:numPr>
          <w:ilvl w:val="0"/>
          <w:numId w:val="11"/>
        </w:numPr>
        <w:ind w:hanging="360"/>
      </w:pPr>
      <w:r>
        <w:t xml:space="preserve">immediates that exceed the allowed range </w:t>
      </w:r>
    </w:p>
    <w:p w14:paraId="515E53D1" w14:textId="77777777" w:rsidR="00106861" w:rsidRDefault="00000000">
      <w:pPr>
        <w:numPr>
          <w:ilvl w:val="0"/>
          <w:numId w:val="11"/>
        </w:numPr>
        <w:ind w:hanging="360"/>
      </w:pPr>
      <w:r>
        <w:t xml:space="preserve">invalid opcode </w:t>
      </w:r>
    </w:p>
    <w:p w14:paraId="2AC25C5B" w14:textId="77777777" w:rsidR="00106861" w:rsidRDefault="00000000">
      <w:pPr>
        <w:numPr>
          <w:ilvl w:val="0"/>
          <w:numId w:val="11"/>
        </w:numPr>
        <w:ind w:hanging="360"/>
      </w:pPr>
      <w:r>
        <w:t xml:space="preserve">invalid register </w:t>
      </w:r>
    </w:p>
    <w:p w14:paraId="7D5DEA51" w14:textId="77777777" w:rsidR="00106861" w:rsidRDefault="00000000">
      <w:pPr>
        <w:numPr>
          <w:ilvl w:val="0"/>
          <w:numId w:val="11"/>
        </w:numPr>
        <w:ind w:hanging="360"/>
      </w:pPr>
      <w:r>
        <w:t xml:space="preserve">invalid immediate value </w:t>
      </w:r>
    </w:p>
    <w:p w14:paraId="28043375" w14:textId="0B444065" w:rsidR="008F31B2" w:rsidRDefault="00000000" w:rsidP="008F31B2">
      <w:pPr>
        <w:numPr>
          <w:ilvl w:val="0"/>
          <w:numId w:val="11"/>
        </w:numPr>
        <w:ind w:hanging="360"/>
      </w:pPr>
      <w:r>
        <w:t xml:space="preserve">illegally formed instructions (not enough or too many fields) </w:t>
      </w:r>
    </w:p>
    <w:p w14:paraId="128AD8A2" w14:textId="77777777" w:rsidR="008F31B2" w:rsidRDefault="008F31B2" w:rsidP="008F31B2"/>
    <w:p w14:paraId="0A561376" w14:textId="77777777" w:rsidR="00106861" w:rsidRDefault="00000000">
      <w:pPr>
        <w:pStyle w:val="Heading1"/>
        <w:spacing w:after="197"/>
        <w:ind w:left="417" w:hanging="432"/>
      </w:pPr>
      <w:bookmarkStart w:id="15" w:name="_Toc179291172"/>
      <w:r>
        <w:t>ANNA Simulator Reference</w:t>
      </w:r>
      <w:bookmarkEnd w:id="15"/>
      <w:r>
        <w:t xml:space="preserve"> </w:t>
      </w:r>
    </w:p>
    <w:p w14:paraId="23703B26" w14:textId="28259FCE" w:rsidR="00632553" w:rsidRDefault="00632553" w:rsidP="00632553">
      <w:pPr>
        <w:rPr>
          <w:lang w:bidi="ar-SA"/>
        </w:rPr>
      </w:pPr>
      <w:r>
        <w:rPr>
          <w:lang w:bidi="ar-SA"/>
        </w:rPr>
        <w:t xml:space="preserve">The ANNA+ simulator may be found at </w:t>
      </w:r>
      <w:hyperlink r:id="rId11" w:history="1">
        <w:r w:rsidRPr="00632553">
          <w:rPr>
            <w:rStyle w:val="Hyperlink"/>
            <w:lang w:bidi="ar-SA"/>
          </w:rPr>
          <w:t>github.com/</w:t>
        </w:r>
        <w:proofErr w:type="spellStart"/>
        <w:r w:rsidRPr="00632553">
          <w:rPr>
            <w:rStyle w:val="Hyperlink"/>
            <w:lang w:bidi="ar-SA"/>
          </w:rPr>
          <w:t>stephen</w:t>
        </w:r>
        <w:proofErr w:type="spellEnd"/>
        <w:r w:rsidRPr="00632553">
          <w:rPr>
            <w:rStyle w:val="Hyperlink"/>
            <w:lang w:bidi="ar-SA"/>
          </w:rPr>
          <w:t>-riley/</w:t>
        </w:r>
        <w:proofErr w:type="spellStart"/>
        <w:r w:rsidRPr="00632553">
          <w:rPr>
            <w:rStyle w:val="Hyperlink"/>
            <w:lang w:bidi="ar-SA"/>
          </w:rPr>
          <w:t>AnnaSim</w:t>
        </w:r>
        <w:proofErr w:type="spellEnd"/>
      </w:hyperlink>
      <w:r>
        <w:rPr>
          <w:lang w:bidi="ar-SA"/>
        </w:rPr>
        <w:t>.  See the README there for build and installation instructions.</w:t>
      </w:r>
    </w:p>
    <w:p w14:paraId="4432A1F8" w14:textId="77777777" w:rsidR="00632553" w:rsidRDefault="00632553" w:rsidP="00632553">
      <w:pPr>
        <w:rPr>
          <w:lang w:bidi="ar-SA"/>
        </w:rPr>
      </w:pPr>
    </w:p>
    <w:p w14:paraId="372BE88E" w14:textId="3CB1F2E4" w:rsidR="00632553" w:rsidRDefault="00632553" w:rsidP="00632553">
      <w:pPr>
        <w:rPr>
          <w:lang w:bidi="ar-SA"/>
        </w:rPr>
      </w:pPr>
      <w:r>
        <w:rPr>
          <w:lang w:bidi="ar-SA"/>
        </w:rPr>
        <w:t xml:space="preserve">When fully installed, run </w:t>
      </w:r>
      <w:proofErr w:type="spellStart"/>
      <w:r w:rsidRPr="00632553">
        <w:rPr>
          <w:rFonts w:ascii="Courier New" w:hAnsi="Courier New" w:cs="Courier New"/>
          <w:sz w:val="22"/>
          <w:szCs w:val="22"/>
          <w:lang w:bidi="ar-SA"/>
        </w:rPr>
        <w:t>anna</w:t>
      </w:r>
      <w:r w:rsidR="00534F76">
        <w:rPr>
          <w:rFonts w:ascii="Courier New" w:hAnsi="Courier New" w:cs="Courier New"/>
          <w:sz w:val="22"/>
          <w:szCs w:val="22"/>
          <w:lang w:bidi="ar-SA"/>
        </w:rPr>
        <w:t>sim</w:t>
      </w:r>
      <w:proofErr w:type="spellEnd"/>
      <w:r>
        <w:rPr>
          <w:lang w:bidi="ar-SA"/>
        </w:rPr>
        <w:t xml:space="preserve"> to see brief command line instructions.</w:t>
      </w:r>
    </w:p>
    <w:p w14:paraId="770BC43B" w14:textId="77777777" w:rsidR="00632553" w:rsidRPr="00632553" w:rsidRDefault="00632553" w:rsidP="00632553">
      <w:pPr>
        <w:rPr>
          <w:lang w:bidi="ar-SA"/>
        </w:rPr>
      </w:pPr>
    </w:p>
    <w:p w14:paraId="23354BD1" w14:textId="77777777" w:rsidR="00106861" w:rsidRDefault="00000000">
      <w:pPr>
        <w:pStyle w:val="Heading2"/>
        <w:ind w:left="705" w:hanging="720"/>
      </w:pPr>
      <w:bookmarkStart w:id="16" w:name="_Toc179291173"/>
      <w:r>
        <w:t>Running the Assembler</w:t>
      </w:r>
      <w:bookmarkEnd w:id="16"/>
      <w:r>
        <w:t xml:space="preserve"> </w:t>
      </w:r>
    </w:p>
    <w:p w14:paraId="4EAA625F" w14:textId="2E5297A2" w:rsidR="00106861" w:rsidRDefault="00000000">
      <w:r>
        <w:t>To write an assembly file, use any text editor</w:t>
      </w:r>
      <w:r w:rsidR="005939E7">
        <w:t xml:space="preserve"> such as Visual Studio Code or Notepad</w:t>
      </w:r>
      <w:r>
        <w:t xml:space="preserve">. </w:t>
      </w:r>
    </w:p>
    <w:p w14:paraId="798CC15B" w14:textId="77777777" w:rsidR="00106861" w:rsidRDefault="00000000">
      <w:pPr>
        <w:spacing w:after="0" w:line="259" w:lineRule="auto"/>
        <w:ind w:left="0" w:firstLine="0"/>
        <w:jc w:val="left"/>
      </w:pPr>
      <w:r>
        <w:t xml:space="preserve"> </w:t>
      </w:r>
    </w:p>
    <w:p w14:paraId="10A4728B" w14:textId="443E1242" w:rsidR="00632553" w:rsidRDefault="00632553">
      <w:r>
        <w:t>Then simply run:</w:t>
      </w:r>
    </w:p>
    <w:p w14:paraId="770229F5" w14:textId="77777777" w:rsidR="00534F76" w:rsidRDefault="00534F76"/>
    <w:p w14:paraId="1F01AA08" w14:textId="41E35B4C" w:rsidR="00632553" w:rsidRPr="005D210F" w:rsidRDefault="00632553">
      <w:pPr>
        <w:rPr>
          <w:rFonts w:ascii="Courier New" w:hAnsi="Courier New" w:cs="Courier New"/>
          <w:sz w:val="22"/>
          <w:szCs w:val="22"/>
        </w:rPr>
      </w:pPr>
      <w:proofErr w:type="spellStart"/>
      <w:r w:rsidRPr="005D210F">
        <w:rPr>
          <w:rFonts w:ascii="Courier New" w:hAnsi="Courier New" w:cs="Courier New"/>
          <w:sz w:val="22"/>
          <w:szCs w:val="22"/>
        </w:rPr>
        <w:t>anna</w:t>
      </w:r>
      <w:r w:rsidR="00AB28A9">
        <w:rPr>
          <w:rFonts w:ascii="Courier New" w:hAnsi="Courier New" w:cs="Courier New"/>
          <w:sz w:val="22"/>
          <w:szCs w:val="22"/>
        </w:rPr>
        <w:t>sim</w:t>
      </w:r>
      <w:proofErr w:type="spellEnd"/>
      <w:r w:rsidRPr="005D210F">
        <w:rPr>
          <w:rFonts w:ascii="Courier New" w:hAnsi="Courier New" w:cs="Courier New"/>
          <w:sz w:val="22"/>
          <w:szCs w:val="22"/>
        </w:rPr>
        <w:t xml:space="preserve"> your_filename.asm</w:t>
      </w:r>
    </w:p>
    <w:p w14:paraId="698C78B8" w14:textId="77777777" w:rsidR="00632553" w:rsidRDefault="00632553"/>
    <w:p w14:paraId="2B33033E" w14:textId="6D663D97" w:rsidR="00106861" w:rsidRDefault="00632553">
      <w:r>
        <w:t>The output will be an assembled memory file on the terminal screen (</w:t>
      </w:r>
      <w:r w:rsidRPr="005939E7">
        <w:rPr>
          <w:rStyle w:val="CodeChar"/>
        </w:rPr>
        <w:t>STDOUT</w:t>
      </w:r>
      <w:r>
        <w:t xml:space="preserve">), which by itself is not that interesting.  To write the memory file to your hard drive, use the </w:t>
      </w:r>
      <w:r w:rsidRPr="00534F76">
        <w:rPr>
          <w:rStyle w:val="CodeChar"/>
        </w:rPr>
        <w:t>-m</w:t>
      </w:r>
      <w:r>
        <w:t xml:space="preserve"> switch:</w:t>
      </w:r>
    </w:p>
    <w:p w14:paraId="7C87B788" w14:textId="77777777" w:rsidR="00534F76" w:rsidRDefault="00534F76"/>
    <w:p w14:paraId="0ACAED63" w14:textId="0ED39E4D" w:rsidR="00632553" w:rsidRPr="00661C33" w:rsidRDefault="00632553" w:rsidP="00661C33">
      <w:pPr>
        <w:pStyle w:val="Code"/>
        <w:rPr>
          <w:szCs w:val="20"/>
        </w:rPr>
      </w:pPr>
      <w:proofErr w:type="spellStart"/>
      <w:r w:rsidRPr="00661C33">
        <w:rPr>
          <w:szCs w:val="20"/>
        </w:rPr>
        <w:t>anna</w:t>
      </w:r>
      <w:r w:rsidR="00AB28A9">
        <w:rPr>
          <w:szCs w:val="20"/>
        </w:rPr>
        <w:t>sim</w:t>
      </w:r>
      <w:proofErr w:type="spellEnd"/>
      <w:r w:rsidRPr="00661C33">
        <w:rPr>
          <w:szCs w:val="20"/>
        </w:rPr>
        <w:t xml:space="preserve"> your_filename.asm -m </w:t>
      </w:r>
      <w:proofErr w:type="spellStart"/>
      <w:r w:rsidRPr="00661C33">
        <w:rPr>
          <w:szCs w:val="20"/>
        </w:rPr>
        <w:t>your_memfile.mem</w:t>
      </w:r>
      <w:proofErr w:type="spellEnd"/>
    </w:p>
    <w:p w14:paraId="694DE9FD" w14:textId="77777777" w:rsidR="00632553" w:rsidRDefault="00632553"/>
    <w:p w14:paraId="135AF5C8" w14:textId="1C4F5801" w:rsidR="00632553" w:rsidRDefault="00632553">
      <w:r>
        <w:t xml:space="preserve">If you’d like to see what the assembled bits look like in the context of your assembly file, add the </w:t>
      </w:r>
      <w:r w:rsidRPr="005939E7">
        <w:rPr>
          <w:rStyle w:val="CodeChar"/>
        </w:rPr>
        <w:t>--</w:t>
      </w:r>
      <w:proofErr w:type="spellStart"/>
      <w:r w:rsidRPr="005939E7">
        <w:rPr>
          <w:rStyle w:val="CodeChar"/>
        </w:rPr>
        <w:t>disam</w:t>
      </w:r>
      <w:proofErr w:type="spellEnd"/>
      <w:r>
        <w:t xml:space="preserve"> switch:</w:t>
      </w:r>
    </w:p>
    <w:p w14:paraId="239FBC69" w14:textId="77777777" w:rsidR="003E3D88" w:rsidRDefault="003E3D88"/>
    <w:p w14:paraId="5F102149" w14:textId="0FC2B8D5" w:rsidR="00106861" w:rsidRPr="00AB28A9" w:rsidRDefault="00632553" w:rsidP="00661C33">
      <w:pPr>
        <w:pStyle w:val="Code"/>
        <w:jc w:val="left"/>
        <w:rPr>
          <w:sz w:val="18"/>
          <w:szCs w:val="18"/>
        </w:rPr>
      </w:pPr>
      <w:proofErr w:type="spellStart"/>
      <w:r w:rsidRPr="00AB28A9">
        <w:rPr>
          <w:sz w:val="18"/>
          <w:szCs w:val="18"/>
        </w:rPr>
        <w:t>anna</w:t>
      </w:r>
      <w:r w:rsidR="00AB28A9" w:rsidRPr="00AB28A9">
        <w:rPr>
          <w:sz w:val="18"/>
          <w:szCs w:val="18"/>
        </w:rPr>
        <w:t>sim</w:t>
      </w:r>
      <w:proofErr w:type="spellEnd"/>
      <w:r w:rsidRPr="00AB28A9">
        <w:rPr>
          <w:sz w:val="18"/>
          <w:szCs w:val="18"/>
        </w:rPr>
        <w:t xml:space="preserve"> your_filename.asm --</w:t>
      </w:r>
      <w:proofErr w:type="spellStart"/>
      <w:r w:rsidRPr="00AB28A9">
        <w:rPr>
          <w:sz w:val="18"/>
          <w:szCs w:val="18"/>
        </w:rPr>
        <w:t>disasm</w:t>
      </w:r>
      <w:proofErr w:type="spellEnd"/>
      <w:r w:rsidRPr="00AB28A9">
        <w:rPr>
          <w:sz w:val="18"/>
          <w:szCs w:val="18"/>
        </w:rPr>
        <w:t xml:space="preserve"> </w:t>
      </w:r>
      <w:proofErr w:type="spellStart"/>
      <w:r w:rsidRPr="00AB28A9">
        <w:rPr>
          <w:sz w:val="18"/>
          <w:szCs w:val="18"/>
        </w:rPr>
        <w:t>your_</w:t>
      </w:r>
      <w:proofErr w:type="gramStart"/>
      <w:r w:rsidRPr="00AB28A9">
        <w:rPr>
          <w:sz w:val="18"/>
          <w:szCs w:val="18"/>
        </w:rPr>
        <w:t>filename.dasm</w:t>
      </w:r>
      <w:proofErr w:type="spellEnd"/>
      <w:proofErr w:type="gramEnd"/>
      <w:r w:rsidRPr="00AB28A9">
        <w:rPr>
          <w:sz w:val="18"/>
          <w:szCs w:val="18"/>
        </w:rPr>
        <w:t xml:space="preserve"> -m </w:t>
      </w:r>
      <w:proofErr w:type="spellStart"/>
      <w:r w:rsidRPr="00AB28A9">
        <w:rPr>
          <w:sz w:val="18"/>
          <w:szCs w:val="18"/>
        </w:rPr>
        <w:t>your_memfile.mem</w:t>
      </w:r>
      <w:proofErr w:type="spellEnd"/>
    </w:p>
    <w:p w14:paraId="70D073A1" w14:textId="77777777" w:rsidR="00661C33" w:rsidRDefault="00661C33" w:rsidP="00661C33"/>
    <w:p w14:paraId="78A65E59" w14:textId="11D95FCA" w:rsidR="00341C92" w:rsidRDefault="00341C92" w:rsidP="00661C33">
      <w:r>
        <w:t>The disassembly file will look like the following:</w:t>
      </w:r>
    </w:p>
    <w:tbl>
      <w:tblPr>
        <w:tblStyle w:val="TableGrid0"/>
        <w:tblW w:w="0" w:type="auto"/>
        <w:tblInd w:w="10" w:type="dxa"/>
        <w:tblLook w:val="04A0" w:firstRow="1" w:lastRow="0" w:firstColumn="1" w:lastColumn="0" w:noHBand="0" w:noVBand="1"/>
      </w:tblPr>
      <w:tblGrid>
        <w:gridCol w:w="8623"/>
      </w:tblGrid>
      <w:tr w:rsidR="00341C92" w14:paraId="1D9FF1A2" w14:textId="77777777" w:rsidTr="00341C92">
        <w:tc>
          <w:tcPr>
            <w:tcW w:w="8633" w:type="dxa"/>
          </w:tcPr>
          <w:p w14:paraId="7E8B2661" w14:textId="38E2AF6D"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[0003: 8602]      </w:t>
            </w:r>
            <w:proofErr w:type="spellStart"/>
            <w:r w:rsidRPr="00341C92">
              <w:rPr>
                <w:rFonts w:ascii="Courier New" w:hAnsi="Courier New" w:cs="Courier New"/>
                <w:sz w:val="18"/>
                <w:szCs w:val="18"/>
              </w:rPr>
              <w:t>lli</w:t>
            </w:r>
            <w:proofErr w:type="spellEnd"/>
            <w:r w:rsidRPr="00341C92">
              <w:rPr>
                <w:rFonts w:ascii="Courier New" w:hAnsi="Courier New" w:cs="Courier New"/>
                <w:sz w:val="18"/>
                <w:szCs w:val="18"/>
              </w:rPr>
              <w:t xml:space="preserve">     r3 2           # load constant 2 -&gt; r3</w:t>
            </w:r>
          </w:p>
          <w:p w14:paraId="3B4C47C8" w14:textId="6B70CCA0"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[0004: 77c0]      push    r7 r3          # push result</w:t>
            </w:r>
          </w:p>
          <w:p w14:paraId="786A96C0"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[0005: 4fff]</w:t>
            </w:r>
          </w:p>
          <w:p w14:paraId="2C262E73" w14:textId="77777777" w:rsidR="00341C92" w:rsidRPr="00341C92" w:rsidRDefault="00341C92" w:rsidP="00341C92">
            <w:pPr>
              <w:ind w:left="0" w:firstLine="0"/>
              <w:rPr>
                <w:rFonts w:ascii="Courier New" w:hAnsi="Courier New" w:cs="Courier New"/>
                <w:sz w:val="18"/>
                <w:szCs w:val="18"/>
              </w:rPr>
            </w:pPr>
          </w:p>
          <w:p w14:paraId="4FD0BE6E" w14:textId="616702C5"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[0006: 4fc1]      pop     r7 r3          # load value from stack</w:t>
            </w:r>
          </w:p>
          <w:p w14:paraId="162654D6"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[0007: 67c0]</w:t>
            </w:r>
          </w:p>
          <w:p w14:paraId="5791452C" w14:textId="47E227F1"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[0008: 82d5]      </w:t>
            </w:r>
            <w:proofErr w:type="spellStart"/>
            <w:r w:rsidRPr="00341C92">
              <w:rPr>
                <w:rFonts w:ascii="Courier New" w:hAnsi="Courier New" w:cs="Courier New"/>
                <w:sz w:val="18"/>
                <w:szCs w:val="18"/>
              </w:rPr>
              <w:t>lwi</w:t>
            </w:r>
            <w:proofErr w:type="spellEnd"/>
            <w:r w:rsidRPr="00341C92">
              <w:rPr>
                <w:rFonts w:ascii="Courier New" w:hAnsi="Courier New" w:cs="Courier New"/>
                <w:sz w:val="18"/>
                <w:szCs w:val="18"/>
              </w:rPr>
              <w:t xml:space="preserve">     r1 &amp;_</w:t>
            </w:r>
            <w:proofErr w:type="spellStart"/>
            <w:r w:rsidRPr="00341C92">
              <w:rPr>
                <w:rFonts w:ascii="Courier New" w:hAnsi="Courier New" w:cs="Courier New"/>
                <w:sz w:val="18"/>
                <w:szCs w:val="18"/>
              </w:rPr>
              <w:t>var_i</w:t>
            </w:r>
            <w:proofErr w:type="spellEnd"/>
            <w:r w:rsidRPr="00341C92">
              <w:rPr>
                <w:rFonts w:ascii="Courier New" w:hAnsi="Courier New" w:cs="Courier New"/>
                <w:sz w:val="18"/>
                <w:szCs w:val="18"/>
              </w:rPr>
              <w:t xml:space="preserve">     # load address of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w:t>
            </w:r>
          </w:p>
          <w:p w14:paraId="7B1781FF"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[0009: 9200]</w:t>
            </w:r>
          </w:p>
          <w:p w14:paraId="153B43AD" w14:textId="7E848E22" w:rsidR="00341C92" w:rsidRDefault="00341C92" w:rsidP="00341C92">
            <w:pPr>
              <w:ind w:left="0" w:firstLine="0"/>
            </w:pPr>
            <w:r w:rsidRPr="00341C92">
              <w:rPr>
                <w:rFonts w:ascii="Courier New" w:hAnsi="Courier New" w:cs="Courier New"/>
                <w:sz w:val="18"/>
                <w:szCs w:val="18"/>
              </w:rPr>
              <w:t xml:space="preserve">[000a: 7640]      </w:t>
            </w:r>
            <w:proofErr w:type="spellStart"/>
            <w:r w:rsidRPr="00341C92">
              <w:rPr>
                <w:rFonts w:ascii="Courier New" w:hAnsi="Courier New" w:cs="Courier New"/>
                <w:sz w:val="18"/>
                <w:szCs w:val="18"/>
              </w:rPr>
              <w:t>sw</w:t>
            </w:r>
            <w:proofErr w:type="spellEnd"/>
            <w:r w:rsidRPr="00341C92">
              <w:rPr>
                <w:rFonts w:ascii="Courier New" w:hAnsi="Courier New" w:cs="Courier New"/>
                <w:sz w:val="18"/>
                <w:szCs w:val="18"/>
              </w:rPr>
              <w:t xml:space="preserve">      r3 r1 0        # store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 to data segment</w:t>
            </w:r>
          </w:p>
        </w:tc>
      </w:tr>
    </w:tbl>
    <w:p w14:paraId="3B1D9072" w14:textId="77777777" w:rsidR="00341C92" w:rsidRDefault="00341C92" w:rsidP="00661C33"/>
    <w:p w14:paraId="24D68C80" w14:textId="77777777" w:rsidR="00341C92" w:rsidRPr="00661C33" w:rsidRDefault="00341C92" w:rsidP="00661C33"/>
    <w:p w14:paraId="08D9DD77" w14:textId="77777777" w:rsidR="00106861" w:rsidRDefault="00000000">
      <w:pPr>
        <w:pStyle w:val="Heading2"/>
        <w:ind w:left="705" w:hanging="720"/>
      </w:pPr>
      <w:bookmarkStart w:id="17" w:name="_Toc179291174"/>
      <w:r>
        <w:t>Running the Simulator</w:t>
      </w:r>
      <w:bookmarkEnd w:id="17"/>
      <w:r>
        <w:t xml:space="preserve"> </w:t>
      </w:r>
    </w:p>
    <w:p w14:paraId="71AEFE56" w14:textId="041EFFA7" w:rsidR="00632553" w:rsidRDefault="00632553">
      <w:r>
        <w:t>There are three modes for the simulator.</w:t>
      </w:r>
    </w:p>
    <w:p w14:paraId="70135096" w14:textId="77777777" w:rsidR="00632553" w:rsidRDefault="00632553"/>
    <w:p w14:paraId="2A9794E6" w14:textId="65234C54" w:rsidR="00632553" w:rsidRDefault="00632553" w:rsidP="00632553">
      <w:pPr>
        <w:pStyle w:val="Heading3"/>
      </w:pPr>
      <w:r>
        <w:t>Runner</w:t>
      </w:r>
    </w:p>
    <w:p w14:paraId="6B2BB2C8" w14:textId="5DF83354" w:rsidR="00632553" w:rsidRDefault="00632553" w:rsidP="00632553">
      <w:pPr>
        <w:rPr>
          <w:lang w:bidi="ar-SA"/>
        </w:rPr>
      </w:pPr>
      <w:r>
        <w:rPr>
          <w:lang w:bidi="ar-SA"/>
        </w:rPr>
        <w:t xml:space="preserve">The Runner is invoked with the </w:t>
      </w:r>
      <w:r w:rsidRPr="005939E7">
        <w:rPr>
          <w:rStyle w:val="CodeChar"/>
        </w:rPr>
        <w:t>-r</w:t>
      </w:r>
      <w:r>
        <w:rPr>
          <w:lang w:bidi="ar-SA"/>
        </w:rPr>
        <w:t xml:space="preserve"> </w:t>
      </w:r>
      <w:r w:rsidR="004D26AC">
        <w:rPr>
          <w:lang w:bidi="ar-SA"/>
        </w:rPr>
        <w:t>switch.  To assemble and run a program:</w:t>
      </w:r>
    </w:p>
    <w:p w14:paraId="5E2C7031" w14:textId="77777777" w:rsidR="00534F76" w:rsidRDefault="00534F76" w:rsidP="00632553">
      <w:pPr>
        <w:rPr>
          <w:lang w:bidi="ar-SA"/>
        </w:rPr>
      </w:pPr>
    </w:p>
    <w:p w14:paraId="501CC616" w14:textId="68DF436C" w:rsidR="004D26AC" w:rsidRDefault="004D26AC" w:rsidP="00661C33">
      <w:pPr>
        <w:pStyle w:val="Code"/>
        <w:rPr>
          <w:lang w:bidi="ar-SA"/>
        </w:rPr>
      </w:pPr>
      <w:proofErr w:type="spellStart"/>
      <w:r>
        <w:rPr>
          <w:lang w:bidi="ar-SA"/>
        </w:rPr>
        <w:t>anna</w:t>
      </w:r>
      <w:r w:rsidR="00AB28A9">
        <w:rPr>
          <w:lang w:bidi="ar-SA"/>
        </w:rPr>
        <w:t>sim</w:t>
      </w:r>
      <w:proofErr w:type="spellEnd"/>
      <w:r>
        <w:rPr>
          <w:lang w:bidi="ar-SA"/>
        </w:rPr>
        <w:t xml:space="preserve"> your_filename.asm -r</w:t>
      </w:r>
    </w:p>
    <w:p w14:paraId="4695176F" w14:textId="77777777" w:rsidR="004D26AC" w:rsidRDefault="004D26AC" w:rsidP="00632553">
      <w:pPr>
        <w:rPr>
          <w:lang w:bidi="ar-SA"/>
        </w:rPr>
      </w:pPr>
    </w:p>
    <w:p w14:paraId="7C212D95" w14:textId="10F46E45" w:rsidR="004D26AC" w:rsidRDefault="004D26AC" w:rsidP="00632553">
      <w:pPr>
        <w:rPr>
          <w:lang w:bidi="ar-SA"/>
        </w:rPr>
      </w:pPr>
      <w:r>
        <w:rPr>
          <w:lang w:bidi="ar-SA"/>
        </w:rPr>
        <w:t xml:space="preserve">You can trace execution of your program with the </w:t>
      </w:r>
      <w:r w:rsidRPr="005939E7">
        <w:rPr>
          <w:rStyle w:val="CodeChar"/>
        </w:rPr>
        <w:t>-t</w:t>
      </w:r>
      <w:r>
        <w:rPr>
          <w:lang w:bidi="ar-SA"/>
        </w:rPr>
        <w:t xml:space="preserve"> switch.  This will show you each instruction as it executes, what register changed from the instruction, and what the stack looks like.</w:t>
      </w:r>
    </w:p>
    <w:p w14:paraId="4437B581" w14:textId="77777777" w:rsidR="00534F76" w:rsidRDefault="00534F76" w:rsidP="00632553">
      <w:pPr>
        <w:rPr>
          <w:lang w:bidi="ar-SA"/>
        </w:rPr>
      </w:pPr>
    </w:p>
    <w:p w14:paraId="3727CEA2" w14:textId="2B227260" w:rsidR="004D26AC" w:rsidRDefault="004D26AC" w:rsidP="00661C33">
      <w:pPr>
        <w:pStyle w:val="Code"/>
        <w:rPr>
          <w:lang w:bidi="ar-SA"/>
        </w:rPr>
      </w:pPr>
      <w:proofErr w:type="spellStart"/>
      <w:r>
        <w:rPr>
          <w:lang w:bidi="ar-SA"/>
        </w:rPr>
        <w:t>anna</w:t>
      </w:r>
      <w:r w:rsidR="00AB28A9">
        <w:rPr>
          <w:lang w:bidi="ar-SA"/>
        </w:rPr>
        <w:t>sim</w:t>
      </w:r>
      <w:proofErr w:type="spellEnd"/>
      <w:r>
        <w:rPr>
          <w:lang w:bidi="ar-SA"/>
        </w:rPr>
        <w:t xml:space="preserve"> your_filename.asm -r -t</w:t>
      </w:r>
    </w:p>
    <w:p w14:paraId="44248BCC" w14:textId="77777777" w:rsidR="004D26AC" w:rsidRDefault="004D26AC" w:rsidP="00632553">
      <w:pPr>
        <w:rPr>
          <w:lang w:bidi="ar-SA"/>
        </w:rPr>
      </w:pPr>
    </w:p>
    <w:p w14:paraId="28BD3751" w14:textId="2EC82B6A" w:rsidR="00AB28A9" w:rsidRDefault="00AB28A9" w:rsidP="00AB28A9">
      <w:r>
        <w:t xml:space="preserve">The </w:t>
      </w:r>
      <w:r>
        <w:t>trace</w:t>
      </w:r>
      <w:r>
        <w:t xml:space="preserve"> </w:t>
      </w:r>
      <w:r>
        <w:t>output</w:t>
      </w:r>
      <w:r>
        <w:t xml:space="preserve"> will look like the following:</w:t>
      </w:r>
    </w:p>
    <w:tbl>
      <w:tblPr>
        <w:tblStyle w:val="TableGrid0"/>
        <w:tblW w:w="0" w:type="auto"/>
        <w:tblInd w:w="10" w:type="dxa"/>
        <w:tblLook w:val="04A0" w:firstRow="1" w:lastRow="0" w:firstColumn="1" w:lastColumn="0" w:noHBand="0" w:noVBand="1"/>
      </w:tblPr>
      <w:tblGrid>
        <w:gridCol w:w="8623"/>
      </w:tblGrid>
      <w:tr w:rsidR="00AB28A9" w14:paraId="7BD11812" w14:textId="77777777" w:rsidTr="008957A8">
        <w:tc>
          <w:tcPr>
            <w:tcW w:w="8633" w:type="dxa"/>
          </w:tcPr>
          <w:p w14:paraId="73C15BC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[0004: 0x493f] loop: </w:t>
            </w:r>
            <w:proofErr w:type="spellStart"/>
            <w:r w:rsidRPr="00AB28A9">
              <w:rPr>
                <w:rFonts w:ascii="Courier New" w:hAnsi="Courier New" w:cs="Courier New"/>
                <w:sz w:val="18"/>
                <w:szCs w:val="18"/>
              </w:rPr>
              <w:t>addi</w:t>
            </w:r>
            <w:proofErr w:type="spellEnd"/>
            <w:r w:rsidRPr="00AB28A9">
              <w:rPr>
                <w:rFonts w:ascii="Courier New" w:hAnsi="Courier New" w:cs="Courier New"/>
                <w:sz w:val="18"/>
                <w:szCs w:val="18"/>
              </w:rPr>
              <w:t xml:space="preserve">    r4 </w:t>
            </w:r>
            <w:proofErr w:type="spellStart"/>
            <w:r w:rsidRPr="00AB28A9">
              <w:rPr>
                <w:rFonts w:ascii="Courier New" w:hAnsi="Courier New" w:cs="Courier New"/>
                <w:sz w:val="18"/>
                <w:szCs w:val="18"/>
              </w:rPr>
              <w:t>r4</w:t>
            </w:r>
            <w:proofErr w:type="spellEnd"/>
            <w:r w:rsidRPr="00AB28A9">
              <w:rPr>
                <w:rFonts w:ascii="Courier New" w:hAnsi="Courier New" w:cs="Courier New"/>
                <w:sz w:val="18"/>
                <w:szCs w:val="18"/>
              </w:rPr>
              <w:t xml:space="preserve"> -1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4: 0x0001</w:t>
            </w:r>
          </w:p>
          <w:p w14:paraId="5BEB910D"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[0005: 0xa805]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r4 &amp;end     |</w:t>
            </w:r>
          </w:p>
          <w:p w14:paraId="772887C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[0006: 0x0650]       add     r3 r1 r2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3: 0x0008</w:t>
            </w:r>
          </w:p>
          <w:p w14:paraId="68EE8269"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[0007: 0x0280]       add     r1 r2 r0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1: 0x0005</w:t>
            </w:r>
          </w:p>
          <w:p w14:paraId="210DE62A"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[0008: 0x04c0]       add     r2 r3 r0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2: 0x0008</w:t>
            </w:r>
          </w:p>
          <w:p w14:paraId="2D43A1F1"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[0009: 0x3600]       out     r3          |</w:t>
            </w:r>
          </w:p>
          <w:p w14:paraId="16A8555F"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[000a: 0xa0f9]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r0 &amp;loop    |</w:t>
            </w:r>
          </w:p>
          <w:p w14:paraId="52DFE78A" w14:textId="77777777" w:rsidR="00AB28A9" w:rsidRPr="00AB28A9" w:rsidRDefault="00AB28A9" w:rsidP="00AB28A9">
            <w:pPr>
              <w:ind w:left="0" w:firstLine="0"/>
              <w:rPr>
                <w:rFonts w:ascii="Courier New" w:hAnsi="Courier New" w:cs="Courier New"/>
                <w:sz w:val="18"/>
                <w:szCs w:val="18"/>
              </w:rPr>
            </w:pPr>
          </w:p>
          <w:p w14:paraId="72C284A7"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[0004: 0x493f] loop: </w:t>
            </w:r>
            <w:proofErr w:type="spellStart"/>
            <w:r w:rsidRPr="00AB28A9">
              <w:rPr>
                <w:rFonts w:ascii="Courier New" w:hAnsi="Courier New" w:cs="Courier New"/>
                <w:sz w:val="18"/>
                <w:szCs w:val="18"/>
              </w:rPr>
              <w:t>addi</w:t>
            </w:r>
            <w:proofErr w:type="spellEnd"/>
            <w:r w:rsidRPr="00AB28A9">
              <w:rPr>
                <w:rFonts w:ascii="Courier New" w:hAnsi="Courier New" w:cs="Courier New"/>
                <w:sz w:val="18"/>
                <w:szCs w:val="18"/>
              </w:rPr>
              <w:t xml:space="preserve">    r4 </w:t>
            </w:r>
            <w:proofErr w:type="spellStart"/>
            <w:r w:rsidRPr="00AB28A9">
              <w:rPr>
                <w:rFonts w:ascii="Courier New" w:hAnsi="Courier New" w:cs="Courier New"/>
                <w:sz w:val="18"/>
                <w:szCs w:val="18"/>
              </w:rPr>
              <w:t>r4</w:t>
            </w:r>
            <w:proofErr w:type="spellEnd"/>
            <w:r w:rsidRPr="00AB28A9">
              <w:rPr>
                <w:rFonts w:ascii="Courier New" w:hAnsi="Courier New" w:cs="Courier New"/>
                <w:sz w:val="18"/>
                <w:szCs w:val="18"/>
              </w:rPr>
              <w:t xml:space="preserve"> -1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4: 0x0000</w:t>
            </w:r>
          </w:p>
          <w:p w14:paraId="2B67ED9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[0005: 0xa805]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r4 &amp;end     |</w:t>
            </w:r>
          </w:p>
          <w:p w14:paraId="4D134593" w14:textId="77777777" w:rsidR="00AB28A9" w:rsidRPr="00AB28A9" w:rsidRDefault="00AB28A9" w:rsidP="00AB28A9">
            <w:pPr>
              <w:ind w:left="0" w:firstLine="0"/>
              <w:rPr>
                <w:rFonts w:ascii="Courier New" w:hAnsi="Courier New" w:cs="Courier New"/>
                <w:sz w:val="18"/>
                <w:szCs w:val="18"/>
              </w:rPr>
            </w:pPr>
          </w:p>
          <w:p w14:paraId="7760F250"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[000b: 0x3000] end:  halt                |</w:t>
            </w:r>
          </w:p>
          <w:p w14:paraId="51F69579" w14:textId="5D3CE611" w:rsidR="00AB28A9" w:rsidRDefault="00AB28A9" w:rsidP="00AB28A9">
            <w:pPr>
              <w:ind w:left="0" w:firstLine="0"/>
            </w:pPr>
            <w:r w:rsidRPr="00AB28A9">
              <w:rPr>
                <w:rFonts w:ascii="Courier New" w:hAnsi="Courier New" w:cs="Courier New"/>
                <w:sz w:val="18"/>
                <w:szCs w:val="18"/>
              </w:rPr>
              <w:t>Halted at PC: 0x000b (42 cycles)</w:t>
            </w:r>
          </w:p>
        </w:tc>
      </w:tr>
    </w:tbl>
    <w:p w14:paraId="1F9577EE" w14:textId="77777777" w:rsidR="00AB28A9" w:rsidRDefault="00AB28A9" w:rsidP="00AB28A9"/>
    <w:p w14:paraId="452B3F10" w14:textId="726D3E58" w:rsidR="00AB28A9" w:rsidRDefault="00AB28A9" w:rsidP="00AB28A9">
      <w:r>
        <w:lastRenderedPageBreak/>
        <w:t>As each instruction is executed, you will see the PC, the instruction bits, the line of assembly code, and the new value of a register if one was changed.</w:t>
      </w:r>
      <w:r w:rsidR="0028433A">
        <w:t xml:space="preserve">  If your program uses </w:t>
      </w:r>
      <w:proofErr w:type="gramStart"/>
      <w:r w:rsidR="0028433A">
        <w:t>R(</w:t>
      </w:r>
      <w:proofErr w:type="gramEnd"/>
      <w:r w:rsidR="0028433A">
        <w:t>7) as a stack pointer, it will also show the stack.  This is a very handy way to debug a program, by getting a complete history of its execution.</w:t>
      </w:r>
    </w:p>
    <w:p w14:paraId="2E450428" w14:textId="77777777" w:rsidR="00AB28A9" w:rsidRPr="004D26AC" w:rsidRDefault="00AB28A9" w:rsidP="00632553">
      <w:pPr>
        <w:rPr>
          <w:lang w:bidi="ar-SA"/>
        </w:rPr>
      </w:pPr>
    </w:p>
    <w:p w14:paraId="0DA3A282" w14:textId="1915C6EB" w:rsidR="00632553" w:rsidRDefault="00632553" w:rsidP="00632553">
      <w:pPr>
        <w:pStyle w:val="Heading3"/>
      </w:pPr>
      <w:r>
        <w:t>Debugger</w:t>
      </w:r>
    </w:p>
    <w:p w14:paraId="1AC4CDFD" w14:textId="4EABA168" w:rsidR="004D26AC" w:rsidRDefault="004D26AC" w:rsidP="004D26AC">
      <w:pPr>
        <w:rPr>
          <w:lang w:bidi="ar-SA"/>
        </w:rPr>
      </w:pPr>
      <w:r>
        <w:rPr>
          <w:lang w:bidi="ar-SA"/>
        </w:rPr>
        <w:t xml:space="preserve">The debugger is a very minimal console debugger in the style of </w:t>
      </w:r>
      <w:proofErr w:type="spellStart"/>
      <w:r w:rsidRPr="005939E7">
        <w:rPr>
          <w:rStyle w:val="CodeChar"/>
        </w:rPr>
        <w:t>gdb</w:t>
      </w:r>
      <w:proofErr w:type="spellEnd"/>
      <w:r>
        <w:rPr>
          <w:lang w:bidi="ar-SA"/>
        </w:rPr>
        <w:t>.  To assemble and invoke the debugger:</w:t>
      </w:r>
    </w:p>
    <w:p w14:paraId="3F26F5AD" w14:textId="77777777" w:rsidR="00534F76" w:rsidRDefault="00534F76" w:rsidP="004D26AC">
      <w:pPr>
        <w:rPr>
          <w:lang w:bidi="ar-SA"/>
        </w:rPr>
      </w:pPr>
    </w:p>
    <w:p w14:paraId="451312A2" w14:textId="06822831" w:rsidR="004D26AC" w:rsidRDefault="004D26AC" w:rsidP="00661C33">
      <w:pPr>
        <w:pStyle w:val="Code"/>
        <w:rPr>
          <w:lang w:bidi="ar-SA"/>
        </w:rPr>
      </w:pPr>
      <w:r>
        <w:rPr>
          <w:lang w:bidi="ar-SA"/>
        </w:rPr>
        <w:t>anna your_filename.asm -d</w:t>
      </w:r>
    </w:p>
    <w:p w14:paraId="746AC57A" w14:textId="77777777" w:rsidR="004D26AC" w:rsidRDefault="004D26AC" w:rsidP="004D26AC">
      <w:pPr>
        <w:rPr>
          <w:lang w:bidi="ar-SA"/>
        </w:rPr>
      </w:pPr>
    </w:p>
    <w:p w14:paraId="4CFB8350" w14:textId="2CA6958C" w:rsidR="004D26AC" w:rsidRDefault="004D26AC" w:rsidP="004D26AC">
      <w:pPr>
        <w:rPr>
          <w:lang w:bidi="ar-SA"/>
        </w:rPr>
      </w:pPr>
      <w:r>
        <w:rPr>
          <w:lang w:bidi="ar-SA"/>
        </w:rPr>
        <w:t>To see all the commands in the debugger, type h and press enter.</w:t>
      </w:r>
    </w:p>
    <w:p w14:paraId="2E7F8AB0" w14:textId="77777777" w:rsidR="004D26AC" w:rsidRDefault="004D26AC" w:rsidP="004D26AC">
      <w:pPr>
        <w:rPr>
          <w:lang w:bidi="ar-SA"/>
        </w:rPr>
      </w:pPr>
    </w:p>
    <w:p w14:paraId="6A3C461A" w14:textId="42782D8B" w:rsidR="004D26AC" w:rsidRDefault="004D26AC" w:rsidP="004D26AC">
      <w:pPr>
        <w:rPr>
          <w:lang w:bidi="ar-SA"/>
        </w:rPr>
      </w:pPr>
      <w:r>
        <w:rPr>
          <w:lang w:bidi="ar-SA"/>
        </w:rPr>
        <w:t>Common commands include:</w:t>
      </w:r>
    </w:p>
    <w:tbl>
      <w:tblPr>
        <w:tblStyle w:val="TableGrid0"/>
        <w:tblW w:w="0" w:type="auto"/>
        <w:tblInd w:w="10" w:type="dxa"/>
        <w:tblLook w:val="04A0" w:firstRow="1" w:lastRow="0" w:firstColumn="1" w:lastColumn="0" w:noHBand="0" w:noVBand="1"/>
      </w:tblPr>
      <w:tblGrid>
        <w:gridCol w:w="4311"/>
        <w:gridCol w:w="4312"/>
      </w:tblGrid>
      <w:tr w:rsidR="004D26AC" w14:paraId="1D0245BB" w14:textId="77777777" w:rsidTr="004D26AC">
        <w:tc>
          <w:tcPr>
            <w:tcW w:w="4316" w:type="dxa"/>
          </w:tcPr>
          <w:p w14:paraId="47610153" w14:textId="7726F040" w:rsidR="004D26AC" w:rsidRDefault="005939E7" w:rsidP="004D26AC">
            <w:pPr>
              <w:ind w:left="0" w:firstLine="0"/>
              <w:rPr>
                <w:lang w:bidi="ar-SA"/>
              </w:rPr>
            </w:pPr>
            <w:r>
              <w:rPr>
                <w:lang w:bidi="ar-SA"/>
              </w:rPr>
              <w:t>h</w:t>
            </w:r>
          </w:p>
        </w:tc>
        <w:tc>
          <w:tcPr>
            <w:tcW w:w="4317" w:type="dxa"/>
          </w:tcPr>
          <w:p w14:paraId="6F7CACE8" w14:textId="43825E99" w:rsidR="004D26AC" w:rsidRDefault="005939E7" w:rsidP="004D26AC">
            <w:pPr>
              <w:ind w:left="0" w:firstLine="0"/>
              <w:rPr>
                <w:lang w:bidi="ar-SA"/>
              </w:rPr>
            </w:pPr>
            <w:r>
              <w:rPr>
                <w:lang w:bidi="ar-SA"/>
              </w:rPr>
              <w:t>Display h</w:t>
            </w:r>
            <w:r w:rsidR="004D26AC">
              <w:rPr>
                <w:lang w:bidi="ar-SA"/>
              </w:rPr>
              <w:t>elp</w:t>
            </w:r>
            <w:r>
              <w:rPr>
                <w:lang w:bidi="ar-SA"/>
              </w:rPr>
              <w:t>.</w:t>
            </w:r>
          </w:p>
        </w:tc>
      </w:tr>
      <w:tr w:rsidR="004D26AC" w14:paraId="74F1B61A" w14:textId="77777777" w:rsidTr="004D26AC">
        <w:tc>
          <w:tcPr>
            <w:tcW w:w="4316" w:type="dxa"/>
          </w:tcPr>
          <w:p w14:paraId="7B39DDBD" w14:textId="270FBAE1" w:rsidR="004D26AC" w:rsidRDefault="005939E7" w:rsidP="004D26AC">
            <w:pPr>
              <w:ind w:left="0" w:firstLine="0"/>
              <w:rPr>
                <w:lang w:bidi="ar-SA"/>
              </w:rPr>
            </w:pPr>
            <w:r>
              <w:rPr>
                <w:lang w:bidi="ar-SA"/>
              </w:rPr>
              <w:t>c</w:t>
            </w:r>
          </w:p>
        </w:tc>
        <w:tc>
          <w:tcPr>
            <w:tcW w:w="4317" w:type="dxa"/>
          </w:tcPr>
          <w:p w14:paraId="75FC8E73" w14:textId="7B73EADF" w:rsidR="004D26AC" w:rsidRDefault="00661C33" w:rsidP="004D26AC">
            <w:pPr>
              <w:ind w:left="0" w:firstLine="0"/>
              <w:rPr>
                <w:lang w:bidi="ar-SA"/>
              </w:rPr>
            </w:pPr>
            <w:r>
              <w:rPr>
                <w:lang w:bidi="ar-SA"/>
              </w:rPr>
              <w:t>Cont</w:t>
            </w:r>
            <w:r w:rsidR="005939E7">
              <w:rPr>
                <w:lang w:bidi="ar-SA"/>
              </w:rPr>
              <w:t>inue execution until halted.</w:t>
            </w:r>
          </w:p>
        </w:tc>
      </w:tr>
      <w:tr w:rsidR="005939E7" w14:paraId="609AABD3" w14:textId="77777777" w:rsidTr="004D26AC">
        <w:tc>
          <w:tcPr>
            <w:tcW w:w="4316" w:type="dxa"/>
          </w:tcPr>
          <w:p w14:paraId="67CB1FB0" w14:textId="6E36C4DD" w:rsidR="005939E7" w:rsidRDefault="005939E7" w:rsidP="004D26AC">
            <w:pPr>
              <w:ind w:left="0" w:firstLine="0"/>
              <w:rPr>
                <w:lang w:bidi="ar-SA"/>
              </w:rPr>
            </w:pPr>
            <w:proofErr w:type="spellStart"/>
            <w:r>
              <w:rPr>
                <w:lang w:bidi="ar-SA"/>
              </w:rPr>
              <w:t>i</w:t>
            </w:r>
            <w:proofErr w:type="spellEnd"/>
          </w:p>
        </w:tc>
        <w:tc>
          <w:tcPr>
            <w:tcW w:w="4317" w:type="dxa"/>
          </w:tcPr>
          <w:p w14:paraId="768B7F2C" w14:textId="4CFB60F3" w:rsidR="005939E7" w:rsidRDefault="005939E7" w:rsidP="004D26AC">
            <w:pPr>
              <w:ind w:left="0" w:firstLine="0"/>
              <w:rPr>
                <w:lang w:bidi="ar-SA"/>
              </w:rPr>
            </w:pPr>
            <w:r>
              <w:rPr>
                <w:lang w:bidi="ar-SA"/>
              </w:rPr>
              <w:t>Add input values to input queue.  Can specify multiple values at once.</w:t>
            </w:r>
          </w:p>
        </w:tc>
      </w:tr>
      <w:tr w:rsidR="005939E7" w14:paraId="419183BC" w14:textId="77777777" w:rsidTr="004D26AC">
        <w:tc>
          <w:tcPr>
            <w:tcW w:w="4316" w:type="dxa"/>
          </w:tcPr>
          <w:p w14:paraId="3C49BAAD" w14:textId="54C0EAD7" w:rsidR="005939E7" w:rsidRDefault="005939E7" w:rsidP="004D26AC">
            <w:pPr>
              <w:ind w:left="0" w:firstLine="0"/>
              <w:rPr>
                <w:lang w:bidi="ar-SA"/>
              </w:rPr>
            </w:pPr>
            <w:r>
              <w:rPr>
                <w:lang w:bidi="ar-SA"/>
              </w:rPr>
              <w:t>m &lt;address&gt;</w:t>
            </w:r>
          </w:p>
        </w:tc>
        <w:tc>
          <w:tcPr>
            <w:tcW w:w="4317" w:type="dxa"/>
          </w:tcPr>
          <w:p w14:paraId="738B498C" w14:textId="29065E4E" w:rsidR="005939E7" w:rsidRDefault="005939E7" w:rsidP="004D26AC">
            <w:pPr>
              <w:ind w:left="0" w:firstLine="0"/>
              <w:rPr>
                <w:lang w:bidi="ar-SA"/>
              </w:rPr>
            </w:pPr>
            <w:r>
              <w:rPr>
                <w:lang w:bidi="ar-SA"/>
              </w:rPr>
              <w:t>Display memory at address.</w:t>
            </w:r>
          </w:p>
        </w:tc>
      </w:tr>
      <w:tr w:rsidR="005939E7" w14:paraId="731A8584" w14:textId="77777777" w:rsidTr="004D26AC">
        <w:tc>
          <w:tcPr>
            <w:tcW w:w="4316" w:type="dxa"/>
          </w:tcPr>
          <w:p w14:paraId="5AE20749" w14:textId="3C6C38C3" w:rsidR="005939E7" w:rsidRDefault="005939E7" w:rsidP="004D26AC">
            <w:pPr>
              <w:ind w:left="0" w:firstLine="0"/>
              <w:rPr>
                <w:lang w:bidi="ar-SA"/>
              </w:rPr>
            </w:pPr>
            <w:r>
              <w:rPr>
                <w:lang w:bidi="ar-SA"/>
              </w:rPr>
              <w:t>n</w:t>
            </w:r>
          </w:p>
        </w:tc>
        <w:tc>
          <w:tcPr>
            <w:tcW w:w="4317" w:type="dxa"/>
          </w:tcPr>
          <w:p w14:paraId="2C3E74FB" w14:textId="463A6453" w:rsidR="005939E7" w:rsidRDefault="005939E7" w:rsidP="004D26AC">
            <w:pPr>
              <w:ind w:left="0" w:firstLine="0"/>
              <w:rPr>
                <w:lang w:bidi="ar-SA"/>
              </w:rPr>
            </w:pPr>
            <w:r>
              <w:rPr>
                <w:lang w:bidi="ar-SA"/>
              </w:rPr>
              <w:t xml:space="preserve">Execute next instruction.  (Pressing enter on a blank line </w:t>
            </w:r>
            <w:proofErr w:type="gramStart"/>
            <w:r>
              <w:rPr>
                <w:lang w:bidi="ar-SA"/>
              </w:rPr>
              <w:t>defaults</w:t>
            </w:r>
            <w:proofErr w:type="gramEnd"/>
            <w:r>
              <w:rPr>
                <w:lang w:bidi="ar-SA"/>
              </w:rPr>
              <w:t xml:space="preserve"> </w:t>
            </w:r>
            <w:proofErr w:type="spellStart"/>
            <w:r>
              <w:rPr>
                <w:lang w:bidi="ar-SA"/>
              </w:rPr>
              <w:t xml:space="preserve">to </w:t>
            </w:r>
            <w:r w:rsidRPr="005939E7">
              <w:rPr>
                <w:rStyle w:val="CodeChar"/>
              </w:rPr>
              <w:t>n</w:t>
            </w:r>
            <w:proofErr w:type="spellEnd"/>
            <w:r>
              <w:rPr>
                <w:lang w:bidi="ar-SA"/>
              </w:rPr>
              <w:t>.)</w:t>
            </w:r>
          </w:p>
        </w:tc>
      </w:tr>
      <w:tr w:rsidR="005939E7" w14:paraId="3DE53217" w14:textId="77777777" w:rsidTr="004D26AC">
        <w:tc>
          <w:tcPr>
            <w:tcW w:w="4316" w:type="dxa"/>
          </w:tcPr>
          <w:p w14:paraId="3D25B438" w14:textId="57C1777E" w:rsidR="005939E7" w:rsidRDefault="005939E7" w:rsidP="004D26AC">
            <w:pPr>
              <w:ind w:left="0" w:firstLine="0"/>
              <w:rPr>
                <w:lang w:bidi="ar-SA"/>
              </w:rPr>
            </w:pPr>
            <w:proofErr w:type="spellStart"/>
            <w:r>
              <w:rPr>
                <w:lang w:bidi="ar-SA"/>
              </w:rPr>
              <w:t>rn</w:t>
            </w:r>
            <w:proofErr w:type="spellEnd"/>
          </w:p>
        </w:tc>
        <w:tc>
          <w:tcPr>
            <w:tcW w:w="4317" w:type="dxa"/>
          </w:tcPr>
          <w:p w14:paraId="6A7FA4E1" w14:textId="77E09277" w:rsidR="005939E7" w:rsidRDefault="005939E7" w:rsidP="004D26AC">
            <w:pPr>
              <w:ind w:left="0" w:firstLine="0"/>
              <w:rPr>
                <w:lang w:bidi="ar-SA"/>
              </w:rPr>
            </w:pPr>
            <w:r>
              <w:rPr>
                <w:lang w:bidi="ar-SA"/>
              </w:rPr>
              <w:t>Display contents of register N.</w:t>
            </w:r>
          </w:p>
        </w:tc>
      </w:tr>
      <w:tr w:rsidR="005939E7" w14:paraId="530F0C45" w14:textId="77777777" w:rsidTr="004D26AC">
        <w:tc>
          <w:tcPr>
            <w:tcW w:w="4316" w:type="dxa"/>
          </w:tcPr>
          <w:p w14:paraId="29E77AE6" w14:textId="5CE599F5" w:rsidR="005939E7" w:rsidRDefault="005939E7" w:rsidP="004D26AC">
            <w:pPr>
              <w:ind w:left="0" w:firstLine="0"/>
              <w:rPr>
                <w:lang w:bidi="ar-SA"/>
              </w:rPr>
            </w:pPr>
            <w:r>
              <w:rPr>
                <w:lang w:bidi="ar-SA"/>
              </w:rPr>
              <w:t>r*</w:t>
            </w:r>
          </w:p>
        </w:tc>
        <w:tc>
          <w:tcPr>
            <w:tcW w:w="4317" w:type="dxa"/>
          </w:tcPr>
          <w:p w14:paraId="3062A2DF" w14:textId="4A9DBB2B" w:rsidR="005939E7" w:rsidRDefault="005939E7" w:rsidP="004D26AC">
            <w:pPr>
              <w:ind w:left="0" w:firstLine="0"/>
              <w:rPr>
                <w:lang w:bidi="ar-SA"/>
              </w:rPr>
            </w:pPr>
            <w:r>
              <w:rPr>
                <w:lang w:bidi="ar-SA"/>
              </w:rPr>
              <w:t>Display contents of all registers.</w:t>
            </w:r>
          </w:p>
        </w:tc>
      </w:tr>
      <w:tr w:rsidR="005939E7" w14:paraId="74417A8F" w14:textId="77777777" w:rsidTr="004D26AC">
        <w:tc>
          <w:tcPr>
            <w:tcW w:w="4316" w:type="dxa"/>
          </w:tcPr>
          <w:p w14:paraId="59B32B25" w14:textId="6F898F58" w:rsidR="005939E7" w:rsidRDefault="005939E7" w:rsidP="004D26AC">
            <w:pPr>
              <w:ind w:left="0" w:firstLine="0"/>
              <w:rPr>
                <w:lang w:bidi="ar-SA"/>
              </w:rPr>
            </w:pPr>
            <w:r>
              <w:rPr>
                <w:lang w:bidi="ar-SA"/>
              </w:rPr>
              <w:t>w &lt;address&gt;</w:t>
            </w:r>
          </w:p>
        </w:tc>
        <w:tc>
          <w:tcPr>
            <w:tcW w:w="4317" w:type="dxa"/>
          </w:tcPr>
          <w:p w14:paraId="498AFE10" w14:textId="1C451773" w:rsidR="005939E7" w:rsidRDefault="005939E7" w:rsidP="004D26AC">
            <w:pPr>
              <w:ind w:left="0" w:firstLine="0"/>
              <w:rPr>
                <w:lang w:bidi="ar-SA"/>
              </w:rPr>
            </w:pPr>
            <w:r>
              <w:rPr>
                <w:lang w:bidi="ar-SA"/>
              </w:rPr>
              <w:t>Add address to watches.  After every execution, displays all memory contents at the watched addresses.</w:t>
            </w:r>
          </w:p>
        </w:tc>
      </w:tr>
      <w:tr w:rsidR="005939E7" w14:paraId="7D7F3E06" w14:textId="77777777" w:rsidTr="004D26AC">
        <w:tc>
          <w:tcPr>
            <w:tcW w:w="4316" w:type="dxa"/>
          </w:tcPr>
          <w:p w14:paraId="1A6594F6" w14:textId="157B5DC6" w:rsidR="005939E7" w:rsidRDefault="005939E7" w:rsidP="004D26AC">
            <w:pPr>
              <w:ind w:left="0" w:firstLine="0"/>
              <w:rPr>
                <w:lang w:bidi="ar-SA"/>
              </w:rPr>
            </w:pPr>
            <w:r>
              <w:rPr>
                <w:lang w:bidi="ar-SA"/>
              </w:rPr>
              <w:t>W</w:t>
            </w:r>
          </w:p>
        </w:tc>
        <w:tc>
          <w:tcPr>
            <w:tcW w:w="4317" w:type="dxa"/>
          </w:tcPr>
          <w:p w14:paraId="461061A8" w14:textId="02462C3A" w:rsidR="005939E7" w:rsidRDefault="005939E7" w:rsidP="004D26AC">
            <w:pPr>
              <w:ind w:left="0" w:firstLine="0"/>
              <w:rPr>
                <w:lang w:bidi="ar-SA"/>
              </w:rPr>
            </w:pPr>
            <w:r>
              <w:rPr>
                <w:lang w:bidi="ar-SA"/>
              </w:rPr>
              <w:t>Clear all watches.</w:t>
            </w:r>
          </w:p>
        </w:tc>
      </w:tr>
      <w:tr w:rsidR="005939E7" w14:paraId="6C82C43D" w14:textId="77777777" w:rsidTr="004D26AC">
        <w:tc>
          <w:tcPr>
            <w:tcW w:w="4316" w:type="dxa"/>
          </w:tcPr>
          <w:p w14:paraId="4351D807" w14:textId="091360B8" w:rsidR="005939E7" w:rsidRDefault="005939E7" w:rsidP="004D26AC">
            <w:pPr>
              <w:ind w:left="0" w:firstLine="0"/>
              <w:rPr>
                <w:lang w:bidi="ar-SA"/>
              </w:rPr>
            </w:pPr>
            <w:r>
              <w:rPr>
                <w:lang w:bidi="ar-SA"/>
              </w:rPr>
              <w:t>b &lt;line&gt;</w:t>
            </w:r>
          </w:p>
        </w:tc>
        <w:tc>
          <w:tcPr>
            <w:tcW w:w="4317" w:type="dxa"/>
          </w:tcPr>
          <w:p w14:paraId="35D94D99" w14:textId="583B7DF1" w:rsidR="005939E7" w:rsidRDefault="005939E7" w:rsidP="004D26AC">
            <w:pPr>
              <w:ind w:left="0" w:firstLine="0"/>
              <w:rPr>
                <w:lang w:bidi="ar-SA"/>
              </w:rPr>
            </w:pPr>
            <w:r>
              <w:rPr>
                <w:lang w:bidi="ar-SA"/>
              </w:rPr>
              <w:t>Break at line during execution.</w:t>
            </w:r>
          </w:p>
        </w:tc>
      </w:tr>
      <w:tr w:rsidR="005939E7" w14:paraId="1CBB870F" w14:textId="77777777" w:rsidTr="004D26AC">
        <w:tc>
          <w:tcPr>
            <w:tcW w:w="4316" w:type="dxa"/>
          </w:tcPr>
          <w:p w14:paraId="7B241C2D" w14:textId="0331B293" w:rsidR="005939E7" w:rsidRDefault="005939E7" w:rsidP="004D26AC">
            <w:pPr>
              <w:ind w:left="0" w:firstLine="0"/>
              <w:rPr>
                <w:lang w:bidi="ar-SA"/>
              </w:rPr>
            </w:pPr>
            <w:r>
              <w:rPr>
                <w:lang w:bidi="ar-SA"/>
              </w:rPr>
              <w:t>b &lt;label&gt;</w:t>
            </w:r>
          </w:p>
        </w:tc>
        <w:tc>
          <w:tcPr>
            <w:tcW w:w="4317" w:type="dxa"/>
          </w:tcPr>
          <w:p w14:paraId="3359F292" w14:textId="4A4C2236" w:rsidR="005939E7" w:rsidRDefault="005939E7" w:rsidP="004D26AC">
            <w:pPr>
              <w:ind w:left="0" w:firstLine="0"/>
              <w:rPr>
                <w:lang w:bidi="ar-SA"/>
              </w:rPr>
            </w:pPr>
            <w:r>
              <w:rPr>
                <w:lang w:bidi="ar-SA"/>
              </w:rPr>
              <w:t>Break at label during execution.</w:t>
            </w:r>
          </w:p>
        </w:tc>
      </w:tr>
    </w:tbl>
    <w:p w14:paraId="7381B71E" w14:textId="77777777" w:rsidR="004D26AC" w:rsidRPr="004D26AC" w:rsidRDefault="004D26AC" w:rsidP="004D26AC">
      <w:pPr>
        <w:rPr>
          <w:lang w:bidi="ar-SA"/>
        </w:rPr>
      </w:pPr>
    </w:p>
    <w:p w14:paraId="16D7372C" w14:textId="77777777" w:rsidR="00632553" w:rsidRDefault="00632553" w:rsidP="00632553">
      <w:pPr>
        <w:rPr>
          <w:lang w:bidi="ar-SA"/>
        </w:rPr>
      </w:pPr>
    </w:p>
    <w:p w14:paraId="2AEBE220" w14:textId="6D2D715D" w:rsidR="00632553" w:rsidRDefault="00632553" w:rsidP="00632553">
      <w:pPr>
        <w:pStyle w:val="Heading3"/>
      </w:pPr>
      <w:r>
        <w:t>VT100 advanced debugger</w:t>
      </w:r>
    </w:p>
    <w:p w14:paraId="07458B06" w14:textId="3D21C46B" w:rsidR="00632553" w:rsidRDefault="00341C92" w:rsidP="00632553">
      <w:pPr>
        <w:rPr>
          <w:lang w:bidi="ar-SA"/>
        </w:rPr>
      </w:pPr>
      <w:r>
        <w:rPr>
          <w:lang w:bidi="ar-SA"/>
        </w:rPr>
        <w:t xml:space="preserve">The advanced debugger is an enhancement to the basic debugger that adds several </w:t>
      </w:r>
      <w:r w:rsidR="000E4A9B">
        <w:rPr>
          <w:lang w:bidi="ar-SA"/>
        </w:rPr>
        <w:t>displays that update as the program executes.</w:t>
      </w:r>
    </w:p>
    <w:p w14:paraId="65890B62" w14:textId="77777777" w:rsidR="000E4A9B" w:rsidRDefault="000E4A9B" w:rsidP="00632553">
      <w:pPr>
        <w:rPr>
          <w:lang w:bidi="ar-SA"/>
        </w:rPr>
      </w:pPr>
    </w:p>
    <w:p w14:paraId="2A828B4B" w14:textId="6E2DAD29" w:rsidR="000E4A9B" w:rsidRPr="00632553" w:rsidRDefault="000E4A9B" w:rsidP="000E4A9B">
      <w:pPr>
        <w:jc w:val="center"/>
        <w:rPr>
          <w:lang w:bidi="ar-SA"/>
        </w:rPr>
      </w:pPr>
      <w:r w:rsidRPr="000E4A9B">
        <w:rPr>
          <w:noProof/>
          <w:lang w:bidi="ar-SA"/>
        </w:rPr>
        <w:lastRenderedPageBreak/>
        <w:drawing>
          <wp:inline distT="0" distB="0" distL="0" distR="0" wp14:anchorId="6958ED76" wp14:editId="7E54335F">
            <wp:extent cx="5035947" cy="3762083"/>
            <wp:effectExtent l="0" t="0" r="0" b="0"/>
            <wp:docPr id="2106103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3783" name="Picture 1" descr="A screenshot of a computer&#10;&#10;Description automatically generated"/>
                    <pic:cNvPicPr/>
                  </pic:nvPicPr>
                  <pic:blipFill rotWithShape="1">
                    <a:blip r:embed="rId12"/>
                    <a:srcRect l="3687" t="3462" r="4524"/>
                    <a:stretch/>
                  </pic:blipFill>
                  <pic:spPr bwMode="auto">
                    <a:xfrm>
                      <a:off x="0" y="0"/>
                      <a:ext cx="5037588" cy="3763309"/>
                    </a:xfrm>
                    <a:prstGeom prst="rect">
                      <a:avLst/>
                    </a:prstGeom>
                    <a:ln>
                      <a:noFill/>
                    </a:ln>
                    <a:extLst>
                      <a:ext uri="{53640926-AAD7-44D8-BBD7-CCE9431645EC}">
                        <a14:shadowObscured xmlns:a14="http://schemas.microsoft.com/office/drawing/2010/main"/>
                      </a:ext>
                    </a:extLst>
                  </pic:spPr>
                </pic:pic>
              </a:graphicData>
            </a:graphic>
          </wp:inline>
        </w:drawing>
      </w:r>
    </w:p>
    <w:p w14:paraId="5864F147" w14:textId="77777777" w:rsidR="00847F52" w:rsidRDefault="00847F52"/>
    <w:p w14:paraId="6581779C" w14:textId="4BA63B75" w:rsidR="000E4A9B" w:rsidRDefault="000E4A9B">
      <w:r>
        <w:t>The same commands in the basic debugger work in the advanced debugger.</w:t>
      </w:r>
    </w:p>
    <w:p w14:paraId="2ED0B357" w14:textId="77777777" w:rsidR="00847F52" w:rsidRDefault="00847F52"/>
    <w:p w14:paraId="2B01EE34" w14:textId="4A7702D9" w:rsidR="00847F52" w:rsidRDefault="00847F52">
      <w:r>
        <w:t>The advanced debugger includes a simulated memory-mapped screen.  The screen is a 25 row, 40 column display mapped to memory addresses 0xC000 through 0xC3E7 in row order.  Each word in this range is interpreted as an ASCII character code and displayed accordingly.  For example, a value of 65 in address 0xC029 would display a capital-A in the second column of the second row of the screen.</w:t>
      </w:r>
    </w:p>
    <w:p w14:paraId="09E79FFE" w14:textId="77777777" w:rsidR="00847F52" w:rsidRDefault="00847F52"/>
    <w:p w14:paraId="7104404D" w14:textId="3304B961" w:rsidR="00847F52" w:rsidRDefault="00847F52">
      <w:r>
        <w:t xml:space="preserve">The following program prints </w:t>
      </w:r>
      <w:r w:rsidRPr="00847F52">
        <w:rPr>
          <w:rStyle w:val="CodeChar"/>
        </w:rPr>
        <w:t>Hello world!</w:t>
      </w:r>
      <w:r>
        <w:t xml:space="preserve"> to the first line of the screen:</w:t>
      </w:r>
    </w:p>
    <w:p w14:paraId="12EB97E3" w14:textId="77777777" w:rsidR="00847F52" w:rsidRDefault="00847F52"/>
    <w:p w14:paraId="2E2B50D7" w14:textId="77777777" w:rsidR="00847F52" w:rsidRDefault="00847F52" w:rsidP="00847F52">
      <w:pPr>
        <w:pStyle w:val="Code"/>
      </w:pPr>
      <w:r>
        <w:t>screen: .def    0xc000</w:t>
      </w:r>
    </w:p>
    <w:p w14:paraId="4EC916B4" w14:textId="77777777" w:rsidR="00847F52" w:rsidRDefault="00847F52" w:rsidP="00847F52">
      <w:pPr>
        <w:pStyle w:val="Code"/>
      </w:pPr>
    </w:p>
    <w:p w14:paraId="1378E5FD" w14:textId="77777777" w:rsidR="00847F52" w:rsidRDefault="00847F52" w:rsidP="00847F52">
      <w:pPr>
        <w:pStyle w:val="Code"/>
      </w:pPr>
      <w:r>
        <w:t xml:space="preserve">        </w:t>
      </w:r>
      <w:proofErr w:type="spellStart"/>
      <w:r>
        <w:t>lwi</w:t>
      </w:r>
      <w:proofErr w:type="spellEnd"/>
      <w:r>
        <w:t xml:space="preserve">     r1 &amp;msg</w:t>
      </w:r>
    </w:p>
    <w:p w14:paraId="201BD249" w14:textId="77777777" w:rsidR="00847F52" w:rsidRDefault="00847F52" w:rsidP="00847F52">
      <w:pPr>
        <w:pStyle w:val="Code"/>
      </w:pPr>
      <w:r>
        <w:t xml:space="preserve">        </w:t>
      </w:r>
      <w:proofErr w:type="spellStart"/>
      <w:r>
        <w:t>lwi</w:t>
      </w:r>
      <w:proofErr w:type="spellEnd"/>
      <w:r>
        <w:t xml:space="preserve">     r2 &amp;screen</w:t>
      </w:r>
    </w:p>
    <w:p w14:paraId="665EF6E9" w14:textId="77777777" w:rsidR="00847F52" w:rsidRDefault="00847F52" w:rsidP="00847F52">
      <w:pPr>
        <w:pStyle w:val="Code"/>
      </w:pPr>
    </w:p>
    <w:p w14:paraId="643331EB" w14:textId="77777777" w:rsidR="00847F52" w:rsidRDefault="00847F52" w:rsidP="00847F52">
      <w:pPr>
        <w:pStyle w:val="Code"/>
      </w:pPr>
      <w:r>
        <w:t xml:space="preserve">loop:   </w:t>
      </w:r>
      <w:proofErr w:type="spellStart"/>
      <w:r>
        <w:t>lw</w:t>
      </w:r>
      <w:proofErr w:type="spellEnd"/>
      <w:r>
        <w:t xml:space="preserve">      r3 r1 0</w:t>
      </w:r>
    </w:p>
    <w:p w14:paraId="1B0EE615" w14:textId="77777777" w:rsidR="00847F52" w:rsidRDefault="00847F52" w:rsidP="00847F52">
      <w:pPr>
        <w:pStyle w:val="Code"/>
      </w:pPr>
      <w:r>
        <w:t xml:space="preserve">        </w:t>
      </w:r>
      <w:proofErr w:type="spellStart"/>
      <w:r>
        <w:t>beq</w:t>
      </w:r>
      <w:proofErr w:type="spellEnd"/>
      <w:r>
        <w:t xml:space="preserve">     r3 &amp;done</w:t>
      </w:r>
    </w:p>
    <w:p w14:paraId="259D61B6" w14:textId="77777777" w:rsidR="00847F52" w:rsidRDefault="00847F52" w:rsidP="00847F52">
      <w:pPr>
        <w:pStyle w:val="Code"/>
      </w:pPr>
      <w:r>
        <w:t xml:space="preserve">        </w:t>
      </w:r>
      <w:proofErr w:type="spellStart"/>
      <w:r>
        <w:t>sw</w:t>
      </w:r>
      <w:proofErr w:type="spellEnd"/>
      <w:r>
        <w:t xml:space="preserve">      r3 r2 0</w:t>
      </w:r>
    </w:p>
    <w:p w14:paraId="21BA51CB" w14:textId="77777777" w:rsidR="00847F52" w:rsidRDefault="00847F52" w:rsidP="00847F52">
      <w:pPr>
        <w:pStyle w:val="Code"/>
      </w:pPr>
      <w:r>
        <w:t xml:space="preserve">        </w:t>
      </w:r>
      <w:proofErr w:type="spellStart"/>
      <w:r>
        <w:t>addi</w:t>
      </w:r>
      <w:proofErr w:type="spellEnd"/>
      <w:r>
        <w:t xml:space="preserve">    r1 </w:t>
      </w:r>
      <w:proofErr w:type="spellStart"/>
      <w:r>
        <w:t>r1</w:t>
      </w:r>
      <w:proofErr w:type="spellEnd"/>
      <w:r>
        <w:t xml:space="preserve"> 1</w:t>
      </w:r>
    </w:p>
    <w:p w14:paraId="03E0A7F3" w14:textId="77777777" w:rsidR="00847F52" w:rsidRDefault="00847F52" w:rsidP="00847F52">
      <w:pPr>
        <w:pStyle w:val="Code"/>
      </w:pPr>
      <w:r>
        <w:t xml:space="preserve">        </w:t>
      </w:r>
      <w:proofErr w:type="spellStart"/>
      <w:r>
        <w:t>addi</w:t>
      </w:r>
      <w:proofErr w:type="spellEnd"/>
      <w:r>
        <w:t xml:space="preserve">    r2 </w:t>
      </w:r>
      <w:proofErr w:type="spellStart"/>
      <w:r>
        <w:t>r2</w:t>
      </w:r>
      <w:proofErr w:type="spellEnd"/>
      <w:r>
        <w:t xml:space="preserve"> 1</w:t>
      </w:r>
    </w:p>
    <w:p w14:paraId="5C97C887" w14:textId="77777777" w:rsidR="00847F52" w:rsidRDefault="00847F52" w:rsidP="00847F52">
      <w:pPr>
        <w:pStyle w:val="Code"/>
      </w:pPr>
      <w:r>
        <w:t xml:space="preserve">        </w:t>
      </w:r>
      <w:proofErr w:type="spellStart"/>
      <w:r>
        <w:t>beq</w:t>
      </w:r>
      <w:proofErr w:type="spellEnd"/>
      <w:r>
        <w:t xml:space="preserve">     r0 &amp;loop</w:t>
      </w:r>
    </w:p>
    <w:p w14:paraId="45F4C62C" w14:textId="77777777" w:rsidR="00847F52" w:rsidRDefault="00847F52" w:rsidP="00847F52">
      <w:pPr>
        <w:pStyle w:val="Code"/>
      </w:pPr>
      <w:r>
        <w:t xml:space="preserve">        </w:t>
      </w:r>
    </w:p>
    <w:p w14:paraId="5A636BBC" w14:textId="77777777" w:rsidR="00847F52" w:rsidRDefault="00847F52" w:rsidP="00847F52">
      <w:pPr>
        <w:pStyle w:val="Code"/>
      </w:pPr>
      <w:r>
        <w:t>done:   halt</w:t>
      </w:r>
    </w:p>
    <w:p w14:paraId="3328FEC3" w14:textId="77777777" w:rsidR="00847F52" w:rsidRDefault="00847F52" w:rsidP="00847F52">
      <w:pPr>
        <w:pStyle w:val="Code"/>
      </w:pPr>
    </w:p>
    <w:p w14:paraId="43D9705A" w14:textId="46C25528" w:rsidR="00847F52" w:rsidRDefault="00847F52" w:rsidP="00847F52">
      <w:pPr>
        <w:pStyle w:val="Code"/>
      </w:pPr>
      <w:r>
        <w:lastRenderedPageBreak/>
        <w:t xml:space="preserve">msg:  </w:t>
      </w:r>
      <w:proofErr w:type="gramStart"/>
      <w:r>
        <w:t xml:space="preserve">  .</w:t>
      </w:r>
      <w:proofErr w:type="spellStart"/>
      <w:r>
        <w:t>cstr</w:t>
      </w:r>
      <w:proofErr w:type="spellEnd"/>
      <w:proofErr w:type="gramEnd"/>
      <w:r>
        <w:t xml:space="preserve">   "Hello, world!"</w:t>
      </w:r>
    </w:p>
    <w:p w14:paraId="5CAE1A63" w14:textId="77777777" w:rsidR="00847F52" w:rsidRDefault="00847F52"/>
    <w:p w14:paraId="0BA7939C" w14:textId="4343E593" w:rsidR="00106861" w:rsidRDefault="00106861">
      <w:pPr>
        <w:spacing w:after="0" w:line="259" w:lineRule="auto"/>
        <w:ind w:left="0" w:firstLine="0"/>
        <w:jc w:val="left"/>
      </w:pPr>
    </w:p>
    <w:p w14:paraId="1AE9E4C7" w14:textId="2F0A9D59" w:rsidR="000E4A9B" w:rsidRDefault="000E4A9B" w:rsidP="000E4A9B">
      <w:pPr>
        <w:pStyle w:val="Heading2"/>
      </w:pPr>
      <w:r>
        <w:t>Inputs and outputs</w:t>
      </w:r>
    </w:p>
    <w:p w14:paraId="3BF8810F" w14:textId="12E6C4A7" w:rsidR="000E4A9B" w:rsidRDefault="000E4A9B" w:rsidP="000E4A9B">
      <w:pPr>
        <w:rPr>
          <w:lang w:bidi="ar-SA"/>
        </w:rPr>
      </w:pPr>
      <w:r>
        <w:rPr>
          <w:lang w:bidi="ar-SA"/>
        </w:rPr>
        <w:t>To be able to write and run programs without input devices like keyboards, the ANNA CPU includes an input queue and the ability to output values.</w:t>
      </w:r>
    </w:p>
    <w:p w14:paraId="073AA598" w14:textId="77777777" w:rsidR="000E4A9B" w:rsidRDefault="000E4A9B" w:rsidP="000E4A9B">
      <w:pPr>
        <w:rPr>
          <w:lang w:bidi="ar-SA"/>
        </w:rPr>
      </w:pPr>
    </w:p>
    <w:p w14:paraId="500611B2" w14:textId="65BA2035" w:rsidR="000E4A9B" w:rsidRDefault="000E4A9B" w:rsidP="000E4A9B">
      <w:pPr>
        <w:pStyle w:val="Heading3"/>
      </w:pPr>
      <w:r>
        <w:t>Specifying inputs</w:t>
      </w:r>
    </w:p>
    <w:p w14:paraId="33380A39" w14:textId="609DA1B7" w:rsidR="000E4A9B" w:rsidRDefault="000E4A9B" w:rsidP="000E4A9B">
      <w:pPr>
        <w:rPr>
          <w:lang w:bidi="ar-SA"/>
        </w:rPr>
      </w:pPr>
      <w:r>
        <w:rPr>
          <w:lang w:bidi="ar-SA"/>
        </w:rPr>
        <w:t xml:space="preserve">The </w:t>
      </w:r>
      <w:r w:rsidRPr="000E4A9B">
        <w:rPr>
          <w:rStyle w:val="CodeChar"/>
        </w:rPr>
        <w:t>in</w:t>
      </w:r>
      <w:r>
        <w:rPr>
          <w:lang w:bidi="ar-SA"/>
        </w:rPr>
        <w:t xml:space="preserve"> instruction will take the next value from the input queue and place it into a register.  You may specify an input using the </w:t>
      </w:r>
      <w:proofErr w:type="spellStart"/>
      <w:r w:rsidRPr="000E4A9B">
        <w:rPr>
          <w:rStyle w:val="CodeChar"/>
        </w:rPr>
        <w:t>i</w:t>
      </w:r>
      <w:proofErr w:type="spellEnd"/>
      <w:r>
        <w:rPr>
          <w:lang w:bidi="ar-SA"/>
        </w:rPr>
        <w:t xml:space="preserve"> command in the debuggers, or by specifying inputs on the command line.  The following command line runs a program with two inputs, 5 and 10, added to the input queue.</w:t>
      </w:r>
    </w:p>
    <w:p w14:paraId="5F5399AC" w14:textId="77777777" w:rsidR="000E4A9B" w:rsidRDefault="000E4A9B" w:rsidP="000E4A9B">
      <w:pPr>
        <w:pStyle w:val="Code"/>
        <w:rPr>
          <w:lang w:bidi="ar-SA"/>
        </w:rPr>
      </w:pPr>
    </w:p>
    <w:p w14:paraId="760BF5D2" w14:textId="6E70B96C" w:rsidR="000E4A9B" w:rsidRDefault="000E4A9B" w:rsidP="00534F76">
      <w:pPr>
        <w:pStyle w:val="Code"/>
        <w:rPr>
          <w:lang w:bidi="ar-SA"/>
        </w:rPr>
      </w:pPr>
      <w:r>
        <w:rPr>
          <w:lang w:bidi="ar-SA"/>
        </w:rPr>
        <w:t>anna test.asm -d -</w:t>
      </w:r>
      <w:proofErr w:type="spellStart"/>
      <w:r>
        <w:rPr>
          <w:lang w:bidi="ar-SA"/>
        </w:rPr>
        <w:t>i</w:t>
      </w:r>
      <w:proofErr w:type="spellEnd"/>
      <w:r>
        <w:rPr>
          <w:lang w:bidi="ar-SA"/>
        </w:rPr>
        <w:t xml:space="preserve"> 5 -</w:t>
      </w:r>
      <w:proofErr w:type="spellStart"/>
      <w:r>
        <w:rPr>
          <w:lang w:bidi="ar-SA"/>
        </w:rPr>
        <w:t>i</w:t>
      </w:r>
      <w:proofErr w:type="spellEnd"/>
      <w:r>
        <w:rPr>
          <w:lang w:bidi="ar-SA"/>
        </w:rPr>
        <w:t xml:space="preserve"> 10</w:t>
      </w:r>
    </w:p>
    <w:p w14:paraId="223C269A" w14:textId="77777777" w:rsidR="000E4A9B" w:rsidRDefault="000E4A9B" w:rsidP="000E4A9B">
      <w:pPr>
        <w:rPr>
          <w:lang w:bidi="ar-SA"/>
        </w:rPr>
      </w:pPr>
    </w:p>
    <w:p w14:paraId="2BB393F0" w14:textId="441709BC" w:rsidR="000E4A9B" w:rsidRDefault="000E4A9B" w:rsidP="000E4A9B">
      <w:pPr>
        <w:pStyle w:val="Heading3"/>
      </w:pPr>
      <w:r>
        <w:t>Outputs</w:t>
      </w:r>
    </w:p>
    <w:p w14:paraId="413BD0FF" w14:textId="481E3E3A" w:rsidR="000E4A9B" w:rsidRDefault="000E4A9B" w:rsidP="000E4A9B">
      <w:pPr>
        <w:rPr>
          <w:lang w:bidi="ar-SA"/>
        </w:rPr>
      </w:pPr>
      <w:r>
        <w:rPr>
          <w:lang w:bidi="ar-SA"/>
        </w:rPr>
        <w:t xml:space="preserve">The </w:t>
      </w:r>
      <w:r w:rsidRPr="000E4A9B">
        <w:rPr>
          <w:rStyle w:val="CodeChar"/>
        </w:rPr>
        <w:t>out</w:t>
      </w:r>
      <w:r>
        <w:rPr>
          <w:lang w:bidi="ar-SA"/>
        </w:rPr>
        <w:t xml:space="preserve"> instruction will cause the simulator to output a hexadecimal value from the specified register.</w:t>
      </w:r>
      <w:r w:rsidR="00534F76">
        <w:rPr>
          <w:lang w:bidi="ar-SA"/>
        </w:rPr>
        <w:t xml:space="preserve">  How the value will be displayed depends on how the simulator was run. </w:t>
      </w:r>
    </w:p>
    <w:p w14:paraId="57D025AA" w14:textId="228AC6A5" w:rsidR="00534F76" w:rsidRDefault="00534F76" w:rsidP="00534F76">
      <w:pPr>
        <w:pStyle w:val="ListParagraph"/>
        <w:numPr>
          <w:ilvl w:val="0"/>
          <w:numId w:val="20"/>
        </w:numPr>
        <w:rPr>
          <w:lang w:bidi="ar-SA"/>
        </w:rPr>
      </w:pPr>
      <w:r>
        <w:rPr>
          <w:lang w:bidi="ar-SA"/>
        </w:rPr>
        <w:t xml:space="preserve">If run using the </w:t>
      </w:r>
      <w:r w:rsidRPr="00534F76">
        <w:rPr>
          <w:rStyle w:val="CodeChar"/>
        </w:rPr>
        <w:t>-r</w:t>
      </w:r>
      <w:r>
        <w:rPr>
          <w:lang w:bidi="ar-SA"/>
        </w:rPr>
        <w:t xml:space="preserve"> runner or </w:t>
      </w:r>
      <w:r w:rsidRPr="00534F76">
        <w:rPr>
          <w:rStyle w:val="CodeChar"/>
        </w:rPr>
        <w:t>-d</w:t>
      </w:r>
      <w:r>
        <w:rPr>
          <w:lang w:bidi="ar-SA"/>
        </w:rPr>
        <w:t xml:space="preserve"> debugger, the value will simply be printed.</w:t>
      </w:r>
    </w:p>
    <w:p w14:paraId="5306E98B" w14:textId="6D6E4112" w:rsidR="00534F76" w:rsidRDefault="00534F76" w:rsidP="00534F76">
      <w:pPr>
        <w:pStyle w:val="ListParagraph"/>
        <w:numPr>
          <w:ilvl w:val="0"/>
          <w:numId w:val="20"/>
        </w:numPr>
        <w:rPr>
          <w:lang w:bidi="ar-SA"/>
        </w:rPr>
      </w:pPr>
      <w:r>
        <w:rPr>
          <w:lang w:bidi="ar-SA"/>
        </w:rPr>
        <w:t xml:space="preserve">If run using the </w:t>
      </w:r>
      <w:r w:rsidRPr="00534F76">
        <w:rPr>
          <w:rStyle w:val="CodeChar"/>
        </w:rPr>
        <w:t>-</w:t>
      </w:r>
      <w:proofErr w:type="gramStart"/>
      <w:r w:rsidRPr="00534F76">
        <w:rPr>
          <w:rStyle w:val="CodeChar"/>
        </w:rPr>
        <w:t>a</w:t>
      </w:r>
      <w:proofErr w:type="gramEnd"/>
      <w:r>
        <w:rPr>
          <w:lang w:bidi="ar-SA"/>
        </w:rPr>
        <w:t xml:space="preserve"> advanced debugger, the value will be added to the Outputs section of the debugger.</w:t>
      </w:r>
    </w:p>
    <w:p w14:paraId="1527776D" w14:textId="77777777" w:rsidR="00534F76" w:rsidRDefault="00534F76" w:rsidP="000E4A9B">
      <w:pPr>
        <w:rPr>
          <w:lang w:bidi="ar-SA"/>
        </w:rPr>
      </w:pPr>
    </w:p>
    <w:p w14:paraId="4C701713" w14:textId="1FEA34AE" w:rsidR="00534F76" w:rsidRDefault="00534F76" w:rsidP="000E4A9B">
      <w:pPr>
        <w:rPr>
          <w:lang w:bidi="ar-SA"/>
        </w:rPr>
      </w:pPr>
      <w:r>
        <w:rPr>
          <w:lang w:bidi="ar-SA"/>
        </w:rPr>
        <w:t xml:space="preserve">The </w:t>
      </w:r>
      <w:r w:rsidRPr="00534F76">
        <w:rPr>
          <w:rStyle w:val="CodeChar"/>
        </w:rPr>
        <w:t>outs</w:t>
      </w:r>
      <w:r>
        <w:rPr>
          <w:lang w:bidi="ar-SA"/>
        </w:rPr>
        <w:t xml:space="preserve"> instruction will print the NUL-terminated string pointed to by </w:t>
      </w:r>
      <w:r w:rsidRPr="00534F76">
        <w:rPr>
          <w:i/>
          <w:iCs/>
          <w:lang w:bidi="ar-SA"/>
        </w:rPr>
        <w:t>Rd</w:t>
      </w:r>
      <w:r>
        <w:rPr>
          <w:lang w:bidi="ar-SA"/>
        </w:rPr>
        <w:t xml:space="preserve"> to STDOUT.</w:t>
      </w:r>
    </w:p>
    <w:p w14:paraId="36C64781" w14:textId="77777777" w:rsidR="00534F76" w:rsidRDefault="00534F76" w:rsidP="000E4A9B">
      <w:pPr>
        <w:rPr>
          <w:lang w:bidi="ar-SA"/>
        </w:rPr>
      </w:pPr>
    </w:p>
    <w:p w14:paraId="18EAC9E5" w14:textId="00E1437A" w:rsidR="00534F76" w:rsidRDefault="00534F76" w:rsidP="000E4A9B">
      <w:pPr>
        <w:rPr>
          <w:lang w:bidi="ar-SA"/>
        </w:rPr>
      </w:pPr>
      <w:r>
        <w:rPr>
          <w:lang w:bidi="ar-SA"/>
        </w:rPr>
        <w:t xml:space="preserve">The </w:t>
      </w:r>
      <w:proofErr w:type="spellStart"/>
      <w:r w:rsidRPr="00534F76">
        <w:rPr>
          <w:rStyle w:val="CodeChar"/>
        </w:rPr>
        <w:t>outn</w:t>
      </w:r>
      <w:proofErr w:type="spellEnd"/>
      <w:r>
        <w:rPr>
          <w:lang w:bidi="ar-SA"/>
        </w:rPr>
        <w:t xml:space="preserve"> instruction will print the number in </w:t>
      </w:r>
      <w:r w:rsidRPr="00534F76">
        <w:rPr>
          <w:i/>
          <w:iCs/>
          <w:lang w:bidi="ar-SA"/>
        </w:rPr>
        <w:t>Rd</w:t>
      </w:r>
      <w:r>
        <w:rPr>
          <w:lang w:bidi="ar-SA"/>
        </w:rPr>
        <w:t xml:space="preserve"> as a decimal integer to STDOUT.</w:t>
      </w:r>
    </w:p>
    <w:p w14:paraId="1B319879" w14:textId="39C33119" w:rsidR="00534F76" w:rsidRPr="000E4A9B" w:rsidRDefault="00534F76" w:rsidP="000E4A9B">
      <w:pPr>
        <w:rPr>
          <w:lang w:bidi="ar-SA"/>
        </w:rPr>
      </w:pPr>
    </w:p>
    <w:p w14:paraId="3788C740" w14:textId="77777777" w:rsidR="000E4A9B" w:rsidRDefault="000E4A9B">
      <w:pPr>
        <w:spacing w:after="0" w:line="259" w:lineRule="auto"/>
        <w:ind w:left="0" w:firstLine="0"/>
        <w:jc w:val="left"/>
      </w:pPr>
    </w:p>
    <w:p w14:paraId="36D6899C" w14:textId="77777777" w:rsidR="00106861" w:rsidRDefault="00000000">
      <w:pPr>
        <w:pStyle w:val="Heading1"/>
        <w:spacing w:after="197"/>
        <w:ind w:left="417" w:hanging="432"/>
      </w:pPr>
      <w:bookmarkStart w:id="18" w:name="_Toc179291177"/>
      <w:r>
        <w:t>Style Guide</w:t>
      </w:r>
      <w:bookmarkEnd w:id="18"/>
      <w:r>
        <w:t xml:space="preserve"> </w:t>
      </w:r>
    </w:p>
    <w:p w14:paraId="5F69F984" w14:textId="77777777" w:rsidR="00106861" w:rsidRDefault="00000000">
      <w:pPr>
        <w:pStyle w:val="Heading2"/>
        <w:ind w:left="705" w:hanging="720"/>
      </w:pPr>
      <w:bookmarkStart w:id="19" w:name="_Toc179291178"/>
      <w:r>
        <w:t>Commenting Convention</w:t>
      </w:r>
      <w:bookmarkEnd w:id="19"/>
      <w:r>
        <w:t xml:space="preserve"> </w:t>
      </w:r>
    </w:p>
    <w:p w14:paraId="7F96209B" w14:textId="77777777" w:rsidR="00106861" w:rsidRDefault="00000000">
      <w:r>
        <w:t xml:space="preserve">Your program should include the following comments: </w:t>
      </w:r>
    </w:p>
    <w:p w14:paraId="3D6DCA7A" w14:textId="77777777" w:rsidR="00106861" w:rsidRDefault="00000000">
      <w:pPr>
        <w:spacing w:after="1" w:line="259" w:lineRule="auto"/>
        <w:ind w:left="0" w:firstLine="0"/>
        <w:jc w:val="left"/>
      </w:pPr>
      <w:r>
        <w:t xml:space="preserve"> </w:t>
      </w:r>
    </w:p>
    <w:p w14:paraId="37FD8103" w14:textId="3E637657" w:rsidR="00106861" w:rsidRDefault="00000000">
      <w:pPr>
        <w:numPr>
          <w:ilvl w:val="0"/>
          <w:numId w:val="14"/>
        </w:numPr>
        <w:ind w:hanging="360"/>
      </w:pPr>
      <w:r>
        <w:t>A block comment with your name, name of the program, and a brief description of the program.</w:t>
      </w:r>
    </w:p>
    <w:p w14:paraId="2BEC4007" w14:textId="7222DC1F" w:rsidR="008F31B2" w:rsidRDefault="008F31B2">
      <w:pPr>
        <w:numPr>
          <w:ilvl w:val="0"/>
          <w:numId w:val="14"/>
        </w:numPr>
        <w:ind w:hanging="360"/>
      </w:pPr>
      <w:r>
        <w:t>A “register map” that explains the use of each register.</w:t>
      </w:r>
    </w:p>
    <w:p w14:paraId="3FA0C1C2" w14:textId="262818BD" w:rsidR="008F31B2" w:rsidRDefault="008F31B2">
      <w:pPr>
        <w:numPr>
          <w:ilvl w:val="0"/>
          <w:numId w:val="14"/>
        </w:numPr>
        <w:ind w:hanging="360"/>
      </w:pPr>
      <w:r>
        <w:t xml:space="preserve">If certain registers have a single role, consider aliasing them with a more descriptive name using </w:t>
      </w:r>
      <w:proofErr w:type="gramStart"/>
      <w:r>
        <w:t xml:space="preserve">the </w:t>
      </w:r>
      <w:r w:rsidRPr="008F31B2">
        <w:rPr>
          <w:rStyle w:val="CodeChar"/>
          <w:sz w:val="22"/>
        </w:rPr>
        <w:t>.</w:t>
      </w:r>
      <w:proofErr w:type="spellStart"/>
      <w:r w:rsidRPr="003E3D88">
        <w:rPr>
          <w:rStyle w:val="CodeChar"/>
          <w:szCs w:val="20"/>
        </w:rPr>
        <w:t>ralias</w:t>
      </w:r>
      <w:proofErr w:type="spellEnd"/>
      <w:proofErr w:type="gramEnd"/>
      <w:r>
        <w:t xml:space="preserve"> directive.</w:t>
      </w:r>
    </w:p>
    <w:p w14:paraId="134B3000" w14:textId="053D0117" w:rsidR="00106861" w:rsidRDefault="00000000">
      <w:pPr>
        <w:numPr>
          <w:ilvl w:val="0"/>
          <w:numId w:val="14"/>
        </w:numPr>
        <w:ind w:hanging="360"/>
      </w:pPr>
      <w:r>
        <w:t>For each function</w:t>
      </w:r>
      <w:r w:rsidR="008F31B2">
        <w:t>,</w:t>
      </w:r>
      <w:r>
        <w:t xml:space="preserve"> indicate what the code </w:t>
      </w:r>
      <w:r w:rsidR="008F31B2">
        <w:t>does and include a register map.</w:t>
      </w:r>
    </w:p>
    <w:p w14:paraId="467D36A8" w14:textId="77777777" w:rsidR="00106861" w:rsidRDefault="00000000">
      <w:pPr>
        <w:numPr>
          <w:ilvl w:val="0"/>
          <w:numId w:val="14"/>
        </w:numPr>
        <w:ind w:hanging="360"/>
      </w:pPr>
      <w:r>
        <w:t xml:space="preserve">Place a brief comment for each logical segment of code.  Since assembly language programs are notoriously difficult to read, good comments are </w:t>
      </w:r>
      <w:proofErr w:type="gramStart"/>
      <w:r>
        <w:t>absolutely essential</w:t>
      </w:r>
      <w:proofErr w:type="gramEnd"/>
      <w:r>
        <w:t xml:space="preserve">!  </w:t>
      </w:r>
      <w:r>
        <w:rPr>
          <w:rFonts w:ascii="Courier New" w:eastAsia="Courier New" w:hAnsi="Courier New" w:cs="Courier New"/>
        </w:rPr>
        <w:t>o</w:t>
      </w:r>
      <w:r>
        <w:rPr>
          <w:rFonts w:ascii="Arial" w:eastAsia="Arial" w:hAnsi="Arial" w:cs="Arial"/>
        </w:rPr>
        <w:t xml:space="preserve"> </w:t>
      </w:r>
      <w:r>
        <w:t xml:space="preserve">You may find it helpful to add comments that paraphrase the steps performed by the assembly instructions in a higher-level language. </w:t>
      </w:r>
    </w:p>
    <w:p w14:paraId="4CA6AFE2" w14:textId="77777777" w:rsidR="00106861" w:rsidRDefault="00000000">
      <w:pPr>
        <w:numPr>
          <w:ilvl w:val="0"/>
          <w:numId w:val="14"/>
        </w:numPr>
        <w:ind w:hanging="360"/>
      </w:pPr>
      <w:r>
        <w:lastRenderedPageBreak/>
        <w:t xml:space="preserve">A comment that indicates the start of a new section. </w:t>
      </w:r>
    </w:p>
    <w:p w14:paraId="31B65DAD" w14:textId="77777777" w:rsidR="00106861" w:rsidRDefault="00000000">
      <w:pPr>
        <w:numPr>
          <w:ilvl w:val="0"/>
          <w:numId w:val="14"/>
        </w:numPr>
        <w:spacing w:after="247"/>
        <w:ind w:hanging="360"/>
      </w:pPr>
      <w:r>
        <w:t xml:space="preserve">Place a brief comment for every variable in the data section. </w:t>
      </w:r>
    </w:p>
    <w:p w14:paraId="3C3470E4" w14:textId="77777777" w:rsidR="00106861" w:rsidRDefault="00000000">
      <w:pPr>
        <w:pStyle w:val="Heading2"/>
        <w:ind w:left="705" w:hanging="720"/>
      </w:pPr>
      <w:bookmarkStart w:id="20" w:name="_Toc179291179"/>
      <w:r>
        <w:t>Other Style Guidelines</w:t>
      </w:r>
      <w:bookmarkEnd w:id="20"/>
      <w:r>
        <w:t xml:space="preserve"> </w:t>
      </w:r>
    </w:p>
    <w:p w14:paraId="42DBB9C3" w14:textId="77777777" w:rsidR="00106861" w:rsidRDefault="00000000">
      <w:r>
        <w:t xml:space="preserve">This section lists some additional style guidelines: </w:t>
      </w:r>
    </w:p>
    <w:p w14:paraId="02724D01" w14:textId="77777777" w:rsidR="00106861" w:rsidRDefault="00000000">
      <w:pPr>
        <w:spacing w:after="1" w:line="259" w:lineRule="auto"/>
        <w:ind w:left="0" w:firstLine="0"/>
        <w:jc w:val="left"/>
      </w:pPr>
      <w:r>
        <w:t xml:space="preserve"> </w:t>
      </w:r>
    </w:p>
    <w:p w14:paraId="7600C6B3" w14:textId="77777777" w:rsidR="00106861" w:rsidRDefault="00000000">
      <w:pPr>
        <w:numPr>
          <w:ilvl w:val="0"/>
          <w:numId w:val="15"/>
        </w:numPr>
        <w:ind w:hanging="360"/>
      </w:pPr>
      <w:r>
        <w:t xml:space="preserve">Make label names as meaningful as possible.  It is expected that some labels for loops and branches may be generic. </w:t>
      </w:r>
    </w:p>
    <w:p w14:paraId="16D3A8BC" w14:textId="77777777" w:rsidR="00106861" w:rsidRDefault="00000000">
      <w:pPr>
        <w:numPr>
          <w:ilvl w:val="0"/>
          <w:numId w:val="15"/>
        </w:numPr>
        <w:ind w:hanging="360"/>
      </w:pPr>
      <w:r>
        <w:t xml:space="preserve">Use labels instead of hard coding addresses.  You do not want to change your immediate fields if you add a line. </w:t>
      </w:r>
    </w:p>
    <w:p w14:paraId="50FCE753" w14:textId="77777777" w:rsidR="00106861" w:rsidRDefault="00000000">
      <w:pPr>
        <w:numPr>
          <w:ilvl w:val="0"/>
          <w:numId w:val="15"/>
        </w:numPr>
        <w:spacing w:after="40"/>
        <w:ind w:hanging="360"/>
      </w:pPr>
      <w:r>
        <w:t xml:space="preserve">Do not assume an address will appear "early" in the program.  </w:t>
      </w:r>
      <w:proofErr w:type="gramStart"/>
      <w:r>
        <w:t>An</w:t>
      </w:r>
      <w:proofErr w:type="gramEnd"/>
      <w:r>
        <w:t xml:space="preserve"> </w:t>
      </w:r>
      <w:proofErr w:type="spellStart"/>
      <w:r w:rsidRPr="003E3D88">
        <w:rPr>
          <w:rFonts w:ascii="Courier New" w:eastAsia="Courier New" w:hAnsi="Courier New" w:cs="Courier New"/>
          <w:sz w:val="20"/>
          <w:szCs w:val="20"/>
        </w:rPr>
        <w:t>lli</w:t>
      </w:r>
      <w:proofErr w:type="spellEnd"/>
      <w:r>
        <w:t xml:space="preserve"> instruction with a label should always be followed with an </w:t>
      </w:r>
      <w:proofErr w:type="spellStart"/>
      <w:r w:rsidRPr="003E3D88">
        <w:rPr>
          <w:rFonts w:ascii="Courier New" w:eastAsia="Courier New" w:hAnsi="Courier New" w:cs="Courier New"/>
          <w:sz w:val="20"/>
          <w:szCs w:val="20"/>
        </w:rPr>
        <w:t>lui</w:t>
      </w:r>
      <w:proofErr w:type="spellEnd"/>
      <w:r>
        <w:t xml:space="preserve"> instruction with the same label. </w:t>
      </w:r>
    </w:p>
    <w:p w14:paraId="11432961" w14:textId="77777777" w:rsidR="00106861" w:rsidRDefault="00000000">
      <w:pPr>
        <w:numPr>
          <w:ilvl w:val="0"/>
          <w:numId w:val="15"/>
        </w:numPr>
        <w:ind w:hanging="360"/>
      </w:pPr>
      <w:r>
        <w:t xml:space="preserve">Indent all lines so lines with labels are not staggered with the rest of the code. </w:t>
      </w:r>
    </w:p>
    <w:p w14:paraId="589739FD" w14:textId="01B18F96" w:rsidR="00106861" w:rsidRDefault="00000000">
      <w:pPr>
        <w:numPr>
          <w:ilvl w:val="0"/>
          <w:numId w:val="15"/>
        </w:numPr>
        <w:ind w:hanging="360"/>
      </w:pPr>
      <w:r>
        <w:t xml:space="preserve">Use </w:t>
      </w:r>
      <w:r>
        <w:rPr>
          <w:rFonts w:ascii="Courier New" w:eastAsia="Courier New" w:hAnsi="Courier New" w:cs="Courier New"/>
          <w:sz w:val="22"/>
        </w:rPr>
        <w:t>halt</w:t>
      </w:r>
      <w:r>
        <w:t xml:space="preserve"> to halt the program. </w:t>
      </w:r>
    </w:p>
    <w:p w14:paraId="3C989140" w14:textId="643E0F96" w:rsidR="00106861" w:rsidRDefault="00000000">
      <w:pPr>
        <w:numPr>
          <w:ilvl w:val="0"/>
          <w:numId w:val="15"/>
        </w:numPr>
        <w:ind w:hanging="360"/>
      </w:pPr>
      <w:r>
        <w:t xml:space="preserve">There is no reason to </w:t>
      </w:r>
      <w:proofErr w:type="gramStart"/>
      <w:r>
        <w:t xml:space="preserve">use </w:t>
      </w:r>
      <w:r>
        <w:rPr>
          <w:rFonts w:ascii="Courier New" w:eastAsia="Courier New" w:hAnsi="Courier New" w:cs="Courier New"/>
          <w:sz w:val="22"/>
        </w:rPr>
        <w:t>.</w:t>
      </w:r>
      <w:r w:rsidRPr="003E3D88">
        <w:rPr>
          <w:rFonts w:ascii="Courier New" w:eastAsia="Courier New" w:hAnsi="Courier New" w:cs="Courier New"/>
          <w:sz w:val="20"/>
          <w:szCs w:val="20"/>
        </w:rPr>
        <w:t>fill</w:t>
      </w:r>
      <w:proofErr w:type="gramEnd"/>
      <w:r>
        <w:t xml:space="preserve"> in the code section.  There is no reason to use anything </w:t>
      </w:r>
      <w:proofErr w:type="gramStart"/>
      <w:r>
        <w:t xml:space="preserve">but </w:t>
      </w:r>
      <w:r w:rsidRPr="003E3D88">
        <w:rPr>
          <w:rFonts w:ascii="Courier New" w:eastAsia="Courier New" w:hAnsi="Courier New" w:cs="Courier New"/>
          <w:sz w:val="20"/>
          <w:szCs w:val="20"/>
        </w:rPr>
        <w:t>.fill</w:t>
      </w:r>
      <w:proofErr w:type="gramEnd"/>
      <w:r>
        <w:t xml:space="preserve"> </w:t>
      </w:r>
      <w:r w:rsidR="003E3D88">
        <w:t>and .</w:t>
      </w:r>
      <w:proofErr w:type="spellStart"/>
      <w:r w:rsidR="003E3D88" w:rsidRPr="003E3D88">
        <w:rPr>
          <w:rStyle w:val="CodeChar"/>
        </w:rPr>
        <w:t>cstr</w:t>
      </w:r>
      <w:proofErr w:type="spellEnd"/>
      <w:r w:rsidR="003E3D88">
        <w:t xml:space="preserve"> </w:t>
      </w:r>
      <w:r>
        <w:t xml:space="preserve">in the data section. </w:t>
      </w:r>
    </w:p>
    <w:p w14:paraId="44092522" w14:textId="77777777" w:rsidR="00106861" w:rsidRDefault="00000000">
      <w:pPr>
        <w:spacing w:after="254" w:line="259" w:lineRule="auto"/>
        <w:ind w:left="0" w:firstLine="0"/>
        <w:jc w:val="left"/>
      </w:pPr>
      <w:r>
        <w:t xml:space="preserve"> </w:t>
      </w:r>
    </w:p>
    <w:p w14:paraId="2DE25DDF" w14:textId="77777777" w:rsidR="00106861" w:rsidRDefault="00000000">
      <w:pPr>
        <w:spacing w:after="0" w:line="259" w:lineRule="auto"/>
        <w:ind w:left="0" w:firstLine="0"/>
        <w:jc w:val="left"/>
      </w:pPr>
      <w:r>
        <w:rPr>
          <w:rFonts w:ascii="Arial" w:eastAsia="Arial" w:hAnsi="Arial" w:cs="Arial"/>
          <w:b/>
          <w:i/>
          <w:sz w:val="28"/>
        </w:rPr>
        <w:t xml:space="preserve">  </w:t>
      </w:r>
    </w:p>
    <w:sectPr w:rsidR="00106861">
      <w:footerReference w:type="even" r:id="rId13"/>
      <w:footerReference w:type="default" r:id="rId14"/>
      <w:footerReference w:type="first" r:id="rId15"/>
      <w:pgSz w:w="12240" w:h="15840"/>
      <w:pgMar w:top="1497" w:right="1797" w:bottom="1630"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B4C61" w14:textId="77777777" w:rsidR="002E1C35" w:rsidRDefault="002E1C35">
      <w:pPr>
        <w:spacing w:after="0" w:line="240" w:lineRule="auto"/>
      </w:pPr>
      <w:r>
        <w:separator/>
      </w:r>
    </w:p>
  </w:endnote>
  <w:endnote w:type="continuationSeparator" w:id="0">
    <w:p w14:paraId="08D154FA" w14:textId="77777777" w:rsidR="002E1C35" w:rsidRDefault="002E1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F583F"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0FFA7" w14:textId="47753377" w:rsidR="00912878" w:rsidRDefault="00912878" w:rsidP="00912878">
    <w:pPr>
      <w:pStyle w:val="Footer"/>
      <w:rPr>
        <w:i/>
        <w:iCs/>
        <w:sz w:val="20"/>
        <w:szCs w:val="20"/>
      </w:rPr>
    </w:pPr>
    <w:r w:rsidRPr="0089694F">
      <w:rPr>
        <w:i/>
        <w:iCs/>
        <w:sz w:val="20"/>
        <w:szCs w:val="20"/>
      </w:rPr>
      <w:t>ANNA</w:t>
    </w:r>
    <w:r>
      <w:rPr>
        <w:i/>
        <w:iCs/>
        <w:sz w:val="20"/>
        <w:szCs w:val="20"/>
      </w:rPr>
      <w:t>+</w:t>
    </w:r>
    <w:r w:rsidRPr="0089694F">
      <w:rPr>
        <w:i/>
        <w:iCs/>
        <w:sz w:val="20"/>
        <w:szCs w:val="20"/>
      </w:rPr>
      <w:t xml:space="preserve"> </w:t>
    </w:r>
    <w:r>
      <w:rPr>
        <w:i/>
        <w:iCs/>
        <w:sz w:val="20"/>
        <w:szCs w:val="20"/>
      </w:rPr>
      <w:t>Guide</w:t>
    </w:r>
    <w:r w:rsidRPr="0089694F">
      <w:rPr>
        <w:i/>
        <w:iCs/>
        <w:sz w:val="20"/>
        <w:szCs w:val="20"/>
      </w:rPr>
      <w:tab/>
      <w:t>v</w:t>
    </w:r>
    <w:r>
      <w:rPr>
        <w:i/>
        <w:iCs/>
        <w:sz w:val="20"/>
        <w:szCs w:val="20"/>
      </w:rPr>
      <w:t>3</w:t>
    </w:r>
    <w:r w:rsidRPr="0089694F">
      <w:rPr>
        <w:i/>
        <w:iCs/>
        <w:sz w:val="20"/>
        <w:szCs w:val="20"/>
      </w:rPr>
      <w:t>.0.0</w:t>
    </w:r>
    <w:r>
      <w:rPr>
        <w:i/>
        <w:iCs/>
        <w:sz w:val="20"/>
        <w:szCs w:val="20"/>
      </w:rPr>
      <w:t xml:space="preserve"> / 6 October 2024</w:t>
    </w:r>
    <w:r w:rsidRPr="0089694F">
      <w:rPr>
        <w:i/>
        <w:iCs/>
        <w:sz w:val="20"/>
        <w:szCs w:val="20"/>
      </w:rPr>
      <w:tab/>
      <w:t xml:space="preserve">Page </w:t>
    </w:r>
    <w:r w:rsidRPr="0089694F">
      <w:rPr>
        <w:i/>
        <w:iCs/>
        <w:sz w:val="20"/>
        <w:szCs w:val="20"/>
      </w:rPr>
      <w:fldChar w:fldCharType="begin"/>
    </w:r>
    <w:r w:rsidRPr="0089694F">
      <w:rPr>
        <w:i/>
        <w:iCs/>
        <w:sz w:val="20"/>
        <w:szCs w:val="20"/>
      </w:rPr>
      <w:instrText xml:space="preserve"> PAGE </w:instrText>
    </w:r>
    <w:r w:rsidRPr="0089694F">
      <w:rPr>
        <w:i/>
        <w:iCs/>
        <w:sz w:val="20"/>
        <w:szCs w:val="20"/>
      </w:rPr>
      <w:fldChar w:fldCharType="separate"/>
    </w:r>
    <w:r>
      <w:rPr>
        <w:i/>
        <w:iCs/>
        <w:sz w:val="20"/>
        <w:szCs w:val="20"/>
      </w:rPr>
      <w:t>2</w:t>
    </w:r>
    <w:r w:rsidRPr="0089694F">
      <w:rPr>
        <w:i/>
        <w:iCs/>
        <w:sz w:val="20"/>
        <w:szCs w:val="20"/>
      </w:rPr>
      <w:fldChar w:fldCharType="end"/>
    </w:r>
    <w:r w:rsidRPr="0089694F">
      <w:rPr>
        <w:i/>
        <w:iCs/>
        <w:sz w:val="20"/>
        <w:szCs w:val="20"/>
      </w:rPr>
      <w:t xml:space="preserve"> of </w:t>
    </w:r>
    <w:r w:rsidRPr="0089694F">
      <w:rPr>
        <w:i/>
        <w:iCs/>
        <w:sz w:val="20"/>
        <w:szCs w:val="20"/>
      </w:rPr>
      <w:fldChar w:fldCharType="begin"/>
    </w:r>
    <w:r w:rsidRPr="0089694F">
      <w:rPr>
        <w:i/>
        <w:iCs/>
        <w:sz w:val="20"/>
        <w:szCs w:val="20"/>
      </w:rPr>
      <w:instrText xml:space="preserve"> NUMPAGES </w:instrText>
    </w:r>
    <w:r w:rsidRPr="0089694F">
      <w:rPr>
        <w:i/>
        <w:iCs/>
        <w:sz w:val="20"/>
        <w:szCs w:val="20"/>
      </w:rPr>
      <w:fldChar w:fldCharType="separate"/>
    </w:r>
    <w:r>
      <w:rPr>
        <w:i/>
        <w:iCs/>
        <w:sz w:val="20"/>
        <w:szCs w:val="20"/>
      </w:rPr>
      <w:t>4</w:t>
    </w:r>
    <w:r w:rsidRPr="0089694F">
      <w:rPr>
        <w:i/>
        <w:iCs/>
        <w:sz w:val="20"/>
        <w:szCs w:val="20"/>
      </w:rPr>
      <w:fldChar w:fldCharType="end"/>
    </w:r>
  </w:p>
  <w:p w14:paraId="07DF8E38" w14:textId="2F625CFD" w:rsidR="00106861" w:rsidRPr="00912878" w:rsidRDefault="00912878" w:rsidP="00912878">
    <w:pPr>
      <w:pStyle w:val="Footer"/>
      <w:rPr>
        <w:i/>
        <w:iCs/>
        <w:sz w:val="20"/>
        <w:szCs w:val="20"/>
      </w:rPr>
    </w:pPr>
    <w:r>
      <w:rPr>
        <w:i/>
        <w:iCs/>
        <w:sz w:val="20"/>
        <w:szCs w:val="20"/>
      </w:rPr>
      <w:tab/>
    </w:r>
    <w:r>
      <w:rPr>
        <w:i/>
        <w:iCs/>
        <w:sz w:val="20"/>
        <w:szCs w:val="20"/>
      </w:rPr>
      <w:tab/>
    </w:r>
    <w:hyperlink r:id="rId1" w:history="1">
      <w:r w:rsidRPr="002565ED">
        <w:rPr>
          <w:rStyle w:val="Hyperlink"/>
          <w:i/>
          <w:iCs/>
          <w:sz w:val="20"/>
          <w:szCs w:val="20"/>
        </w:rPr>
        <w:t>Stephen Riley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28471"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BDD33" w14:textId="77777777" w:rsidR="002E1C35" w:rsidRDefault="002E1C35">
      <w:pPr>
        <w:spacing w:after="0" w:line="240" w:lineRule="auto"/>
      </w:pPr>
      <w:r>
        <w:separator/>
      </w:r>
    </w:p>
  </w:footnote>
  <w:footnote w:type="continuationSeparator" w:id="0">
    <w:p w14:paraId="2A90B569" w14:textId="77777777" w:rsidR="002E1C35" w:rsidRDefault="002E1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D59"/>
    <w:multiLevelType w:val="hybridMultilevel"/>
    <w:tmpl w:val="5D68C98C"/>
    <w:lvl w:ilvl="0" w:tplc="09A8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0503"/>
    <w:multiLevelType w:val="hybridMultilevel"/>
    <w:tmpl w:val="EC38E4A0"/>
    <w:lvl w:ilvl="0" w:tplc="5F48CA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4AC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B8B6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4066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A95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F87F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7216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28E6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2C3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AF619C"/>
    <w:multiLevelType w:val="hybridMultilevel"/>
    <w:tmpl w:val="8D266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920"/>
    <w:multiLevelType w:val="hybridMultilevel"/>
    <w:tmpl w:val="C4A2F2B2"/>
    <w:lvl w:ilvl="0" w:tplc="469A17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0A6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650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30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81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B2E7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2A8D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499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0E02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807E65"/>
    <w:multiLevelType w:val="hybridMultilevel"/>
    <w:tmpl w:val="659A40FA"/>
    <w:lvl w:ilvl="0" w:tplc="37AC47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6E56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4830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5A1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268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4E60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A8FA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E28C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725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CE2329"/>
    <w:multiLevelType w:val="hybridMultilevel"/>
    <w:tmpl w:val="2D822F32"/>
    <w:lvl w:ilvl="0" w:tplc="144287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D8C950">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26C8D8">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50072F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92EA0E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1CCE6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0B430C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C5C222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7AA78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3D47C0"/>
    <w:multiLevelType w:val="hybridMultilevel"/>
    <w:tmpl w:val="C5D4DAF6"/>
    <w:lvl w:ilvl="0" w:tplc="B094B0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E53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64512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708B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36F0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C250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368E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282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C0E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DB455D"/>
    <w:multiLevelType w:val="hybridMultilevel"/>
    <w:tmpl w:val="8500BCD8"/>
    <w:lvl w:ilvl="0" w:tplc="23DE565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26AB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A22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44E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0E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A26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E0C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0A4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CE9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B23C58"/>
    <w:multiLevelType w:val="hybridMultilevel"/>
    <w:tmpl w:val="537654F2"/>
    <w:lvl w:ilvl="0" w:tplc="50C2A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4B1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12F2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540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C493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52E3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6EF4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7CE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2B7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6D79F6"/>
    <w:multiLevelType w:val="hybridMultilevel"/>
    <w:tmpl w:val="4254FEA2"/>
    <w:lvl w:ilvl="0" w:tplc="338C13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2D4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888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E1D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54B3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4A2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B294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7A53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AB6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D81659"/>
    <w:multiLevelType w:val="hybridMultilevel"/>
    <w:tmpl w:val="79ECB74A"/>
    <w:lvl w:ilvl="0" w:tplc="6DDE58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6CEF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1C2F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F8E7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34C3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853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8F6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804F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CCCE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7365B0"/>
    <w:multiLevelType w:val="hybridMultilevel"/>
    <w:tmpl w:val="CC7E77AA"/>
    <w:lvl w:ilvl="0" w:tplc="51F0F6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252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9ED9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B002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4AF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44F12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6A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D801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74F9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990BF7"/>
    <w:multiLevelType w:val="hybridMultilevel"/>
    <w:tmpl w:val="890AA88A"/>
    <w:lvl w:ilvl="0" w:tplc="39DC11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2051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E8FF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5EEE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C43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E1D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E34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84A6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246D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8B84E87"/>
    <w:multiLevelType w:val="multilevel"/>
    <w:tmpl w:val="BC4AEA1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D67709B"/>
    <w:multiLevelType w:val="hybridMultilevel"/>
    <w:tmpl w:val="8F3ED7EE"/>
    <w:lvl w:ilvl="0" w:tplc="5F26A9B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BE12D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8944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58787E">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C1384">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A1C0">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84467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E24F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449C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F366DE4"/>
    <w:multiLevelType w:val="hybridMultilevel"/>
    <w:tmpl w:val="4C48EB5A"/>
    <w:lvl w:ilvl="0" w:tplc="84F87E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0C1E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E8D6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CEA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00C9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0CC4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CD6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B446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094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E6207A"/>
    <w:multiLevelType w:val="hybridMultilevel"/>
    <w:tmpl w:val="3DBA5CD6"/>
    <w:lvl w:ilvl="0" w:tplc="E41CA2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45B3A">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CAEADE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952F18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A44C8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30A3A6">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5E6EE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4D2F04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CC8B9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5455F0"/>
    <w:multiLevelType w:val="hybridMultilevel"/>
    <w:tmpl w:val="314E0012"/>
    <w:lvl w:ilvl="0" w:tplc="001A3B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031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3847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32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ED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605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25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2E4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674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B6D6904"/>
    <w:multiLevelType w:val="hybridMultilevel"/>
    <w:tmpl w:val="42FAE1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0749E"/>
    <w:multiLevelType w:val="hybridMultilevel"/>
    <w:tmpl w:val="5F90A9FC"/>
    <w:lvl w:ilvl="0" w:tplc="AF26EC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8E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C03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127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E629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EBF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201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7CE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A5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970544">
    <w:abstractNumId w:val="9"/>
  </w:num>
  <w:num w:numId="2" w16cid:durableId="1310474360">
    <w:abstractNumId w:val="15"/>
  </w:num>
  <w:num w:numId="3" w16cid:durableId="1014109624">
    <w:abstractNumId w:val="1"/>
  </w:num>
  <w:num w:numId="4" w16cid:durableId="1141265699">
    <w:abstractNumId w:val="17"/>
  </w:num>
  <w:num w:numId="5" w16cid:durableId="664938338">
    <w:abstractNumId w:val="7"/>
  </w:num>
  <w:num w:numId="6" w16cid:durableId="1838304915">
    <w:abstractNumId w:val="8"/>
  </w:num>
  <w:num w:numId="7" w16cid:durableId="1095589636">
    <w:abstractNumId w:val="5"/>
  </w:num>
  <w:num w:numId="8" w16cid:durableId="1790272826">
    <w:abstractNumId w:val="3"/>
  </w:num>
  <w:num w:numId="9" w16cid:durableId="459618977">
    <w:abstractNumId w:val="14"/>
  </w:num>
  <w:num w:numId="10" w16cid:durableId="382556451">
    <w:abstractNumId w:val="10"/>
  </w:num>
  <w:num w:numId="11" w16cid:durableId="23487328">
    <w:abstractNumId w:val="4"/>
  </w:num>
  <w:num w:numId="12" w16cid:durableId="474837214">
    <w:abstractNumId w:val="19"/>
  </w:num>
  <w:num w:numId="13" w16cid:durableId="363331706">
    <w:abstractNumId w:val="12"/>
  </w:num>
  <w:num w:numId="14" w16cid:durableId="458689685">
    <w:abstractNumId w:val="11"/>
  </w:num>
  <w:num w:numId="15" w16cid:durableId="1126585003">
    <w:abstractNumId w:val="6"/>
  </w:num>
  <w:num w:numId="16" w16cid:durableId="706835588">
    <w:abstractNumId w:val="13"/>
  </w:num>
  <w:num w:numId="17" w16cid:durableId="991249026">
    <w:abstractNumId w:val="2"/>
  </w:num>
  <w:num w:numId="18" w16cid:durableId="204761638">
    <w:abstractNumId w:val="0"/>
  </w:num>
  <w:num w:numId="19" w16cid:durableId="622855716">
    <w:abstractNumId w:val="16"/>
  </w:num>
  <w:num w:numId="20" w16cid:durableId="5720065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61"/>
    <w:rsid w:val="000530E7"/>
    <w:rsid w:val="00063F9D"/>
    <w:rsid w:val="00087924"/>
    <w:rsid w:val="000B2A51"/>
    <w:rsid w:val="000E4A9B"/>
    <w:rsid w:val="00106861"/>
    <w:rsid w:val="001308AD"/>
    <w:rsid w:val="001A10BF"/>
    <w:rsid w:val="00220B74"/>
    <w:rsid w:val="00251846"/>
    <w:rsid w:val="0026035E"/>
    <w:rsid w:val="0028433A"/>
    <w:rsid w:val="002E1C35"/>
    <w:rsid w:val="002F73AD"/>
    <w:rsid w:val="00341C92"/>
    <w:rsid w:val="00382134"/>
    <w:rsid w:val="003E3D88"/>
    <w:rsid w:val="004834AA"/>
    <w:rsid w:val="00492B63"/>
    <w:rsid w:val="004A39FB"/>
    <w:rsid w:val="004A50CE"/>
    <w:rsid w:val="004A61C0"/>
    <w:rsid w:val="004D26AC"/>
    <w:rsid w:val="005048D0"/>
    <w:rsid w:val="00512F35"/>
    <w:rsid w:val="00534F76"/>
    <w:rsid w:val="0058146C"/>
    <w:rsid w:val="005939E7"/>
    <w:rsid w:val="005B70A7"/>
    <w:rsid w:val="005D210F"/>
    <w:rsid w:val="005F3872"/>
    <w:rsid w:val="00632553"/>
    <w:rsid w:val="00661C33"/>
    <w:rsid w:val="006C0853"/>
    <w:rsid w:val="006F0D08"/>
    <w:rsid w:val="00714337"/>
    <w:rsid w:val="007469E2"/>
    <w:rsid w:val="00847F52"/>
    <w:rsid w:val="00892D7E"/>
    <w:rsid w:val="008F31B2"/>
    <w:rsid w:val="00912878"/>
    <w:rsid w:val="00995346"/>
    <w:rsid w:val="009F427E"/>
    <w:rsid w:val="00AB1784"/>
    <w:rsid w:val="00AB28A9"/>
    <w:rsid w:val="00AE0FF4"/>
    <w:rsid w:val="00B2666E"/>
    <w:rsid w:val="00B63B82"/>
    <w:rsid w:val="00B8609F"/>
    <w:rsid w:val="00BB037B"/>
    <w:rsid w:val="00D4603E"/>
    <w:rsid w:val="00F1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C66A"/>
  <w15:docId w15:val="{861180D9-AAF1-EE4E-9199-08764327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6"/>
      </w:numPr>
      <w:spacing w:after="0"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6"/>
      </w:numPr>
      <w:spacing w:after="4" w:line="259" w:lineRule="auto"/>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numPr>
        <w:ilvl w:val="2"/>
        <w:numId w:val="16"/>
      </w:numPr>
      <w:spacing w:after="15" w:line="259" w:lineRule="auto"/>
      <w:ind w:left="10" w:hanging="10"/>
      <w:outlineLvl w:val="2"/>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6" w:line="248" w:lineRule="auto"/>
      <w:ind w:left="33" w:right="23" w:hanging="10"/>
      <w:jc w:val="both"/>
    </w:pPr>
    <w:rPr>
      <w:rFonts w:ascii="Times New Roman" w:eastAsia="Times New Roman" w:hAnsi="Times New Roman" w:cs="Times New Roman"/>
      <w:color w:val="000000"/>
    </w:rPr>
  </w:style>
  <w:style w:type="paragraph" w:styleId="TOC2">
    <w:name w:val="toc 2"/>
    <w:hidden/>
    <w:uiPriority w:val="39"/>
    <w:pPr>
      <w:spacing w:after="16" w:line="248" w:lineRule="auto"/>
      <w:ind w:left="26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035E"/>
    <w:pPr>
      <w:ind w:left="720"/>
      <w:contextualSpacing/>
    </w:pPr>
  </w:style>
  <w:style w:type="character" w:styleId="Hyperlink">
    <w:name w:val="Hyperlink"/>
    <w:basedOn w:val="DefaultParagraphFont"/>
    <w:uiPriority w:val="99"/>
    <w:unhideWhenUsed/>
    <w:rsid w:val="0026035E"/>
    <w:rPr>
      <w:color w:val="467886" w:themeColor="hyperlink"/>
      <w:u w:val="single"/>
    </w:rPr>
  </w:style>
  <w:style w:type="character" w:styleId="UnresolvedMention">
    <w:name w:val="Unresolved Mention"/>
    <w:basedOn w:val="DefaultParagraphFont"/>
    <w:uiPriority w:val="99"/>
    <w:semiHidden/>
    <w:unhideWhenUsed/>
    <w:rsid w:val="0026035E"/>
    <w:rPr>
      <w:color w:val="605E5C"/>
      <w:shd w:val="clear" w:color="auto" w:fill="E1DFDD"/>
    </w:rPr>
  </w:style>
  <w:style w:type="character" w:styleId="FollowedHyperlink">
    <w:name w:val="FollowedHyperlink"/>
    <w:basedOn w:val="DefaultParagraphFont"/>
    <w:uiPriority w:val="99"/>
    <w:semiHidden/>
    <w:unhideWhenUsed/>
    <w:rsid w:val="0026035E"/>
    <w:rPr>
      <w:color w:val="96607D" w:themeColor="followedHyperlink"/>
      <w:u w:val="single"/>
    </w:rPr>
  </w:style>
  <w:style w:type="paragraph" w:styleId="Header">
    <w:name w:val="header"/>
    <w:basedOn w:val="Normal"/>
    <w:link w:val="HeaderChar"/>
    <w:uiPriority w:val="99"/>
    <w:unhideWhenUsed/>
    <w:rsid w:val="0091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78"/>
    <w:rPr>
      <w:rFonts w:ascii="Times New Roman" w:eastAsia="Times New Roman" w:hAnsi="Times New Roman" w:cs="Times New Roman"/>
      <w:color w:val="000000"/>
      <w:lang w:bidi="en-US"/>
    </w:rPr>
  </w:style>
  <w:style w:type="paragraph" w:styleId="Footer">
    <w:name w:val="footer"/>
    <w:basedOn w:val="Normal"/>
    <w:link w:val="FooterChar"/>
    <w:uiPriority w:val="99"/>
    <w:unhideWhenUsed/>
    <w:rsid w:val="00912878"/>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rsid w:val="00912878"/>
    <w:rPr>
      <w:rFonts w:ascii="Times New Roman" w:eastAsia="Times New Roman" w:hAnsi="Times New Roman" w:cs="Times New Roman"/>
      <w:color w:val="000000"/>
      <w:lang w:bidi="en-US"/>
    </w:rPr>
  </w:style>
  <w:style w:type="table" w:styleId="TableGrid0">
    <w:name w:val="Table Grid"/>
    <w:basedOn w:val="TableNormal"/>
    <w:uiPriority w:val="39"/>
    <w:rsid w:val="004D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qFormat/>
    <w:rsid w:val="00661C33"/>
    <w:rPr>
      <w:rFonts w:ascii="Courier New" w:hAnsi="Courier New" w:cs="Courier New"/>
      <w:sz w:val="20"/>
      <w:szCs w:val="22"/>
    </w:rPr>
  </w:style>
  <w:style w:type="character" w:customStyle="1" w:styleId="CodeChar">
    <w:name w:val="Code Char"/>
    <w:basedOn w:val="DefaultParagraphFont"/>
    <w:link w:val="Code"/>
    <w:rsid w:val="005939E7"/>
    <w:rPr>
      <w:rFonts w:ascii="Courier New" w:eastAsia="Times New Roman" w:hAnsi="Courier New" w:cs="Courier New"/>
      <w:color w:val="000000"/>
      <w:sz w:val="20"/>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81383">
      <w:bodyDiv w:val="1"/>
      <w:marLeft w:val="0"/>
      <w:marRight w:val="0"/>
      <w:marTop w:val="0"/>
      <w:marBottom w:val="0"/>
      <w:divBdr>
        <w:top w:val="none" w:sz="0" w:space="0" w:color="auto"/>
        <w:left w:val="none" w:sz="0" w:space="0" w:color="auto"/>
        <w:bottom w:val="none" w:sz="0" w:space="0" w:color="auto"/>
        <w:right w:val="none" w:sz="0" w:space="0" w:color="auto"/>
      </w:divBdr>
    </w:div>
    <w:div w:id="1894581380">
      <w:bodyDiv w:val="1"/>
      <w:marLeft w:val="0"/>
      <w:marRight w:val="0"/>
      <w:marTop w:val="0"/>
      <w:marBottom w:val="0"/>
      <w:divBdr>
        <w:top w:val="none" w:sz="0" w:space="0" w:color="auto"/>
        <w:left w:val="none" w:sz="0" w:space="0" w:color="auto"/>
        <w:bottom w:val="none" w:sz="0" w:space="0" w:color="auto"/>
        <w:right w:val="none" w:sz="0" w:space="0" w:color="auto"/>
      </w:divBdr>
    </w:div>
    <w:div w:id="194873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phen-riley/AnnaSi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riley@seattleu.edu?subject=ANNA+"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ephen-riley/AnnaSi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ant.eecs.harvard.edu/index.shtml" TargetMode="External"/><Relationship Id="rId4" Type="http://schemas.openxmlformats.org/officeDocument/2006/relationships/webSettings" Target="webSettings.xml"/><Relationship Id="rId9" Type="http://schemas.openxmlformats.org/officeDocument/2006/relationships/hyperlink" Target="http://ant.eecs.harvard.edu/index.shtml"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riley@seattleu.edu?subject=ANNA+%20Quick%20Reference%20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18</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Larson</dc:creator>
  <cp:keywords/>
  <cp:lastModifiedBy>Stephen Riley</cp:lastModifiedBy>
  <cp:revision>23</cp:revision>
  <cp:lastPrinted>2024-10-13T18:27:00Z</cp:lastPrinted>
  <dcterms:created xsi:type="dcterms:W3CDTF">2024-10-06T23:28:00Z</dcterms:created>
  <dcterms:modified xsi:type="dcterms:W3CDTF">2024-10-15T06:44:00Z</dcterms:modified>
</cp:coreProperties>
</file>