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33" w:rsidRDefault="00AD4C33" w:rsidP="00AD4C33">
      <w:pPr>
        <w:spacing w:line="360" w:lineRule="auto"/>
        <w:ind w:left="3600" w:hanging="360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Appendix G</w:t>
      </w:r>
      <w:r w:rsidR="006B6161">
        <w:rPr>
          <w:rFonts w:ascii="Arial" w:hAnsi="Arial" w:cs="Arial"/>
          <w:b/>
          <w:sz w:val="48"/>
          <w:szCs w:val="48"/>
        </w:rPr>
        <w:t xml:space="preserve"> –</w:t>
      </w:r>
      <w:r w:rsidR="003F18D4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Log Book</w:t>
      </w:r>
    </w:p>
    <w:p w:rsidR="005E3481" w:rsidRPr="005E3481" w:rsidRDefault="005E3481" w:rsidP="00AD4C33">
      <w:pPr>
        <w:spacing w:line="360" w:lineRule="auto"/>
        <w:ind w:left="3600" w:hanging="36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1</w:t>
      </w:r>
    </w:p>
    <w:tbl>
      <w:tblPr>
        <w:tblStyle w:val="LightShading-Accent1"/>
        <w:tblW w:w="7986" w:type="dxa"/>
        <w:tblInd w:w="108" w:type="dxa"/>
        <w:tblLook w:val="04A0"/>
      </w:tblPr>
      <w:tblGrid>
        <w:gridCol w:w="739"/>
        <w:gridCol w:w="995"/>
        <w:gridCol w:w="2014"/>
        <w:gridCol w:w="2111"/>
        <w:gridCol w:w="2127"/>
      </w:tblGrid>
      <w:tr w:rsidR="003A2099" w:rsidRPr="005E3481" w:rsidTr="005E3481">
        <w:trPr>
          <w:cnfStyle w:val="100000000000"/>
        </w:trPr>
        <w:tc>
          <w:tcPr>
            <w:cnfStyle w:val="001000000000"/>
            <w:tcW w:w="739" w:type="dxa"/>
          </w:tcPr>
          <w:p w:rsidR="00AD4C33" w:rsidRPr="005E3481" w:rsidRDefault="00AD4C33" w:rsidP="002365D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Week</w:t>
            </w:r>
          </w:p>
        </w:tc>
        <w:tc>
          <w:tcPr>
            <w:tcW w:w="995" w:type="dxa"/>
          </w:tcPr>
          <w:p w:rsidR="00AD4C33" w:rsidRPr="005E3481" w:rsidRDefault="00AD4C33" w:rsidP="002365D2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014" w:type="dxa"/>
          </w:tcPr>
          <w:p w:rsidR="00AD4C33" w:rsidRPr="005E3481" w:rsidRDefault="00AD4C33" w:rsidP="00681F44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Items for Discussion</w:t>
            </w:r>
          </w:p>
        </w:tc>
        <w:tc>
          <w:tcPr>
            <w:tcW w:w="2111" w:type="dxa"/>
          </w:tcPr>
          <w:p w:rsidR="00AD4C33" w:rsidRPr="005E3481" w:rsidRDefault="00AD4C33" w:rsidP="00681F44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Record of Discussion</w:t>
            </w:r>
          </w:p>
        </w:tc>
        <w:tc>
          <w:tcPr>
            <w:tcW w:w="2127" w:type="dxa"/>
          </w:tcPr>
          <w:p w:rsidR="00AD4C33" w:rsidRPr="005E3481" w:rsidRDefault="00AD4C33" w:rsidP="00681F44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Action List</w:t>
            </w:r>
          </w:p>
        </w:tc>
      </w:tr>
      <w:tr w:rsidR="005E3481" w:rsidRPr="005E3481" w:rsidTr="005E3481">
        <w:trPr>
          <w:cnfStyle w:val="000000100000"/>
        </w:trPr>
        <w:tc>
          <w:tcPr>
            <w:cnfStyle w:val="001000000000"/>
            <w:tcW w:w="739" w:type="dxa"/>
          </w:tcPr>
          <w:p w:rsidR="00AD4C33" w:rsidRPr="005E3481" w:rsidRDefault="003A2099" w:rsidP="002365D2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AD4C33" w:rsidRPr="005E3481" w:rsidRDefault="002365D2" w:rsidP="002365D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8/10/09</w:t>
            </w:r>
          </w:p>
        </w:tc>
        <w:tc>
          <w:tcPr>
            <w:tcW w:w="2014" w:type="dxa"/>
          </w:tcPr>
          <w:p w:rsidR="00AD4C33" w:rsidRPr="005E3481" w:rsidRDefault="00AD4C33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About the project</w:t>
            </w:r>
          </w:p>
          <w:p w:rsidR="00AD4C33" w:rsidRPr="005E3481" w:rsidRDefault="00AD4C33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Check the proposal</w:t>
            </w:r>
          </w:p>
          <w:p w:rsidR="00AD4C33" w:rsidRPr="005E3481" w:rsidRDefault="00AD4C33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1" w:type="dxa"/>
          </w:tcPr>
          <w:p w:rsidR="009F375D" w:rsidRPr="005E3481" w:rsidRDefault="002365D2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Read the project handbook</w:t>
            </w:r>
          </w:p>
          <w:p w:rsidR="009F375D" w:rsidRPr="005E3481" w:rsidRDefault="009F375D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Save logs of meetings</w:t>
            </w:r>
          </w:p>
        </w:tc>
        <w:tc>
          <w:tcPr>
            <w:tcW w:w="2127" w:type="dxa"/>
          </w:tcPr>
          <w:p w:rsidR="00AD4C33" w:rsidRPr="005E3481" w:rsidRDefault="00AD4C33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Update the proposal on projector</w:t>
            </w:r>
          </w:p>
          <w:p w:rsidR="00AD4C33" w:rsidRPr="005E3481" w:rsidRDefault="00AD4C33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Start the first chapter and project plan</w:t>
            </w:r>
          </w:p>
          <w:p w:rsidR="00AD4C33" w:rsidRPr="005E3481" w:rsidRDefault="00AD4C33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F3C" w:rsidRPr="005E3481" w:rsidTr="005E3481">
        <w:tc>
          <w:tcPr>
            <w:cnfStyle w:val="001000000000"/>
            <w:tcW w:w="739" w:type="dxa"/>
          </w:tcPr>
          <w:p w:rsidR="009F375D" w:rsidRPr="005E3481" w:rsidRDefault="003A2099" w:rsidP="002365D2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:rsidR="009F375D" w:rsidRPr="005E3481" w:rsidRDefault="009F375D" w:rsidP="002365D2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15/10/09</w:t>
            </w:r>
          </w:p>
        </w:tc>
        <w:tc>
          <w:tcPr>
            <w:tcW w:w="2014" w:type="dxa"/>
          </w:tcPr>
          <w:p w:rsidR="009F375D" w:rsidRPr="005E3481" w:rsidRDefault="009F375D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project plan</w:t>
            </w:r>
          </w:p>
          <w:p w:rsidR="009F375D" w:rsidRPr="005E3481" w:rsidRDefault="009F375D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Ethics form</w:t>
            </w:r>
          </w:p>
          <w:p w:rsidR="009F375D" w:rsidRPr="005E3481" w:rsidRDefault="009F375D" w:rsidP="00AD4C33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final proposal</w:t>
            </w:r>
          </w:p>
        </w:tc>
        <w:tc>
          <w:tcPr>
            <w:tcW w:w="2111" w:type="dxa"/>
          </w:tcPr>
          <w:p w:rsidR="009F375D" w:rsidRPr="005E3481" w:rsidRDefault="009F375D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Convert some of the tasks in the plan, into smaller tasks</w:t>
            </w:r>
          </w:p>
          <w:p w:rsidR="009F375D" w:rsidRPr="005E3481" w:rsidRDefault="009F375D" w:rsidP="00681F44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Proposal and ethics form submitted</w:t>
            </w:r>
          </w:p>
        </w:tc>
        <w:tc>
          <w:tcPr>
            <w:tcW w:w="2127" w:type="dxa"/>
          </w:tcPr>
          <w:p w:rsidR="009F375D" w:rsidRPr="005E3481" w:rsidRDefault="009F375D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Wait for response as proposal is being checked by award leader</w:t>
            </w:r>
          </w:p>
          <w:p w:rsidR="009F375D" w:rsidRPr="005E3481" w:rsidRDefault="009F375D" w:rsidP="00AD4C33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Select the topics of research</w:t>
            </w:r>
          </w:p>
        </w:tc>
      </w:tr>
      <w:tr w:rsidR="005E3481" w:rsidRPr="005E3481" w:rsidTr="005E3481">
        <w:trPr>
          <w:cnfStyle w:val="000000100000"/>
        </w:trPr>
        <w:tc>
          <w:tcPr>
            <w:cnfStyle w:val="001000000000"/>
            <w:tcW w:w="739" w:type="dxa"/>
          </w:tcPr>
          <w:p w:rsidR="009F375D" w:rsidRPr="005E3481" w:rsidRDefault="003A2099" w:rsidP="002365D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5" w:type="dxa"/>
          </w:tcPr>
          <w:p w:rsidR="009F375D" w:rsidRPr="005E3481" w:rsidRDefault="00572F3C" w:rsidP="002365D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29</w:t>
            </w:r>
            <w:r w:rsidR="009F375D" w:rsidRPr="005E3481">
              <w:rPr>
                <w:rFonts w:ascii="Arial" w:hAnsi="Arial" w:cs="Arial"/>
                <w:sz w:val="18"/>
                <w:szCs w:val="18"/>
              </w:rPr>
              <w:t>/11/09</w:t>
            </w:r>
          </w:p>
        </w:tc>
        <w:tc>
          <w:tcPr>
            <w:tcW w:w="2014" w:type="dxa"/>
          </w:tcPr>
          <w:p w:rsidR="009F375D" w:rsidRPr="005E3481" w:rsidRDefault="009F375D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First research topic, current racing simulators</w:t>
            </w:r>
          </w:p>
          <w:p w:rsidR="009F375D" w:rsidRPr="005E3481" w:rsidRDefault="009F375D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72F3C" w:rsidRPr="005E3481">
              <w:rPr>
                <w:rFonts w:ascii="Arial" w:hAnsi="Arial" w:cs="Arial"/>
                <w:sz w:val="18"/>
                <w:szCs w:val="18"/>
              </w:rPr>
              <w:t>Software methodologies</w:t>
            </w:r>
          </w:p>
          <w:p w:rsidR="00572F3C" w:rsidRPr="005E3481" w:rsidRDefault="00572F3C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Modules assignments</w:t>
            </w:r>
          </w:p>
        </w:tc>
        <w:tc>
          <w:tcPr>
            <w:tcW w:w="2111" w:type="dxa"/>
          </w:tcPr>
          <w:p w:rsidR="009F375D" w:rsidRPr="005E3481" w:rsidRDefault="00572F3C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Make the quotes smaller, less text in quotes, use the referencing guide from  the projector website</w:t>
            </w:r>
          </w:p>
          <w:p w:rsidR="00572F3C" w:rsidRPr="005E3481" w:rsidRDefault="00572F3C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Choose a relevant methodology</w:t>
            </w:r>
          </w:p>
          <w:p w:rsidR="00572F3C" w:rsidRPr="005E3481" w:rsidRDefault="00572F3C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Include the assignments into the plan</w:t>
            </w:r>
          </w:p>
        </w:tc>
        <w:tc>
          <w:tcPr>
            <w:tcW w:w="2127" w:type="dxa"/>
          </w:tcPr>
          <w:p w:rsidR="009F375D" w:rsidRPr="005E3481" w:rsidRDefault="00572F3C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Update the Gantt Chart</w:t>
            </w:r>
          </w:p>
          <w:p w:rsidR="00572F3C" w:rsidRPr="005E3481" w:rsidRDefault="00572F3C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Apply the changes discussed to the research document</w:t>
            </w:r>
          </w:p>
          <w:p w:rsidR="000C2DF2" w:rsidRPr="005E3481" w:rsidRDefault="000C2DF2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Start the next topic of research.</w:t>
            </w:r>
          </w:p>
        </w:tc>
      </w:tr>
      <w:tr w:rsidR="003A2099" w:rsidRPr="005E3481" w:rsidTr="005E3481">
        <w:tc>
          <w:tcPr>
            <w:cnfStyle w:val="001000000000"/>
            <w:tcW w:w="739" w:type="dxa"/>
          </w:tcPr>
          <w:p w:rsidR="009F375D" w:rsidRPr="005E3481" w:rsidRDefault="003A2099" w:rsidP="002365D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995" w:type="dxa"/>
          </w:tcPr>
          <w:p w:rsidR="009F375D" w:rsidRPr="005E3481" w:rsidRDefault="00900102" w:rsidP="002365D2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12/11/09</w:t>
            </w:r>
          </w:p>
        </w:tc>
        <w:tc>
          <w:tcPr>
            <w:tcW w:w="2014" w:type="dxa"/>
          </w:tcPr>
          <w:p w:rsidR="00900102" w:rsidRPr="005E3481" w:rsidRDefault="00900102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Most relevant platform to use</w:t>
            </w:r>
          </w:p>
          <w:p w:rsidR="00900102" w:rsidRPr="005E3481" w:rsidRDefault="00900102" w:rsidP="0090010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Recommended books</w:t>
            </w:r>
          </w:p>
          <w:p w:rsidR="00900102" w:rsidRPr="005E3481" w:rsidRDefault="00900102" w:rsidP="0090010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research topic, write ups</w:t>
            </w:r>
          </w:p>
          <w:p w:rsidR="00900102" w:rsidRPr="005E3481" w:rsidRDefault="00900102" w:rsidP="0090010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1" w:type="dxa"/>
          </w:tcPr>
          <w:p w:rsidR="009F375D" w:rsidRPr="005E3481" w:rsidRDefault="003A2099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Best platform that suits the industry is in C++ and DirectX, but XNA can also be used, just need to justify the choices</w:t>
            </w:r>
          </w:p>
          <w:p w:rsidR="003A2099" w:rsidRPr="005E3481" w:rsidRDefault="003A2099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XNA Unleashed and Luna DirectX book</w:t>
            </w:r>
          </w:p>
          <w:p w:rsidR="003A2099" w:rsidRPr="005E3481" w:rsidRDefault="003A2099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Keep the research topic brief, more about what can be used, rather than what the topic is.</w:t>
            </w:r>
          </w:p>
        </w:tc>
        <w:tc>
          <w:tcPr>
            <w:tcW w:w="2127" w:type="dxa"/>
          </w:tcPr>
          <w:p w:rsidR="003A2099" w:rsidRPr="005E3481" w:rsidRDefault="003A2099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Begin the finishing write up for the platforms and methodology.</w:t>
            </w:r>
          </w:p>
          <w:p w:rsidR="003A2099" w:rsidRPr="005E3481" w:rsidRDefault="003A2099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Finish the first chapter</w:t>
            </w:r>
          </w:p>
          <w:p w:rsidR="009F375D" w:rsidRPr="005E3481" w:rsidRDefault="003A2099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Get the research on vehicle dynamics completed </w:t>
            </w:r>
          </w:p>
        </w:tc>
      </w:tr>
      <w:tr w:rsidR="005E3481" w:rsidRPr="005E3481" w:rsidTr="005E3481">
        <w:trPr>
          <w:cnfStyle w:val="000000100000"/>
        </w:trPr>
        <w:tc>
          <w:tcPr>
            <w:cnfStyle w:val="001000000000"/>
            <w:tcW w:w="739" w:type="dxa"/>
          </w:tcPr>
          <w:p w:rsidR="009F375D" w:rsidRPr="005E3481" w:rsidRDefault="0087554E" w:rsidP="002365D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995" w:type="dxa"/>
          </w:tcPr>
          <w:p w:rsidR="009F375D" w:rsidRPr="005E3481" w:rsidRDefault="003A2099" w:rsidP="002365D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26/11/09</w:t>
            </w:r>
          </w:p>
        </w:tc>
        <w:tc>
          <w:tcPr>
            <w:tcW w:w="2014" w:type="dxa"/>
          </w:tcPr>
          <w:p w:rsidR="009F375D" w:rsidRPr="005E3481" w:rsidRDefault="003A2099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Delaying the research</w:t>
            </w:r>
          </w:p>
          <w:p w:rsidR="003A2099" w:rsidRPr="005E3481" w:rsidRDefault="003A2099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The write up </w:t>
            </w:r>
          </w:p>
          <w:p w:rsidR="003A2099" w:rsidRPr="005E3481" w:rsidRDefault="003A2099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other modules</w:t>
            </w:r>
          </w:p>
          <w:p w:rsidR="003A2099" w:rsidRPr="005E3481" w:rsidRDefault="003A2099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1" w:type="dxa"/>
          </w:tcPr>
          <w:p w:rsidR="003A2099" w:rsidRPr="005E3481" w:rsidRDefault="003A2099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Delays due to the other modules assignments, keep working on modules but to also plan time to work on research</w:t>
            </w:r>
          </w:p>
          <w:p w:rsidR="003A2099" w:rsidRPr="005E3481" w:rsidRDefault="003A2099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lastRenderedPageBreak/>
              <w:t>- Try not to write about what the formulas are but to compare them to other formulas</w:t>
            </w:r>
          </w:p>
          <w:p w:rsidR="0078215F" w:rsidRPr="005E3481" w:rsidRDefault="0078215F" w:rsidP="00681F44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Break the task of the research on vehicle dynamics down, so allocating time will be easier.</w:t>
            </w:r>
          </w:p>
        </w:tc>
        <w:tc>
          <w:tcPr>
            <w:tcW w:w="2127" w:type="dxa"/>
          </w:tcPr>
          <w:p w:rsidR="009F375D" w:rsidRPr="005E3481" w:rsidRDefault="0078215F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lastRenderedPageBreak/>
              <w:t>- Decide which parts of the vehicle dynamics that the project should implement</w:t>
            </w:r>
          </w:p>
          <w:p w:rsidR="0078215F" w:rsidRPr="005E3481" w:rsidRDefault="0078215F" w:rsidP="00AD4C33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Update the project plan to fit time in for </w:t>
            </w:r>
            <w:r w:rsidRPr="005E3481">
              <w:rPr>
                <w:rFonts w:ascii="Arial" w:hAnsi="Arial" w:cs="Arial"/>
                <w:sz w:val="18"/>
                <w:szCs w:val="18"/>
              </w:rPr>
              <w:lastRenderedPageBreak/>
              <w:t>modules and FYP</w:t>
            </w:r>
          </w:p>
        </w:tc>
      </w:tr>
      <w:tr w:rsidR="003A2099" w:rsidRPr="005E3481" w:rsidTr="005E3481">
        <w:tc>
          <w:tcPr>
            <w:cnfStyle w:val="001000000000"/>
            <w:tcW w:w="739" w:type="dxa"/>
          </w:tcPr>
          <w:p w:rsidR="009F375D" w:rsidRPr="005E3481" w:rsidRDefault="00EB7817" w:rsidP="002365D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995" w:type="dxa"/>
          </w:tcPr>
          <w:p w:rsidR="009F375D" w:rsidRPr="005E3481" w:rsidRDefault="00EB7817" w:rsidP="002365D2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17/12/09</w:t>
            </w:r>
          </w:p>
        </w:tc>
        <w:tc>
          <w:tcPr>
            <w:tcW w:w="2014" w:type="dxa"/>
          </w:tcPr>
          <w:p w:rsidR="009F375D" w:rsidRPr="005E3481" w:rsidRDefault="00EB7817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The research</w:t>
            </w:r>
          </w:p>
          <w:p w:rsidR="00EB7817" w:rsidRPr="005E3481" w:rsidRDefault="00EB7817" w:rsidP="00EB7817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The second assessor meeting </w:t>
            </w:r>
          </w:p>
        </w:tc>
        <w:tc>
          <w:tcPr>
            <w:tcW w:w="2111" w:type="dxa"/>
          </w:tcPr>
          <w:p w:rsidR="00EB7817" w:rsidRPr="005E3481" w:rsidRDefault="00EB7817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Research the vehicle dynamics as I develop is an option, due to the wide range of data that needs researching, needs more time to complete</w:t>
            </w:r>
          </w:p>
          <w:p w:rsidR="00EB7817" w:rsidRPr="005E3481" w:rsidRDefault="00EB7817" w:rsidP="00681F44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Brief interview with the second assessor will be very simple, jus discuss the topics of the research and ensure documents are completed for the second assessor</w:t>
            </w:r>
          </w:p>
        </w:tc>
        <w:tc>
          <w:tcPr>
            <w:tcW w:w="2127" w:type="dxa"/>
          </w:tcPr>
          <w:p w:rsidR="009F375D" w:rsidRPr="005E3481" w:rsidRDefault="00A631BF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Complete most of the research over Christmas</w:t>
            </w:r>
          </w:p>
          <w:p w:rsidR="00A631BF" w:rsidRPr="005E3481" w:rsidRDefault="00A631BF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 xml:space="preserve">- Sign up and prepare for </w:t>
            </w:r>
            <w:proofErr w:type="spellStart"/>
            <w:r w:rsidRPr="005E3481">
              <w:rPr>
                <w:rFonts w:ascii="Arial" w:hAnsi="Arial" w:cs="Arial"/>
                <w:sz w:val="18"/>
                <w:szCs w:val="18"/>
              </w:rPr>
              <w:t>GradEx</w:t>
            </w:r>
            <w:proofErr w:type="spellEnd"/>
          </w:p>
          <w:p w:rsidR="00A631BF" w:rsidRPr="005E3481" w:rsidRDefault="00A631BF" w:rsidP="00AD4C33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- Complete all module work, and exams, then arrange the next meeting</w:t>
            </w:r>
          </w:p>
        </w:tc>
      </w:tr>
    </w:tbl>
    <w:p w:rsidR="00AD4C33" w:rsidRPr="00AD4C33" w:rsidRDefault="00AD4C33" w:rsidP="00681F44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D4C33" w:rsidRPr="005E3481" w:rsidRDefault="005E3481" w:rsidP="00681F4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5E3481">
        <w:rPr>
          <w:rFonts w:ascii="Arial" w:hAnsi="Arial" w:cs="Arial"/>
          <w:b/>
          <w:sz w:val="20"/>
          <w:szCs w:val="20"/>
        </w:rPr>
        <w:t>Semester 2</w:t>
      </w:r>
    </w:p>
    <w:tbl>
      <w:tblPr>
        <w:tblStyle w:val="LightShading-Accent1"/>
        <w:tblW w:w="7986" w:type="dxa"/>
        <w:tblInd w:w="108" w:type="dxa"/>
        <w:tblLook w:val="04A0"/>
      </w:tblPr>
      <w:tblGrid>
        <w:gridCol w:w="739"/>
        <w:gridCol w:w="995"/>
        <w:gridCol w:w="2014"/>
        <w:gridCol w:w="2111"/>
        <w:gridCol w:w="2127"/>
      </w:tblGrid>
      <w:tr w:rsidR="005E3481" w:rsidRPr="005E3481" w:rsidTr="005D0412">
        <w:trPr>
          <w:cnfStyle w:val="100000000000"/>
        </w:trPr>
        <w:tc>
          <w:tcPr>
            <w:cnfStyle w:val="001000000000"/>
            <w:tcW w:w="739" w:type="dxa"/>
          </w:tcPr>
          <w:p w:rsidR="005E3481" w:rsidRPr="001B6292" w:rsidRDefault="005E3481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6292">
              <w:rPr>
                <w:rFonts w:ascii="Arial" w:hAnsi="Arial" w:cs="Arial"/>
                <w:sz w:val="18"/>
                <w:szCs w:val="18"/>
              </w:rPr>
              <w:t>Week</w:t>
            </w:r>
          </w:p>
        </w:tc>
        <w:tc>
          <w:tcPr>
            <w:tcW w:w="995" w:type="dxa"/>
          </w:tcPr>
          <w:p w:rsidR="005E3481" w:rsidRPr="005E3481" w:rsidRDefault="005E3481" w:rsidP="005D0412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014" w:type="dxa"/>
          </w:tcPr>
          <w:p w:rsidR="005E3481" w:rsidRPr="005E3481" w:rsidRDefault="005E3481" w:rsidP="005D0412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Items for Discussion</w:t>
            </w:r>
          </w:p>
        </w:tc>
        <w:tc>
          <w:tcPr>
            <w:tcW w:w="2111" w:type="dxa"/>
          </w:tcPr>
          <w:p w:rsidR="005E3481" w:rsidRPr="005E3481" w:rsidRDefault="005E3481" w:rsidP="005D0412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Record of Discussion</w:t>
            </w:r>
          </w:p>
        </w:tc>
        <w:tc>
          <w:tcPr>
            <w:tcW w:w="2127" w:type="dxa"/>
          </w:tcPr>
          <w:p w:rsidR="005E3481" w:rsidRPr="005E3481" w:rsidRDefault="005E3481" w:rsidP="005D0412">
            <w:pPr>
              <w:spacing w:line="360" w:lineRule="auto"/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5E3481">
              <w:rPr>
                <w:rFonts w:ascii="Arial" w:hAnsi="Arial" w:cs="Arial"/>
                <w:sz w:val="18"/>
                <w:szCs w:val="18"/>
              </w:rPr>
              <w:t>Action List</w:t>
            </w:r>
          </w:p>
        </w:tc>
      </w:tr>
      <w:tr w:rsidR="005E3481" w:rsidRPr="005E3481" w:rsidTr="005D0412">
        <w:trPr>
          <w:cnfStyle w:val="000000100000"/>
        </w:trPr>
        <w:tc>
          <w:tcPr>
            <w:cnfStyle w:val="001000000000"/>
            <w:tcW w:w="739" w:type="dxa"/>
          </w:tcPr>
          <w:p w:rsidR="005E3481" w:rsidRPr="001B6292" w:rsidRDefault="005E3481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629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E3481" w:rsidRPr="005E3481" w:rsidRDefault="00135768" w:rsidP="005D041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21/01</w:t>
            </w:r>
            <w:r w:rsidR="005E3481" w:rsidRPr="005E3481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14" w:type="dxa"/>
          </w:tcPr>
          <w:p w:rsid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Second assessor meeting</w:t>
            </w:r>
          </w:p>
          <w:p w:rsidR="001B6292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What still needs working on</w:t>
            </w:r>
          </w:p>
          <w:p w:rsidR="001B6292" w:rsidRP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What’s the plan for this semester</w:t>
            </w:r>
          </w:p>
        </w:tc>
        <w:tc>
          <w:tcPr>
            <w:tcW w:w="2111" w:type="dxa"/>
          </w:tcPr>
          <w:p w:rsid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second assessor gave a fair 12 / 20, due to some delays in the research</w:t>
            </w:r>
          </w:p>
          <w:p w:rsidR="001B6292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Some research is yet completed, so when is this going to fit into this semester</w:t>
            </w:r>
          </w:p>
          <w:p w:rsidR="001B6292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Design and analysis needs to be started</w:t>
            </w:r>
          </w:p>
          <w:p w:rsidR="001B6292" w:rsidRP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Plan the next 12 weeks </w:t>
            </w:r>
          </w:p>
        </w:tc>
        <w:tc>
          <w:tcPr>
            <w:tcW w:w="2127" w:type="dxa"/>
          </w:tcPr>
          <w:p w:rsid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as much research as possible and start the analysis and design.</w:t>
            </w:r>
          </w:p>
          <w:p w:rsidR="001B6292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Update the plan for the next 12 weeks</w:t>
            </w:r>
          </w:p>
          <w:p w:rsidR="001B6292" w:rsidRPr="005E3481" w:rsidRDefault="001B6292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481" w:rsidRPr="005E3481" w:rsidTr="005D0412">
        <w:tc>
          <w:tcPr>
            <w:cnfStyle w:val="001000000000"/>
            <w:tcW w:w="739" w:type="dxa"/>
          </w:tcPr>
          <w:p w:rsidR="005E3481" w:rsidRPr="001B6292" w:rsidRDefault="001B6292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629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E3481" w:rsidRPr="001B6292" w:rsidRDefault="001B6292" w:rsidP="005D0412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1B6292">
              <w:rPr>
                <w:rFonts w:ascii="Arial" w:hAnsi="Arial" w:cs="Arial"/>
                <w:sz w:val="18"/>
                <w:szCs w:val="18"/>
              </w:rPr>
              <w:t>28/01/10</w:t>
            </w:r>
          </w:p>
        </w:tc>
        <w:tc>
          <w:tcPr>
            <w:tcW w:w="2014" w:type="dxa"/>
          </w:tcPr>
          <w:p w:rsidR="005E3481" w:rsidRDefault="001B6292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updated project plan</w:t>
            </w:r>
          </w:p>
          <w:p w:rsidR="001B6292" w:rsidRDefault="001B6292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The research </w:t>
            </w:r>
          </w:p>
          <w:p w:rsidR="001B6292" w:rsidRPr="001B6292" w:rsidRDefault="001B6292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Analysis &amp; Design</w:t>
            </w:r>
          </w:p>
        </w:tc>
        <w:tc>
          <w:tcPr>
            <w:tcW w:w="2111" w:type="dxa"/>
          </w:tcPr>
          <w:p w:rsidR="001B6292" w:rsidRDefault="001B6292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research is to be completed during the implementation of the application</w:t>
            </w:r>
          </w:p>
          <w:p w:rsidR="001B6292" w:rsidRDefault="001B6292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55910">
              <w:rPr>
                <w:rFonts w:ascii="Arial" w:hAnsi="Arial" w:cs="Arial"/>
                <w:sz w:val="18"/>
                <w:szCs w:val="18"/>
              </w:rPr>
              <w:t xml:space="preserve">Analyses the research and discuss the data </w:t>
            </w:r>
            <w:r w:rsidR="00755910">
              <w:rPr>
                <w:rFonts w:ascii="Arial" w:hAnsi="Arial" w:cs="Arial"/>
                <w:sz w:val="18"/>
                <w:szCs w:val="18"/>
              </w:rPr>
              <w:lastRenderedPageBreak/>
              <w:t>gathered and how it can be applied to the project</w:t>
            </w:r>
          </w:p>
          <w:p w:rsidR="00755910" w:rsidRPr="001B6292" w:rsidRDefault="00755910" w:rsidP="00755910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Use UML diagrams within the design section, discuss the implementations designs</w:t>
            </w:r>
          </w:p>
        </w:tc>
        <w:tc>
          <w:tcPr>
            <w:tcW w:w="2127" w:type="dxa"/>
          </w:tcPr>
          <w:p w:rsidR="005E3481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 Analyse the research, and apply it to the project</w:t>
            </w:r>
          </w:p>
          <w:p w:rsidR="00755910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Draw UML designs that represent the implementation of the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artefact</w:t>
            </w:r>
          </w:p>
          <w:p w:rsidR="00755910" w:rsidRPr="001B6292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the research as the development progresses</w:t>
            </w:r>
          </w:p>
        </w:tc>
      </w:tr>
      <w:tr w:rsidR="005E3481" w:rsidRPr="005E3481" w:rsidTr="005D0412">
        <w:trPr>
          <w:cnfStyle w:val="000000100000"/>
        </w:trPr>
        <w:tc>
          <w:tcPr>
            <w:cnfStyle w:val="001000000000"/>
            <w:tcW w:w="739" w:type="dxa"/>
          </w:tcPr>
          <w:p w:rsidR="005E3481" w:rsidRPr="001B6292" w:rsidRDefault="001B6292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995" w:type="dxa"/>
          </w:tcPr>
          <w:p w:rsidR="005E3481" w:rsidRPr="001B6292" w:rsidRDefault="0092716D" w:rsidP="005D041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4/02/10</w:t>
            </w:r>
          </w:p>
        </w:tc>
        <w:tc>
          <w:tcPr>
            <w:tcW w:w="2014" w:type="dxa"/>
          </w:tcPr>
          <w:p w:rsidR="00755910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Completed analysis</w:t>
            </w:r>
          </w:p>
          <w:p w:rsidR="00755910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UML designs</w:t>
            </w:r>
          </w:p>
          <w:p w:rsidR="005E3481" w:rsidRPr="001B6292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implementation</w:t>
            </w:r>
          </w:p>
        </w:tc>
        <w:tc>
          <w:tcPr>
            <w:tcW w:w="2111" w:type="dxa"/>
          </w:tcPr>
          <w:p w:rsidR="005E3481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Check that the details mentioned are relevant to the research</w:t>
            </w:r>
          </w:p>
          <w:p w:rsidR="00755910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Draw some UML diagrams, but not expecting all types of diagrams</w:t>
            </w:r>
          </w:p>
          <w:p w:rsidR="00755910" w:rsidRPr="001B6292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Begin the implementation, start writing the code</w:t>
            </w:r>
          </w:p>
        </w:tc>
        <w:tc>
          <w:tcPr>
            <w:tcW w:w="2127" w:type="dxa"/>
          </w:tcPr>
          <w:p w:rsidR="005E3481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the design, and then begin the implementation</w:t>
            </w:r>
          </w:p>
          <w:p w:rsidR="00755910" w:rsidRPr="001B6292" w:rsidRDefault="00755910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Update the Gantt Chart</w:t>
            </w:r>
          </w:p>
        </w:tc>
      </w:tr>
      <w:tr w:rsidR="005E3481" w:rsidRPr="005E3481" w:rsidTr="005D0412">
        <w:tc>
          <w:tcPr>
            <w:cnfStyle w:val="001000000000"/>
            <w:tcW w:w="739" w:type="dxa"/>
          </w:tcPr>
          <w:p w:rsidR="005E3481" w:rsidRPr="001B6292" w:rsidRDefault="001B6292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5" w:type="dxa"/>
          </w:tcPr>
          <w:p w:rsidR="005E3481" w:rsidRPr="001B6292" w:rsidRDefault="0092716D" w:rsidP="005D0412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11/02/10</w:t>
            </w:r>
          </w:p>
        </w:tc>
        <w:tc>
          <w:tcPr>
            <w:tcW w:w="2014" w:type="dxa"/>
          </w:tcPr>
          <w:p w:rsidR="00755910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Module assignment</w:t>
            </w:r>
          </w:p>
          <w:p w:rsidR="00755910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The input device</w:t>
            </w:r>
          </w:p>
          <w:p w:rsidR="00755910" w:rsidRPr="001B6292" w:rsidRDefault="00755910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EE4C8E">
              <w:rPr>
                <w:rFonts w:ascii="Arial" w:hAnsi="Arial" w:cs="Arial"/>
                <w:sz w:val="18"/>
                <w:szCs w:val="18"/>
              </w:rPr>
              <w:t xml:space="preserve"> The methodology</w:t>
            </w:r>
          </w:p>
        </w:tc>
        <w:tc>
          <w:tcPr>
            <w:tcW w:w="2111" w:type="dxa"/>
          </w:tcPr>
          <w:p w:rsidR="005E3481" w:rsidRDefault="00755910" w:rsidP="00755910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Try and work out time for the module work</w:t>
            </w:r>
          </w:p>
          <w:p w:rsidR="00755910" w:rsidRDefault="00755910" w:rsidP="00755910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Using DirectInput can help work out a way to read input devices</w:t>
            </w:r>
          </w:p>
          <w:p w:rsidR="00EE4C8E" w:rsidRPr="001B6292" w:rsidRDefault="00EE4C8E" w:rsidP="00755910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Follow the methodology processes, but do the design even if the methodology states not to</w:t>
            </w:r>
          </w:p>
        </w:tc>
        <w:tc>
          <w:tcPr>
            <w:tcW w:w="2127" w:type="dxa"/>
          </w:tcPr>
          <w:p w:rsidR="005E3481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Continue with the implementation</w:t>
            </w:r>
          </w:p>
          <w:p w:rsidR="00EE4C8E" w:rsidRPr="001B6292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the full design</w:t>
            </w:r>
          </w:p>
        </w:tc>
      </w:tr>
      <w:tr w:rsidR="00EE4C8E" w:rsidRPr="005E3481" w:rsidTr="005D0412">
        <w:trPr>
          <w:cnfStyle w:val="000000100000"/>
        </w:trPr>
        <w:tc>
          <w:tcPr>
            <w:cnfStyle w:val="001000000000"/>
            <w:tcW w:w="739" w:type="dxa"/>
          </w:tcPr>
          <w:p w:rsidR="00EE4C8E" w:rsidRPr="001B6292" w:rsidRDefault="00EE4C8E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995" w:type="dxa"/>
          </w:tcPr>
          <w:p w:rsidR="00EE4C8E" w:rsidRPr="001B6292" w:rsidRDefault="00EE4C8E" w:rsidP="005D0412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15/04/10</w:t>
            </w:r>
          </w:p>
        </w:tc>
        <w:tc>
          <w:tcPr>
            <w:tcW w:w="2014" w:type="dxa"/>
          </w:tcPr>
          <w:p w:rsidR="00EE4C8E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Implementation</w:t>
            </w:r>
          </w:p>
          <w:p w:rsidR="00EE4C8E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Testing</w:t>
            </w:r>
          </w:p>
          <w:p w:rsidR="00EE4C8E" w:rsidRPr="001B6292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Write Up</w:t>
            </w:r>
          </w:p>
        </w:tc>
        <w:tc>
          <w:tcPr>
            <w:tcW w:w="2111" w:type="dxa"/>
          </w:tcPr>
          <w:p w:rsidR="00EE4C8E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Ensure the tests and implementation are relevant to the methodology</w:t>
            </w:r>
          </w:p>
          <w:p w:rsidR="00EE4C8E" w:rsidRPr="001B6292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the write up soon, for checks</w:t>
            </w:r>
          </w:p>
        </w:tc>
        <w:tc>
          <w:tcPr>
            <w:tcW w:w="2127" w:type="dxa"/>
          </w:tcPr>
          <w:p w:rsidR="00EE4C8E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Finish off the implementation,</w:t>
            </w:r>
          </w:p>
          <w:p w:rsidR="00EE4C8E" w:rsidRPr="001B6292" w:rsidRDefault="00EE4C8E" w:rsidP="005D0412">
            <w:pPr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Write up for checks</w:t>
            </w:r>
          </w:p>
        </w:tc>
      </w:tr>
      <w:tr w:rsidR="00EE4C8E" w:rsidRPr="005E3481" w:rsidTr="005D0412">
        <w:tc>
          <w:tcPr>
            <w:cnfStyle w:val="001000000000"/>
            <w:tcW w:w="739" w:type="dxa"/>
          </w:tcPr>
          <w:p w:rsidR="00EE4C8E" w:rsidRDefault="00EE4C8E" w:rsidP="005D041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5" w:type="dxa"/>
          </w:tcPr>
          <w:p w:rsidR="00EE4C8E" w:rsidRPr="001B6292" w:rsidRDefault="00EE4C8E" w:rsidP="0092716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22/04/10</w:t>
            </w:r>
          </w:p>
        </w:tc>
        <w:tc>
          <w:tcPr>
            <w:tcW w:w="2014" w:type="dxa"/>
          </w:tcPr>
          <w:p w:rsidR="00EE4C8E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Implementation Complete</w:t>
            </w:r>
          </w:p>
          <w:p w:rsidR="00EE4C8E" w:rsidRPr="001B6292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Write up</w:t>
            </w:r>
          </w:p>
        </w:tc>
        <w:tc>
          <w:tcPr>
            <w:tcW w:w="2111" w:type="dxa"/>
          </w:tcPr>
          <w:p w:rsidR="00EE4C8E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Minor write up left to do, complete it so, for reviews and checks</w:t>
            </w:r>
          </w:p>
          <w:p w:rsidR="00EE4C8E" w:rsidRPr="001B6292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Ensure the application is fully tested, and is stated in your test plan</w:t>
            </w:r>
          </w:p>
        </w:tc>
        <w:tc>
          <w:tcPr>
            <w:tcW w:w="2127" w:type="dxa"/>
          </w:tcPr>
          <w:p w:rsidR="00EE4C8E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 the write up</w:t>
            </w:r>
          </w:p>
          <w:p w:rsidR="00EE4C8E" w:rsidRPr="001B6292" w:rsidRDefault="00EE4C8E" w:rsidP="005D0412">
            <w:pPr>
              <w:spacing w:line="360" w:lineRule="auto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Test the application</w:t>
            </w:r>
          </w:p>
        </w:tc>
      </w:tr>
    </w:tbl>
    <w:p w:rsidR="005E3481" w:rsidRDefault="005E3481" w:rsidP="00681F44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5E3481" w:rsidSect="00681F44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D45"/>
    <w:multiLevelType w:val="hybridMultilevel"/>
    <w:tmpl w:val="68E696D0"/>
    <w:lvl w:ilvl="0" w:tplc="6DA6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50B0E"/>
    <w:multiLevelType w:val="hybridMultilevel"/>
    <w:tmpl w:val="92D09B92"/>
    <w:lvl w:ilvl="0" w:tplc="0C72B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E6A2C"/>
    <w:multiLevelType w:val="hybridMultilevel"/>
    <w:tmpl w:val="E152AD98"/>
    <w:lvl w:ilvl="0" w:tplc="736A1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9159E2"/>
    <w:multiLevelType w:val="hybridMultilevel"/>
    <w:tmpl w:val="B0926B28"/>
    <w:lvl w:ilvl="0" w:tplc="09CC3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D7621"/>
    <w:multiLevelType w:val="hybridMultilevel"/>
    <w:tmpl w:val="7BAA8406"/>
    <w:lvl w:ilvl="0" w:tplc="A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1E67F2"/>
    <w:multiLevelType w:val="hybridMultilevel"/>
    <w:tmpl w:val="D5ACD92A"/>
    <w:lvl w:ilvl="0" w:tplc="5ACEF8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64708"/>
    <w:multiLevelType w:val="hybridMultilevel"/>
    <w:tmpl w:val="6B04E384"/>
    <w:lvl w:ilvl="0" w:tplc="BF001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D20B88"/>
    <w:multiLevelType w:val="hybridMultilevel"/>
    <w:tmpl w:val="790EB144"/>
    <w:lvl w:ilvl="0" w:tplc="9F3C5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D442BF"/>
    <w:multiLevelType w:val="hybridMultilevel"/>
    <w:tmpl w:val="F9A0018C"/>
    <w:lvl w:ilvl="0" w:tplc="5ACEF8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03E68"/>
    <w:multiLevelType w:val="hybridMultilevel"/>
    <w:tmpl w:val="A73639B6"/>
    <w:lvl w:ilvl="0" w:tplc="007E4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270362"/>
    <w:multiLevelType w:val="hybridMultilevel"/>
    <w:tmpl w:val="3DBA5E5A"/>
    <w:lvl w:ilvl="0" w:tplc="077A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5EAB"/>
    <w:rsid w:val="00060D6C"/>
    <w:rsid w:val="000C2DF2"/>
    <w:rsid w:val="000C6F9B"/>
    <w:rsid w:val="00135768"/>
    <w:rsid w:val="0015097C"/>
    <w:rsid w:val="001B6292"/>
    <w:rsid w:val="00226D29"/>
    <w:rsid w:val="002365D2"/>
    <w:rsid w:val="00336E31"/>
    <w:rsid w:val="003A2099"/>
    <w:rsid w:val="003D733B"/>
    <w:rsid w:val="003F18D4"/>
    <w:rsid w:val="00477164"/>
    <w:rsid w:val="004A3615"/>
    <w:rsid w:val="00572F3C"/>
    <w:rsid w:val="005E3481"/>
    <w:rsid w:val="00681F44"/>
    <w:rsid w:val="006B6161"/>
    <w:rsid w:val="00755910"/>
    <w:rsid w:val="0078215F"/>
    <w:rsid w:val="0087554E"/>
    <w:rsid w:val="00900102"/>
    <w:rsid w:val="0092716D"/>
    <w:rsid w:val="00950766"/>
    <w:rsid w:val="009F375D"/>
    <w:rsid w:val="00A631BF"/>
    <w:rsid w:val="00A735BE"/>
    <w:rsid w:val="00AD4C33"/>
    <w:rsid w:val="00C0311B"/>
    <w:rsid w:val="00C75EAB"/>
    <w:rsid w:val="00DD0542"/>
    <w:rsid w:val="00E940C0"/>
    <w:rsid w:val="00EB7817"/>
    <w:rsid w:val="00EE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3F18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F1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22</cp:revision>
  <dcterms:created xsi:type="dcterms:W3CDTF">2010-04-26T12:03:00Z</dcterms:created>
  <dcterms:modified xsi:type="dcterms:W3CDTF">2010-04-27T00:08:00Z</dcterms:modified>
</cp:coreProperties>
</file>