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3BD" w:rsidRDefault="006923BD" w:rsidP="006923BD">
      <w:pPr>
        <w:pStyle w:val="1"/>
        <w:jc w:val="center"/>
      </w:pPr>
      <w:r>
        <w:t>A</w:t>
      </w:r>
      <w:r>
        <w:rPr>
          <w:rFonts w:hint="eastAsia"/>
        </w:rPr>
        <w:t>sp</w:t>
      </w:r>
      <w:r>
        <w:t>.N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Core</w:t>
      </w:r>
      <w:r>
        <w:t xml:space="preserve"> 2</w:t>
      </w:r>
      <w:r>
        <w:rPr>
          <w:rFonts w:hint="eastAsia"/>
        </w:rPr>
        <w:t>.</w:t>
      </w:r>
      <w:r>
        <w:t xml:space="preserve">0 </w:t>
      </w:r>
      <w:r>
        <w:rPr>
          <w:rFonts w:hint="eastAsia"/>
        </w:rPr>
        <w:t>基本原理与开发实践</w:t>
      </w:r>
    </w:p>
    <w:p w:rsidR="006923BD" w:rsidRDefault="006923BD" w:rsidP="006923BD">
      <w:pPr>
        <w:ind w:firstLine="420"/>
      </w:pPr>
      <w:r>
        <w:rPr>
          <w:rFonts w:hint="eastAsia"/>
        </w:rPr>
        <w:t>整个系列以Asp</w:t>
      </w:r>
      <w:r>
        <w:t>.net Core 2.0</w:t>
      </w:r>
      <w:r>
        <w:rPr>
          <w:rFonts w:hint="eastAsia"/>
        </w:rPr>
        <w:t>版本为主要研究对象，包括两方面内容：</w:t>
      </w:r>
      <w:r w:rsidRPr="00B264FF">
        <w:rPr>
          <w:rFonts w:hint="eastAsia"/>
        </w:rPr>
        <w:t>基本原理和开发实践</w:t>
      </w:r>
      <w:r>
        <w:rPr>
          <w:rFonts w:hint="eastAsia"/>
        </w:rPr>
        <w:t>。基本原理主要讲解原理与基础知识，包括.</w:t>
      </w:r>
      <w:r>
        <w:t>N</w:t>
      </w:r>
      <w:r>
        <w:rPr>
          <w:rFonts w:hint="eastAsia"/>
        </w:rPr>
        <w:t>et</w:t>
      </w:r>
      <w:r>
        <w:t xml:space="preserve"> Core </w:t>
      </w:r>
      <w:r>
        <w:rPr>
          <w:rFonts w:hint="eastAsia"/>
        </w:rPr>
        <w:t>主要特性和构成、与.</w:t>
      </w:r>
      <w:r>
        <w:t>N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Foundation</w:t>
      </w:r>
      <w:r>
        <w:t xml:space="preserve"> </w:t>
      </w:r>
      <w:r>
        <w:rPr>
          <w:rFonts w:hint="eastAsia"/>
        </w:rPr>
        <w:t>其他框架的关系、Asp</w:t>
      </w:r>
      <w:r>
        <w:t xml:space="preserve">.Net Core </w:t>
      </w:r>
      <w:r>
        <w:rPr>
          <w:rFonts w:hint="eastAsia"/>
        </w:rPr>
        <w:t>基本原理。在第二部分开发实践主要讲解如果使用Asp</w:t>
      </w:r>
      <w:r>
        <w:t xml:space="preserve">.Net Core </w:t>
      </w:r>
      <w:r>
        <w:rPr>
          <w:rFonts w:hint="eastAsia"/>
        </w:rPr>
        <w:t>企业级框架开发微服务系统，包括ORM框架（EF）、Web</w:t>
      </w:r>
      <w:r>
        <w:t xml:space="preserve"> </w:t>
      </w:r>
      <w:r>
        <w:rPr>
          <w:rFonts w:hint="eastAsia"/>
        </w:rPr>
        <w:t>框架（Nancy）、依赖注入框架（Auto</w:t>
      </w:r>
      <w:r>
        <w:t>fac</w:t>
      </w:r>
      <w:r>
        <w:rPr>
          <w:rFonts w:hint="eastAsia"/>
        </w:rPr>
        <w:t>）等框架，最终构建微服务架构（Microservices）的web站点——.Net</w:t>
      </w:r>
      <w:r>
        <w:t xml:space="preserve"> Core</w:t>
      </w:r>
      <w:r>
        <w:rPr>
          <w:rFonts w:hint="eastAsia"/>
        </w:rPr>
        <w:t>开发者社区，并部署。</w:t>
      </w:r>
    </w:p>
    <w:p w:rsidR="006923BD" w:rsidRPr="005069E9" w:rsidRDefault="006923BD" w:rsidP="006923BD"/>
    <w:p w:rsidR="006923BD" w:rsidRDefault="006923BD" w:rsidP="006923BD">
      <w:r>
        <w:rPr>
          <w:rFonts w:hint="eastAsia"/>
        </w:rPr>
        <w:t>第一部分：Asp</w:t>
      </w:r>
      <w:r>
        <w:t xml:space="preserve">.Net Core </w:t>
      </w:r>
      <w:r>
        <w:rPr>
          <w:rFonts w:hint="eastAsia"/>
        </w:rPr>
        <w:t>基本原理</w:t>
      </w:r>
    </w:p>
    <w:p w:rsidR="006923BD" w:rsidRDefault="006923BD" w:rsidP="00692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.</w:t>
      </w:r>
      <w:r>
        <w:t>N</w:t>
      </w:r>
      <w:r>
        <w:rPr>
          <w:rFonts w:hint="eastAsia"/>
        </w:rPr>
        <w:t>et</w:t>
      </w:r>
      <w:r>
        <w:t xml:space="preserve"> Core </w:t>
      </w:r>
      <w:r>
        <w:rPr>
          <w:rFonts w:hint="eastAsia"/>
        </w:rPr>
        <w:t>与 Asp</w:t>
      </w:r>
      <w:r>
        <w:t xml:space="preserve">.Net Core </w:t>
      </w:r>
      <w:r>
        <w:rPr>
          <w:rFonts w:hint="eastAsia"/>
        </w:rPr>
        <w:t>介绍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.</w:t>
      </w:r>
      <w:r>
        <w:t>N</w:t>
      </w:r>
      <w:r>
        <w:rPr>
          <w:rFonts w:hint="eastAsia"/>
        </w:rPr>
        <w:t>et</w:t>
      </w:r>
      <w:r>
        <w:t xml:space="preserve"> Core </w:t>
      </w:r>
      <w:r>
        <w:rPr>
          <w:rFonts w:hint="eastAsia"/>
        </w:rPr>
        <w:t>及 Asp</w:t>
      </w:r>
      <w:r>
        <w:t xml:space="preserve">.Net Core </w:t>
      </w:r>
      <w:r>
        <w:rPr>
          <w:rFonts w:hint="eastAsia"/>
        </w:rPr>
        <w:t>构成体系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Asp</w:t>
      </w:r>
      <w:r>
        <w:rPr>
          <w:rFonts w:hint="eastAsia"/>
        </w:rPr>
        <w:t>.</w:t>
      </w:r>
      <w:r>
        <w:t>N</w:t>
      </w:r>
      <w:r>
        <w:rPr>
          <w:rFonts w:hint="eastAsia"/>
        </w:rPr>
        <w:t>et</w:t>
      </w:r>
      <w:r>
        <w:t xml:space="preserve"> Core </w:t>
      </w:r>
      <w:r>
        <w:rPr>
          <w:rFonts w:hint="eastAsia"/>
        </w:rPr>
        <w:t>特性与发展路线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.</w:t>
      </w:r>
      <w:r>
        <w:t>N</w:t>
      </w:r>
      <w:r>
        <w:rPr>
          <w:rFonts w:hint="eastAsia"/>
        </w:rPr>
        <w:t>et</w:t>
      </w:r>
      <w:r>
        <w:t xml:space="preserve"> Core </w:t>
      </w:r>
      <w:r>
        <w:rPr>
          <w:rFonts w:hint="eastAsia"/>
        </w:rPr>
        <w:t>与 Asp</w:t>
      </w:r>
      <w:r>
        <w:t xml:space="preserve">.Net Core </w:t>
      </w:r>
      <w:r>
        <w:rPr>
          <w:rFonts w:hint="eastAsia"/>
        </w:rPr>
        <w:t>安装、开发与部署</w:t>
      </w:r>
    </w:p>
    <w:p w:rsidR="006923BD" w:rsidRDefault="006923BD" w:rsidP="00692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As</w:t>
      </w:r>
      <w:r>
        <w:t>p.Net Core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Asp.Net Core 运行原理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Startup 和 Middleware</w:t>
      </w:r>
      <w:r>
        <w:t>(</w:t>
      </w:r>
      <w:r>
        <w:rPr>
          <w:rFonts w:hint="eastAsia"/>
        </w:rPr>
        <w:t>中间件</w:t>
      </w:r>
      <w:r>
        <w:t>)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请求与响应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使用服务器静态文件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配置文件的使用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异常与日志记录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F</w:t>
      </w:r>
      <w:r>
        <w:rPr>
          <w:rFonts w:hint="eastAsia"/>
        </w:rPr>
        <w:t xml:space="preserve">ile </w:t>
      </w:r>
      <w:r>
        <w:t xml:space="preserve">provider </w:t>
      </w:r>
      <w:r>
        <w:rPr>
          <w:rFonts w:hint="eastAsia"/>
        </w:rPr>
        <w:t>原理及应用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实现依赖注入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ession</w:t>
      </w:r>
      <w:r>
        <w:t xml:space="preserve"> </w:t>
      </w:r>
      <w:r>
        <w:rPr>
          <w:rFonts w:hint="eastAsia"/>
        </w:rPr>
        <w:t>管理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sp</w:t>
      </w:r>
      <w:r>
        <w:t xml:space="preserve">.Net Core </w:t>
      </w:r>
      <w:r>
        <w:rPr>
          <w:rFonts w:hint="eastAsia"/>
        </w:rPr>
        <w:t>异步编程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安全特性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使用缓存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托管及部署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sp</w:t>
      </w:r>
      <w:r>
        <w:t>.Net Core 2</w:t>
      </w:r>
      <w:r>
        <w:rPr>
          <w:rFonts w:hint="eastAsia"/>
        </w:rPr>
        <w:t>.</w:t>
      </w:r>
      <w:r>
        <w:t xml:space="preserve">0 </w:t>
      </w:r>
      <w:bookmarkStart w:id="0" w:name="_GoBack"/>
      <w:bookmarkEnd w:id="0"/>
      <w:r>
        <w:rPr>
          <w:rFonts w:hint="eastAsia"/>
        </w:rPr>
        <w:t>新增特性</w:t>
      </w:r>
    </w:p>
    <w:p w:rsidR="006923BD" w:rsidRDefault="006923BD" w:rsidP="006923BD">
      <w:pPr>
        <w:pStyle w:val="a3"/>
        <w:numPr>
          <w:ilvl w:val="0"/>
          <w:numId w:val="4"/>
        </w:numPr>
        <w:ind w:firstLineChars="0"/>
      </w:pPr>
      <w:r>
        <w:t xml:space="preserve">Asp.Net Core MVC 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Asp.Net Core</w:t>
      </w:r>
      <w:r>
        <w:t xml:space="preserve"> MVC</w:t>
      </w:r>
      <w:r>
        <w:rPr>
          <w:rFonts w:hint="eastAsia"/>
        </w:rPr>
        <w:t xml:space="preserve"> 运行原理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Url 路由系统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ontroller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Action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Mvc</w:t>
      </w:r>
      <w:r>
        <w:rPr>
          <w:rFonts w:hint="eastAsia"/>
        </w:rPr>
        <w:t>中使用依赖注入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视图和视图组件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odel</w:t>
      </w:r>
      <w:r>
        <w:t xml:space="preserve"> </w:t>
      </w:r>
      <w:r>
        <w:rPr>
          <w:rFonts w:hint="eastAsia"/>
        </w:rPr>
        <w:t>绑定及验证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的使用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I</w:t>
      </w:r>
      <w:r>
        <w:rPr>
          <w:rFonts w:hint="eastAsia"/>
        </w:rPr>
        <w:t>dentity</w:t>
      </w:r>
      <w:r>
        <w:t xml:space="preserve"> A</w:t>
      </w:r>
      <w:r>
        <w:rPr>
          <w:rFonts w:hint="eastAsia"/>
        </w:rPr>
        <w:t>PI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W</w:t>
      </w:r>
      <w:r>
        <w:rPr>
          <w:rFonts w:hint="eastAsia"/>
        </w:rPr>
        <w:t>eb</w:t>
      </w:r>
      <w:r>
        <w:t xml:space="preserve"> API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编写可测试的Asp</w:t>
      </w:r>
      <w:r>
        <w:t xml:space="preserve">.Net Core MVC </w:t>
      </w:r>
      <w:r>
        <w:rPr>
          <w:rFonts w:hint="eastAsia"/>
        </w:rPr>
        <w:t>应用</w:t>
      </w:r>
    </w:p>
    <w:p w:rsidR="006923BD" w:rsidRDefault="006923BD" w:rsidP="006923BD">
      <w:r>
        <w:rPr>
          <w:rFonts w:hint="eastAsia"/>
        </w:rPr>
        <w:t>第二部分：Asp</w:t>
      </w:r>
      <w:r w:rsidR="0074119A">
        <w:t xml:space="preserve">.Net Core </w:t>
      </w:r>
      <w:r>
        <w:rPr>
          <w:rFonts w:hint="eastAsia"/>
        </w:rPr>
        <w:t>开发实践</w:t>
      </w:r>
    </w:p>
    <w:p w:rsidR="006923BD" w:rsidRDefault="006923BD" w:rsidP="00692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E</w:t>
      </w:r>
      <w:r>
        <w:rPr>
          <w:rFonts w:hint="eastAsia"/>
        </w:rPr>
        <w:t>ntity</w:t>
      </w:r>
      <w:r>
        <w:t xml:space="preserve"> Framework Core </w:t>
      </w:r>
      <w:r>
        <w:rPr>
          <w:rFonts w:hint="eastAsia"/>
        </w:rPr>
        <w:t>进行数据访问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 xml:space="preserve">EF Core </w:t>
      </w:r>
      <w:r>
        <w:rPr>
          <w:rFonts w:hint="eastAsia"/>
        </w:rPr>
        <w:t>运行原理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创建ORM模型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查询及修改数据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数据库扩展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性能工具</w:t>
      </w:r>
    </w:p>
    <w:p w:rsidR="006923BD" w:rsidRDefault="006923BD" w:rsidP="00692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使用Auto</w:t>
      </w:r>
      <w:r>
        <w:t xml:space="preserve">fac </w:t>
      </w:r>
      <w:r>
        <w:rPr>
          <w:rFonts w:hint="eastAsia"/>
        </w:rPr>
        <w:t>实现依赖注入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依赖注入模式简析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utofac</w:t>
      </w:r>
      <w:r>
        <w:t xml:space="preserve"> </w:t>
      </w:r>
      <w:r>
        <w:rPr>
          <w:rFonts w:hint="eastAsia"/>
        </w:rPr>
        <w:t>容器配置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生命周期管理</w:t>
      </w:r>
    </w:p>
    <w:p w:rsidR="006923BD" w:rsidRDefault="006923BD" w:rsidP="00692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 xml:space="preserve">Asp.net Core </w:t>
      </w:r>
      <w:r>
        <w:rPr>
          <w:rFonts w:hint="eastAsia"/>
        </w:rPr>
        <w:t>构建微服务系统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微服务架构简析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sp</w:t>
      </w:r>
      <w:r>
        <w:t xml:space="preserve">.Net Core </w:t>
      </w:r>
      <w:r>
        <w:rPr>
          <w:rFonts w:hint="eastAsia"/>
        </w:rPr>
        <w:t>微服务技术栈</w:t>
      </w:r>
    </w:p>
    <w:p w:rsidR="006923BD" w:rsidRDefault="006923BD" w:rsidP="006923B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Nancy</w:t>
      </w:r>
    </w:p>
    <w:p w:rsidR="006923BD" w:rsidRDefault="006923BD" w:rsidP="006923BD">
      <w:pPr>
        <w:pStyle w:val="a3"/>
        <w:numPr>
          <w:ilvl w:val="2"/>
          <w:numId w:val="4"/>
        </w:numPr>
        <w:ind w:firstLineChars="0"/>
      </w:pPr>
      <w:r>
        <w:t>OWIN</w:t>
      </w:r>
    </w:p>
    <w:p w:rsidR="006923BD" w:rsidRDefault="006923BD" w:rsidP="006923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管理微服务系统</w:t>
      </w:r>
    </w:p>
    <w:p w:rsidR="006923BD" w:rsidRPr="00372329" w:rsidRDefault="006923BD" w:rsidP="00692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项目实战——</w:t>
      </w:r>
      <w:r w:rsidRPr="006D1A7B">
        <w:rPr>
          <w:rFonts w:hint="eastAsia"/>
          <w:u w:val="single"/>
        </w:rPr>
        <w:t>.</w:t>
      </w:r>
      <w:r w:rsidRPr="006D1A7B">
        <w:rPr>
          <w:u w:val="single"/>
        </w:rPr>
        <w:t>N</w:t>
      </w:r>
      <w:r w:rsidRPr="006D1A7B">
        <w:rPr>
          <w:rFonts w:hint="eastAsia"/>
          <w:u w:val="single"/>
        </w:rPr>
        <w:t>et</w:t>
      </w:r>
      <w:r w:rsidRPr="006D1A7B">
        <w:rPr>
          <w:u w:val="single"/>
        </w:rPr>
        <w:t xml:space="preserve"> Core </w:t>
      </w:r>
      <w:r w:rsidRPr="006D1A7B">
        <w:rPr>
          <w:rFonts w:hint="eastAsia"/>
          <w:u w:val="single"/>
        </w:rPr>
        <w:t>开发者社区</w:t>
      </w:r>
      <w:r>
        <w:rPr>
          <w:rFonts w:hint="eastAsia"/>
        </w:rPr>
        <w:t>示例</w:t>
      </w:r>
    </w:p>
    <w:p w:rsidR="006D1A7B" w:rsidRPr="006923BD" w:rsidRDefault="006D1A7B" w:rsidP="006923BD"/>
    <w:sectPr w:rsidR="006D1A7B" w:rsidRPr="006923BD" w:rsidSect="006210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F64" w:rsidRDefault="00324F64" w:rsidP="006923BD">
      <w:r>
        <w:separator/>
      </w:r>
    </w:p>
  </w:endnote>
  <w:endnote w:type="continuationSeparator" w:id="0">
    <w:p w:rsidR="00324F64" w:rsidRDefault="00324F64" w:rsidP="00692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F64" w:rsidRDefault="00324F64" w:rsidP="006923BD">
      <w:r>
        <w:separator/>
      </w:r>
    </w:p>
  </w:footnote>
  <w:footnote w:type="continuationSeparator" w:id="0">
    <w:p w:rsidR="00324F64" w:rsidRDefault="00324F64" w:rsidP="00692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194"/>
    <w:multiLevelType w:val="hybridMultilevel"/>
    <w:tmpl w:val="CD7231AE"/>
    <w:lvl w:ilvl="0" w:tplc="1514DE4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34D6D"/>
    <w:multiLevelType w:val="hybridMultilevel"/>
    <w:tmpl w:val="5316CF48"/>
    <w:lvl w:ilvl="0" w:tplc="3CF02B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202F93"/>
    <w:multiLevelType w:val="hybridMultilevel"/>
    <w:tmpl w:val="DF881EAA"/>
    <w:lvl w:ilvl="0" w:tplc="B018FB2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2625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DE166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0A"/>
    <w:rsid w:val="000231E7"/>
    <w:rsid w:val="0002484E"/>
    <w:rsid w:val="00140E83"/>
    <w:rsid w:val="001847B0"/>
    <w:rsid w:val="001B14A8"/>
    <w:rsid w:val="0025444B"/>
    <w:rsid w:val="002F4D85"/>
    <w:rsid w:val="00324F64"/>
    <w:rsid w:val="00371166"/>
    <w:rsid w:val="00372329"/>
    <w:rsid w:val="003855BC"/>
    <w:rsid w:val="00423702"/>
    <w:rsid w:val="005069E9"/>
    <w:rsid w:val="005B6626"/>
    <w:rsid w:val="0062107E"/>
    <w:rsid w:val="006923BD"/>
    <w:rsid w:val="006D1A7B"/>
    <w:rsid w:val="0074119A"/>
    <w:rsid w:val="00742B2A"/>
    <w:rsid w:val="00766DFE"/>
    <w:rsid w:val="009F680A"/>
    <w:rsid w:val="00AA6E99"/>
    <w:rsid w:val="00AD3523"/>
    <w:rsid w:val="00AE1B4D"/>
    <w:rsid w:val="00B50675"/>
    <w:rsid w:val="00F9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13B0"/>
  <w15:chartTrackingRefBased/>
  <w15:docId w15:val="{9E56ED71-9489-430A-919B-040E5DC5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10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3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2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23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2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23B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6923B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923B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923BD"/>
  </w:style>
  <w:style w:type="paragraph" w:styleId="ab">
    <w:name w:val="Balloon Text"/>
    <w:basedOn w:val="a"/>
    <w:link w:val="ac"/>
    <w:uiPriority w:val="99"/>
    <w:semiHidden/>
    <w:unhideWhenUsed/>
    <w:rsid w:val="006923B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92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ED4A6-CDC9-4926-A286-BAD45B5B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王思宇</dc:creator>
  <cp:keywords/>
  <dc:description/>
  <cp:lastModifiedBy>王思宇</cp:lastModifiedBy>
  <cp:revision>16</cp:revision>
  <dcterms:created xsi:type="dcterms:W3CDTF">2017-07-30T03:36:00Z</dcterms:created>
  <dcterms:modified xsi:type="dcterms:W3CDTF">2017-07-31T07:33:00Z</dcterms:modified>
</cp:coreProperties>
</file>