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45945767"/>
        <w:docPartObj>
          <w:docPartGallery w:val="Cover Pages"/>
          <w:docPartUnique/>
        </w:docPartObj>
      </w:sdtPr>
      <w:sdtEndPr/>
      <w:sdtContent>
        <w:p w14:paraId="61B2324B" w14:textId="3E5841BD" w:rsidR="00DE0D4E" w:rsidRDefault="00DE0D4E" w:rsidP="00F139D1">
          <w:pPr>
            <w:jc w:val="both"/>
          </w:pPr>
          <w:r>
            <w:rPr>
              <w:noProof/>
            </w:rPr>
            <mc:AlternateContent>
              <mc:Choice Requires="wpg">
                <w:drawing>
                  <wp:anchor distT="0" distB="0" distL="114300" distR="114300" simplePos="0" relativeHeight="251662336" behindDoc="0" locked="0" layoutInCell="1" allowOverlap="1" wp14:anchorId="0C405026" wp14:editId="1A4F80A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B8D542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708092B" wp14:editId="0A54A9CA">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2C4F9D" w14:textId="77777777" w:rsidR="00DE0D4E" w:rsidRDefault="00F07BC3">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DE0D4E">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708092B"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652C4F9D" w14:textId="77777777" w:rsidR="00DE0D4E" w:rsidRDefault="00DE0D4E">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D0264E6" wp14:editId="0FE5C67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7696E2" w14:textId="7E5F264E" w:rsidR="00DE0D4E" w:rsidRDefault="00DE0D4E">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D0264E6"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447696E2" w14:textId="7E5F264E" w:rsidR="00DE0D4E" w:rsidRDefault="00DE0D4E">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CFA8C54" wp14:editId="32E663F5">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2207C3" w14:textId="144EA204" w:rsidR="00DE0D4E" w:rsidRPr="00DE0D4E" w:rsidRDefault="00F07BC3">
                                <w:pPr>
                                  <w:jc w:val="right"/>
                                  <w:rPr>
                                    <w:b/>
                                    <w:bCs w:val="0"/>
                                    <w:color w:val="4472C4" w:themeColor="accent1"/>
                                    <w:sz w:val="64"/>
                                    <w:szCs w:val="64"/>
                                  </w:rPr>
                                </w:pPr>
                                <w:sdt>
                                  <w:sdtPr>
                                    <w:rPr>
                                      <w:b/>
                                      <w:bCs w:val="0"/>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E0D4E" w:rsidRPr="00DE0D4E">
                                      <w:rPr>
                                        <w:b/>
                                        <w:bCs w:val="0"/>
                                        <w:caps/>
                                        <w:color w:val="4472C4" w:themeColor="accent1"/>
                                        <w:sz w:val="64"/>
                                        <w:szCs w:val="64"/>
                                      </w:rPr>
                                      <w:t xml:space="preserve">ETL Project </w:t>
                                    </w:r>
                                    <w:r w:rsidR="00DE0D4E">
                                      <w:rPr>
                                        <w:b/>
                                        <w:bCs w:val="0"/>
                                        <w:caps/>
                                        <w:color w:val="4472C4" w:themeColor="accent1"/>
                                        <w:sz w:val="64"/>
                                        <w:szCs w:val="64"/>
                                      </w:rPr>
                                      <w:br/>
                                    </w:r>
                                    <w:r w:rsidR="00DE0D4E" w:rsidRPr="00DE0D4E">
                                      <w:rPr>
                                        <w:b/>
                                        <w:bCs w:val="0"/>
                                        <w:caps/>
                                        <w:color w:val="4472C4" w:themeColor="accent1"/>
                                        <w:sz w:val="64"/>
                                        <w:szCs w:val="64"/>
                                      </w:rPr>
                                      <w:t>impact of covid-19 on</w:t>
                                    </w:r>
                                    <w:r w:rsidR="00DE0D4E">
                                      <w:rPr>
                                        <w:b/>
                                        <w:bCs w:val="0"/>
                                        <w:caps/>
                                        <w:color w:val="4472C4" w:themeColor="accent1"/>
                                        <w:sz w:val="64"/>
                                        <w:szCs w:val="64"/>
                                      </w:rPr>
                                      <w:t xml:space="preserve"> </w:t>
                                    </w:r>
                                    <w:r w:rsidR="00DE0D4E" w:rsidRPr="00DE0D4E">
                                      <w:rPr>
                                        <w:b/>
                                        <w:bCs w:val="0"/>
                                        <w:caps/>
                                        <w:color w:val="4472C4" w:themeColor="accent1"/>
                                        <w:sz w:val="64"/>
                                        <w:szCs w:val="64"/>
                                      </w:rPr>
                                      <w:t>Canadian</w:t>
                                    </w:r>
                                    <w:r w:rsidR="00DE0D4E">
                                      <w:rPr>
                                        <w:b/>
                                        <w:bCs w:val="0"/>
                                        <w:caps/>
                                        <w:color w:val="4472C4" w:themeColor="accent1"/>
                                        <w:sz w:val="64"/>
                                        <w:szCs w:val="64"/>
                                      </w:rPr>
                                      <w:t xml:space="preserve"> </w:t>
                                    </w:r>
                                    <w:r w:rsidR="00DE0D4E" w:rsidRPr="00DE0D4E">
                                      <w:rPr>
                                        <w:b/>
                                        <w:bCs w:val="0"/>
                                        <w:caps/>
                                        <w:color w:val="4472C4" w:themeColor="accent1"/>
                                        <w:sz w:val="64"/>
                                        <w:szCs w:val="64"/>
                                      </w:rPr>
                                      <w:t>employments</w:t>
                                    </w:r>
                                  </w:sdtContent>
                                </w:sdt>
                              </w:p>
                              <w:sdt>
                                <w:sdtPr>
                                  <w:rPr>
                                    <w:b/>
                                    <w:bCs w:val="0"/>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4908BFF" w14:textId="0AA46B70" w:rsidR="00DE0D4E" w:rsidRPr="00DE0D4E" w:rsidRDefault="00DE0D4E">
                                    <w:pPr>
                                      <w:jc w:val="right"/>
                                      <w:rPr>
                                        <w:b/>
                                        <w:bCs w:val="0"/>
                                        <w:smallCaps/>
                                        <w:color w:val="404040" w:themeColor="text1" w:themeTint="BF"/>
                                        <w:sz w:val="36"/>
                                        <w:szCs w:val="36"/>
                                      </w:rPr>
                                    </w:pPr>
                                    <w:r w:rsidRPr="00DE0D4E">
                                      <w:rPr>
                                        <w:b/>
                                        <w:bCs w:val="0"/>
                                        <w:color w:val="404040" w:themeColor="text1" w:themeTint="BF"/>
                                        <w:sz w:val="36"/>
                                        <w:szCs w:val="36"/>
                                      </w:rPr>
                                      <w:t>By Stephen and Latyr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CFA8C54"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202207C3" w14:textId="144EA204" w:rsidR="00DE0D4E" w:rsidRPr="00DE0D4E" w:rsidRDefault="00DE0D4E">
                          <w:pPr>
                            <w:jc w:val="right"/>
                            <w:rPr>
                              <w:b/>
                              <w:bCs w:val="0"/>
                              <w:color w:val="4472C4" w:themeColor="accent1"/>
                              <w:sz w:val="64"/>
                              <w:szCs w:val="64"/>
                            </w:rPr>
                          </w:pPr>
                          <w:sdt>
                            <w:sdtPr>
                              <w:rPr>
                                <w:b/>
                                <w:bCs w:val="0"/>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DE0D4E">
                                <w:rPr>
                                  <w:b/>
                                  <w:bCs w:val="0"/>
                                  <w:caps/>
                                  <w:color w:val="4472C4" w:themeColor="accent1"/>
                                  <w:sz w:val="64"/>
                                  <w:szCs w:val="64"/>
                                </w:rPr>
                                <w:t xml:space="preserve">ETL Project </w:t>
                              </w:r>
                              <w:r>
                                <w:rPr>
                                  <w:b/>
                                  <w:bCs w:val="0"/>
                                  <w:caps/>
                                  <w:color w:val="4472C4" w:themeColor="accent1"/>
                                  <w:sz w:val="64"/>
                                  <w:szCs w:val="64"/>
                                </w:rPr>
                                <w:br/>
                              </w:r>
                              <w:r w:rsidRPr="00DE0D4E">
                                <w:rPr>
                                  <w:b/>
                                  <w:bCs w:val="0"/>
                                  <w:caps/>
                                  <w:color w:val="4472C4" w:themeColor="accent1"/>
                                  <w:sz w:val="64"/>
                                  <w:szCs w:val="64"/>
                                </w:rPr>
                                <w:t xml:space="preserve">impact of </w:t>
                              </w:r>
                              <w:r w:rsidRPr="00DE0D4E">
                                <w:rPr>
                                  <w:b/>
                                  <w:bCs w:val="0"/>
                                  <w:caps/>
                                  <w:color w:val="4472C4" w:themeColor="accent1"/>
                                  <w:sz w:val="64"/>
                                  <w:szCs w:val="64"/>
                                </w:rPr>
                                <w:t>covid-19</w:t>
                              </w:r>
                              <w:r w:rsidRPr="00DE0D4E">
                                <w:rPr>
                                  <w:b/>
                                  <w:bCs w:val="0"/>
                                  <w:caps/>
                                  <w:color w:val="4472C4" w:themeColor="accent1"/>
                                  <w:sz w:val="64"/>
                                  <w:szCs w:val="64"/>
                                </w:rPr>
                                <w:t xml:space="preserve"> on</w:t>
                              </w:r>
                              <w:r>
                                <w:rPr>
                                  <w:b/>
                                  <w:bCs w:val="0"/>
                                  <w:caps/>
                                  <w:color w:val="4472C4" w:themeColor="accent1"/>
                                  <w:sz w:val="64"/>
                                  <w:szCs w:val="64"/>
                                </w:rPr>
                                <w:t xml:space="preserve"> </w:t>
                              </w:r>
                              <w:r w:rsidRPr="00DE0D4E">
                                <w:rPr>
                                  <w:b/>
                                  <w:bCs w:val="0"/>
                                  <w:caps/>
                                  <w:color w:val="4472C4" w:themeColor="accent1"/>
                                  <w:sz w:val="64"/>
                                  <w:szCs w:val="64"/>
                                </w:rPr>
                                <w:t>Canadian</w:t>
                              </w:r>
                              <w:r>
                                <w:rPr>
                                  <w:b/>
                                  <w:bCs w:val="0"/>
                                  <w:caps/>
                                  <w:color w:val="4472C4" w:themeColor="accent1"/>
                                  <w:sz w:val="64"/>
                                  <w:szCs w:val="64"/>
                                </w:rPr>
                                <w:t xml:space="preserve"> </w:t>
                              </w:r>
                              <w:r w:rsidRPr="00DE0D4E">
                                <w:rPr>
                                  <w:b/>
                                  <w:bCs w:val="0"/>
                                  <w:caps/>
                                  <w:color w:val="4472C4" w:themeColor="accent1"/>
                                  <w:sz w:val="64"/>
                                  <w:szCs w:val="64"/>
                                </w:rPr>
                                <w:t>employments</w:t>
                              </w:r>
                            </w:sdtContent>
                          </w:sdt>
                        </w:p>
                        <w:sdt>
                          <w:sdtPr>
                            <w:rPr>
                              <w:b/>
                              <w:bCs w:val="0"/>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4908BFF" w14:textId="0AA46B70" w:rsidR="00DE0D4E" w:rsidRPr="00DE0D4E" w:rsidRDefault="00DE0D4E">
                              <w:pPr>
                                <w:jc w:val="right"/>
                                <w:rPr>
                                  <w:b/>
                                  <w:bCs w:val="0"/>
                                  <w:smallCaps/>
                                  <w:color w:val="404040" w:themeColor="text1" w:themeTint="BF"/>
                                  <w:sz w:val="36"/>
                                  <w:szCs w:val="36"/>
                                </w:rPr>
                              </w:pPr>
                              <w:r w:rsidRPr="00DE0D4E">
                                <w:rPr>
                                  <w:b/>
                                  <w:bCs w:val="0"/>
                                  <w:color w:val="404040" w:themeColor="text1" w:themeTint="BF"/>
                                  <w:sz w:val="36"/>
                                  <w:szCs w:val="36"/>
                                </w:rPr>
                                <w:t xml:space="preserve">By Stephen and </w:t>
                              </w:r>
                              <w:proofErr w:type="spellStart"/>
                              <w:r w:rsidRPr="00DE0D4E">
                                <w:rPr>
                                  <w:b/>
                                  <w:bCs w:val="0"/>
                                  <w:color w:val="404040" w:themeColor="text1" w:themeTint="BF"/>
                                  <w:sz w:val="36"/>
                                  <w:szCs w:val="36"/>
                                </w:rPr>
                                <w:t>Latyr</w:t>
                              </w:r>
                              <w:proofErr w:type="spellEnd"/>
                            </w:p>
                          </w:sdtContent>
                        </w:sdt>
                      </w:txbxContent>
                    </v:textbox>
                    <w10:wrap type="square" anchorx="page" anchory="page"/>
                  </v:shape>
                </w:pict>
              </mc:Fallback>
            </mc:AlternateContent>
          </w:r>
        </w:p>
        <w:p w14:paraId="6BE9548C" w14:textId="4B958824" w:rsidR="00DE0D4E" w:rsidRDefault="00DE0D4E" w:rsidP="00F139D1">
          <w:pPr>
            <w:spacing w:after="160" w:line="259" w:lineRule="auto"/>
            <w:jc w:val="both"/>
          </w:pPr>
          <w:r>
            <w:br w:type="page"/>
          </w:r>
        </w:p>
      </w:sdtContent>
    </w:sdt>
    <w:sdt>
      <w:sdtPr>
        <w:rPr>
          <w:rFonts w:ascii="Arial" w:eastAsiaTheme="minorHAnsi" w:hAnsi="Arial" w:cstheme="minorBidi"/>
          <w:bCs/>
          <w:color w:val="auto"/>
          <w:sz w:val="22"/>
          <w:szCs w:val="22"/>
          <w:lang w:val="en-CA"/>
        </w:rPr>
        <w:id w:val="1875491886"/>
        <w:docPartObj>
          <w:docPartGallery w:val="Table of Contents"/>
          <w:docPartUnique/>
        </w:docPartObj>
      </w:sdtPr>
      <w:sdtEndPr>
        <w:rPr>
          <w:b/>
          <w:noProof/>
        </w:rPr>
      </w:sdtEndPr>
      <w:sdtContent>
        <w:p w14:paraId="1602EC24" w14:textId="15579090" w:rsidR="00DE0D4E" w:rsidRDefault="00DE0D4E" w:rsidP="00F139D1">
          <w:pPr>
            <w:pStyle w:val="TOCHeading"/>
            <w:jc w:val="both"/>
          </w:pPr>
          <w:r>
            <w:t>Table of Contents</w:t>
          </w:r>
        </w:p>
        <w:p w14:paraId="5B519670" w14:textId="77777777" w:rsidR="00F139D1" w:rsidRPr="00F139D1" w:rsidRDefault="00F139D1" w:rsidP="00F139D1">
          <w:pPr>
            <w:rPr>
              <w:lang w:val="en-US"/>
            </w:rPr>
          </w:pPr>
        </w:p>
        <w:p w14:paraId="584AF4DE" w14:textId="5DB1202F" w:rsidR="00F139D1" w:rsidRDefault="00DE0D4E">
          <w:pPr>
            <w:pStyle w:val="TOC1"/>
            <w:tabs>
              <w:tab w:val="left" w:pos="440"/>
              <w:tab w:val="right" w:leader="dot" w:pos="9350"/>
            </w:tabs>
            <w:rPr>
              <w:rFonts w:asciiTheme="minorHAnsi" w:eastAsiaTheme="minorEastAsia" w:hAnsiTheme="minorHAnsi"/>
              <w:bCs w:val="0"/>
              <w:noProof/>
              <w:lang w:eastAsia="en-CA"/>
            </w:rPr>
          </w:pPr>
          <w:r>
            <w:fldChar w:fldCharType="begin"/>
          </w:r>
          <w:r>
            <w:instrText xml:space="preserve"> TOC \o "1-3" \h \z \u </w:instrText>
          </w:r>
          <w:r>
            <w:fldChar w:fldCharType="separate"/>
          </w:r>
          <w:hyperlink w:anchor="_Toc39018613" w:history="1">
            <w:r w:rsidR="00F139D1" w:rsidRPr="001F08CE">
              <w:rPr>
                <w:rStyle w:val="Hyperlink"/>
                <w:noProof/>
              </w:rPr>
              <w:t>1</w:t>
            </w:r>
            <w:r w:rsidR="00F139D1">
              <w:rPr>
                <w:rFonts w:asciiTheme="minorHAnsi" w:eastAsiaTheme="minorEastAsia" w:hAnsiTheme="minorHAnsi"/>
                <w:bCs w:val="0"/>
                <w:noProof/>
                <w:lang w:eastAsia="en-CA"/>
              </w:rPr>
              <w:tab/>
            </w:r>
            <w:r w:rsidR="00F139D1" w:rsidRPr="001F08CE">
              <w:rPr>
                <w:rStyle w:val="Hyperlink"/>
                <w:noProof/>
              </w:rPr>
              <w:t>Extract</w:t>
            </w:r>
            <w:r w:rsidR="00F139D1">
              <w:rPr>
                <w:noProof/>
                <w:webHidden/>
              </w:rPr>
              <w:tab/>
            </w:r>
            <w:r w:rsidR="00F139D1">
              <w:rPr>
                <w:noProof/>
                <w:webHidden/>
              </w:rPr>
              <w:fldChar w:fldCharType="begin"/>
            </w:r>
            <w:r w:rsidR="00F139D1">
              <w:rPr>
                <w:noProof/>
                <w:webHidden/>
              </w:rPr>
              <w:instrText xml:space="preserve"> PAGEREF _Toc39018613 \h </w:instrText>
            </w:r>
            <w:r w:rsidR="00F139D1">
              <w:rPr>
                <w:noProof/>
                <w:webHidden/>
              </w:rPr>
            </w:r>
            <w:r w:rsidR="00F139D1">
              <w:rPr>
                <w:noProof/>
                <w:webHidden/>
              </w:rPr>
              <w:fldChar w:fldCharType="separate"/>
            </w:r>
            <w:r w:rsidR="00F139D1">
              <w:rPr>
                <w:noProof/>
                <w:webHidden/>
              </w:rPr>
              <w:t>2</w:t>
            </w:r>
            <w:r w:rsidR="00F139D1">
              <w:rPr>
                <w:noProof/>
                <w:webHidden/>
              </w:rPr>
              <w:fldChar w:fldCharType="end"/>
            </w:r>
          </w:hyperlink>
        </w:p>
        <w:p w14:paraId="4EA0BC7E" w14:textId="7F382988" w:rsidR="00F139D1" w:rsidRDefault="00F07BC3">
          <w:pPr>
            <w:pStyle w:val="TOC2"/>
            <w:tabs>
              <w:tab w:val="left" w:pos="880"/>
              <w:tab w:val="right" w:leader="dot" w:pos="9350"/>
            </w:tabs>
            <w:rPr>
              <w:rFonts w:asciiTheme="minorHAnsi" w:eastAsiaTheme="minorEastAsia" w:hAnsiTheme="minorHAnsi"/>
              <w:bCs w:val="0"/>
              <w:noProof/>
              <w:lang w:eastAsia="en-CA"/>
            </w:rPr>
          </w:pPr>
          <w:hyperlink w:anchor="_Toc39018614" w:history="1">
            <w:r w:rsidR="00F139D1" w:rsidRPr="001F08CE">
              <w:rPr>
                <w:rStyle w:val="Hyperlink"/>
                <w:noProof/>
              </w:rPr>
              <w:t>1.1</w:t>
            </w:r>
            <w:r w:rsidR="00F139D1">
              <w:rPr>
                <w:rFonts w:asciiTheme="minorHAnsi" w:eastAsiaTheme="minorEastAsia" w:hAnsiTheme="minorHAnsi"/>
                <w:bCs w:val="0"/>
                <w:noProof/>
                <w:lang w:eastAsia="en-CA"/>
              </w:rPr>
              <w:tab/>
            </w:r>
            <w:r w:rsidR="00F139D1" w:rsidRPr="001F08CE">
              <w:rPr>
                <w:rStyle w:val="Hyperlink"/>
                <w:noProof/>
              </w:rPr>
              <w:t>Kaggle’s COVID-19 dataset</w:t>
            </w:r>
            <w:r w:rsidR="00F139D1">
              <w:rPr>
                <w:noProof/>
                <w:webHidden/>
              </w:rPr>
              <w:tab/>
            </w:r>
            <w:r w:rsidR="00F139D1">
              <w:rPr>
                <w:noProof/>
                <w:webHidden/>
              </w:rPr>
              <w:fldChar w:fldCharType="begin"/>
            </w:r>
            <w:r w:rsidR="00F139D1">
              <w:rPr>
                <w:noProof/>
                <w:webHidden/>
              </w:rPr>
              <w:instrText xml:space="preserve"> PAGEREF _Toc39018614 \h </w:instrText>
            </w:r>
            <w:r w:rsidR="00F139D1">
              <w:rPr>
                <w:noProof/>
                <w:webHidden/>
              </w:rPr>
            </w:r>
            <w:r w:rsidR="00F139D1">
              <w:rPr>
                <w:noProof/>
                <w:webHidden/>
              </w:rPr>
              <w:fldChar w:fldCharType="separate"/>
            </w:r>
            <w:r w:rsidR="00F139D1">
              <w:rPr>
                <w:noProof/>
                <w:webHidden/>
              </w:rPr>
              <w:t>2</w:t>
            </w:r>
            <w:r w:rsidR="00F139D1">
              <w:rPr>
                <w:noProof/>
                <w:webHidden/>
              </w:rPr>
              <w:fldChar w:fldCharType="end"/>
            </w:r>
          </w:hyperlink>
        </w:p>
        <w:p w14:paraId="076C116F" w14:textId="299C23F0" w:rsidR="00F139D1" w:rsidRDefault="00F07BC3">
          <w:pPr>
            <w:pStyle w:val="TOC2"/>
            <w:tabs>
              <w:tab w:val="left" w:pos="880"/>
              <w:tab w:val="right" w:leader="dot" w:pos="9350"/>
            </w:tabs>
            <w:rPr>
              <w:rFonts w:asciiTheme="minorHAnsi" w:eastAsiaTheme="minorEastAsia" w:hAnsiTheme="minorHAnsi"/>
              <w:bCs w:val="0"/>
              <w:noProof/>
              <w:lang w:eastAsia="en-CA"/>
            </w:rPr>
          </w:pPr>
          <w:hyperlink w:anchor="_Toc39018615" w:history="1">
            <w:r w:rsidR="00F139D1" w:rsidRPr="001F08CE">
              <w:rPr>
                <w:rStyle w:val="Hyperlink"/>
                <w:noProof/>
              </w:rPr>
              <w:t>1.2</w:t>
            </w:r>
            <w:r w:rsidR="00F139D1">
              <w:rPr>
                <w:rFonts w:asciiTheme="minorHAnsi" w:eastAsiaTheme="minorEastAsia" w:hAnsiTheme="minorHAnsi"/>
                <w:bCs w:val="0"/>
                <w:noProof/>
                <w:lang w:eastAsia="en-CA"/>
              </w:rPr>
              <w:tab/>
            </w:r>
            <w:r w:rsidR="00F139D1" w:rsidRPr="001F08CE">
              <w:rPr>
                <w:rStyle w:val="Hyperlink"/>
                <w:noProof/>
              </w:rPr>
              <w:t>Statistics Canada</w:t>
            </w:r>
            <w:r w:rsidR="00F139D1">
              <w:rPr>
                <w:noProof/>
                <w:webHidden/>
              </w:rPr>
              <w:tab/>
            </w:r>
            <w:r w:rsidR="00F139D1">
              <w:rPr>
                <w:noProof/>
                <w:webHidden/>
              </w:rPr>
              <w:fldChar w:fldCharType="begin"/>
            </w:r>
            <w:r w:rsidR="00F139D1">
              <w:rPr>
                <w:noProof/>
                <w:webHidden/>
              </w:rPr>
              <w:instrText xml:space="preserve"> PAGEREF _Toc39018615 \h </w:instrText>
            </w:r>
            <w:r w:rsidR="00F139D1">
              <w:rPr>
                <w:noProof/>
                <w:webHidden/>
              </w:rPr>
            </w:r>
            <w:r w:rsidR="00F139D1">
              <w:rPr>
                <w:noProof/>
                <w:webHidden/>
              </w:rPr>
              <w:fldChar w:fldCharType="separate"/>
            </w:r>
            <w:r w:rsidR="00F139D1">
              <w:rPr>
                <w:noProof/>
                <w:webHidden/>
              </w:rPr>
              <w:t>3</w:t>
            </w:r>
            <w:r w:rsidR="00F139D1">
              <w:rPr>
                <w:noProof/>
                <w:webHidden/>
              </w:rPr>
              <w:fldChar w:fldCharType="end"/>
            </w:r>
          </w:hyperlink>
        </w:p>
        <w:p w14:paraId="57E572C4" w14:textId="5B1BC777" w:rsidR="00F139D1" w:rsidRDefault="00F07BC3">
          <w:pPr>
            <w:pStyle w:val="TOC1"/>
            <w:tabs>
              <w:tab w:val="left" w:pos="440"/>
              <w:tab w:val="right" w:leader="dot" w:pos="9350"/>
            </w:tabs>
            <w:rPr>
              <w:rFonts w:asciiTheme="minorHAnsi" w:eastAsiaTheme="minorEastAsia" w:hAnsiTheme="minorHAnsi"/>
              <w:bCs w:val="0"/>
              <w:noProof/>
              <w:lang w:eastAsia="en-CA"/>
            </w:rPr>
          </w:pPr>
          <w:hyperlink w:anchor="_Toc39018616" w:history="1">
            <w:r w:rsidR="00F139D1" w:rsidRPr="001F08CE">
              <w:rPr>
                <w:rStyle w:val="Hyperlink"/>
                <w:noProof/>
              </w:rPr>
              <w:t>2</w:t>
            </w:r>
            <w:r w:rsidR="00F139D1">
              <w:rPr>
                <w:rFonts w:asciiTheme="minorHAnsi" w:eastAsiaTheme="minorEastAsia" w:hAnsiTheme="minorHAnsi"/>
                <w:bCs w:val="0"/>
                <w:noProof/>
                <w:lang w:eastAsia="en-CA"/>
              </w:rPr>
              <w:tab/>
            </w:r>
            <w:r w:rsidR="00F139D1" w:rsidRPr="001F08CE">
              <w:rPr>
                <w:rStyle w:val="Hyperlink"/>
                <w:noProof/>
              </w:rPr>
              <w:t>Transform</w:t>
            </w:r>
            <w:r w:rsidR="00F139D1">
              <w:rPr>
                <w:noProof/>
                <w:webHidden/>
              </w:rPr>
              <w:tab/>
            </w:r>
            <w:r w:rsidR="00F139D1">
              <w:rPr>
                <w:noProof/>
                <w:webHidden/>
              </w:rPr>
              <w:fldChar w:fldCharType="begin"/>
            </w:r>
            <w:r w:rsidR="00F139D1">
              <w:rPr>
                <w:noProof/>
                <w:webHidden/>
              </w:rPr>
              <w:instrText xml:space="preserve"> PAGEREF _Toc39018616 \h </w:instrText>
            </w:r>
            <w:r w:rsidR="00F139D1">
              <w:rPr>
                <w:noProof/>
                <w:webHidden/>
              </w:rPr>
            </w:r>
            <w:r w:rsidR="00F139D1">
              <w:rPr>
                <w:noProof/>
                <w:webHidden/>
              </w:rPr>
              <w:fldChar w:fldCharType="separate"/>
            </w:r>
            <w:r w:rsidR="00F139D1">
              <w:rPr>
                <w:noProof/>
                <w:webHidden/>
              </w:rPr>
              <w:t>6</w:t>
            </w:r>
            <w:r w:rsidR="00F139D1">
              <w:rPr>
                <w:noProof/>
                <w:webHidden/>
              </w:rPr>
              <w:fldChar w:fldCharType="end"/>
            </w:r>
          </w:hyperlink>
        </w:p>
        <w:p w14:paraId="18709FD3" w14:textId="6BE36C5B" w:rsidR="00F139D1" w:rsidRDefault="00F07BC3">
          <w:pPr>
            <w:pStyle w:val="TOC2"/>
            <w:tabs>
              <w:tab w:val="left" w:pos="880"/>
              <w:tab w:val="right" w:leader="dot" w:pos="9350"/>
            </w:tabs>
            <w:rPr>
              <w:rFonts w:asciiTheme="minorHAnsi" w:eastAsiaTheme="minorEastAsia" w:hAnsiTheme="minorHAnsi"/>
              <w:bCs w:val="0"/>
              <w:noProof/>
              <w:lang w:eastAsia="en-CA"/>
            </w:rPr>
          </w:pPr>
          <w:hyperlink w:anchor="_Toc39018617" w:history="1">
            <w:r w:rsidR="00F139D1" w:rsidRPr="001F08CE">
              <w:rPr>
                <w:rStyle w:val="Hyperlink"/>
                <w:noProof/>
              </w:rPr>
              <w:t>2.1</w:t>
            </w:r>
            <w:r w:rsidR="00F139D1">
              <w:rPr>
                <w:rFonts w:asciiTheme="minorHAnsi" w:eastAsiaTheme="minorEastAsia" w:hAnsiTheme="minorHAnsi"/>
                <w:bCs w:val="0"/>
                <w:noProof/>
                <w:lang w:eastAsia="en-CA"/>
              </w:rPr>
              <w:tab/>
            </w:r>
            <w:r w:rsidR="00F139D1" w:rsidRPr="001F08CE">
              <w:rPr>
                <w:rStyle w:val="Hyperlink"/>
                <w:noProof/>
              </w:rPr>
              <w:t>Kaggle’s COVID-19 dataset</w:t>
            </w:r>
            <w:r w:rsidR="00F139D1">
              <w:rPr>
                <w:noProof/>
                <w:webHidden/>
              </w:rPr>
              <w:tab/>
            </w:r>
            <w:r w:rsidR="00F139D1">
              <w:rPr>
                <w:noProof/>
                <w:webHidden/>
              </w:rPr>
              <w:fldChar w:fldCharType="begin"/>
            </w:r>
            <w:r w:rsidR="00F139D1">
              <w:rPr>
                <w:noProof/>
                <w:webHidden/>
              </w:rPr>
              <w:instrText xml:space="preserve"> PAGEREF _Toc39018617 \h </w:instrText>
            </w:r>
            <w:r w:rsidR="00F139D1">
              <w:rPr>
                <w:noProof/>
                <w:webHidden/>
              </w:rPr>
            </w:r>
            <w:r w:rsidR="00F139D1">
              <w:rPr>
                <w:noProof/>
                <w:webHidden/>
              </w:rPr>
              <w:fldChar w:fldCharType="separate"/>
            </w:r>
            <w:r w:rsidR="00F139D1">
              <w:rPr>
                <w:noProof/>
                <w:webHidden/>
              </w:rPr>
              <w:t>6</w:t>
            </w:r>
            <w:r w:rsidR="00F139D1">
              <w:rPr>
                <w:noProof/>
                <w:webHidden/>
              </w:rPr>
              <w:fldChar w:fldCharType="end"/>
            </w:r>
          </w:hyperlink>
        </w:p>
        <w:p w14:paraId="33B0143B" w14:textId="29170081" w:rsidR="00F139D1" w:rsidRDefault="00F07BC3">
          <w:pPr>
            <w:pStyle w:val="TOC2"/>
            <w:tabs>
              <w:tab w:val="left" w:pos="880"/>
              <w:tab w:val="right" w:leader="dot" w:pos="9350"/>
            </w:tabs>
            <w:rPr>
              <w:rFonts w:asciiTheme="minorHAnsi" w:eastAsiaTheme="minorEastAsia" w:hAnsiTheme="minorHAnsi"/>
              <w:bCs w:val="0"/>
              <w:noProof/>
              <w:lang w:eastAsia="en-CA"/>
            </w:rPr>
          </w:pPr>
          <w:hyperlink w:anchor="_Toc39018618" w:history="1">
            <w:r w:rsidR="00F139D1" w:rsidRPr="001F08CE">
              <w:rPr>
                <w:rStyle w:val="Hyperlink"/>
                <w:noProof/>
              </w:rPr>
              <w:t>2.2</w:t>
            </w:r>
            <w:r w:rsidR="00F139D1">
              <w:rPr>
                <w:rFonts w:asciiTheme="minorHAnsi" w:eastAsiaTheme="minorEastAsia" w:hAnsiTheme="minorHAnsi"/>
                <w:bCs w:val="0"/>
                <w:noProof/>
                <w:lang w:eastAsia="en-CA"/>
              </w:rPr>
              <w:tab/>
            </w:r>
            <w:r w:rsidR="00F139D1" w:rsidRPr="001F08CE">
              <w:rPr>
                <w:rStyle w:val="Hyperlink"/>
                <w:noProof/>
              </w:rPr>
              <w:t>Statistics Canada</w:t>
            </w:r>
            <w:r w:rsidR="00F139D1">
              <w:rPr>
                <w:noProof/>
                <w:webHidden/>
              </w:rPr>
              <w:tab/>
            </w:r>
            <w:r w:rsidR="00F139D1">
              <w:rPr>
                <w:noProof/>
                <w:webHidden/>
              </w:rPr>
              <w:fldChar w:fldCharType="begin"/>
            </w:r>
            <w:r w:rsidR="00F139D1">
              <w:rPr>
                <w:noProof/>
                <w:webHidden/>
              </w:rPr>
              <w:instrText xml:space="preserve"> PAGEREF _Toc39018618 \h </w:instrText>
            </w:r>
            <w:r w:rsidR="00F139D1">
              <w:rPr>
                <w:noProof/>
                <w:webHidden/>
              </w:rPr>
            </w:r>
            <w:r w:rsidR="00F139D1">
              <w:rPr>
                <w:noProof/>
                <w:webHidden/>
              </w:rPr>
              <w:fldChar w:fldCharType="separate"/>
            </w:r>
            <w:r w:rsidR="00F139D1">
              <w:rPr>
                <w:noProof/>
                <w:webHidden/>
              </w:rPr>
              <w:t>6</w:t>
            </w:r>
            <w:r w:rsidR="00F139D1">
              <w:rPr>
                <w:noProof/>
                <w:webHidden/>
              </w:rPr>
              <w:fldChar w:fldCharType="end"/>
            </w:r>
          </w:hyperlink>
        </w:p>
        <w:p w14:paraId="0504E637" w14:textId="0ADCDBEE" w:rsidR="00F139D1" w:rsidRDefault="00F07BC3">
          <w:pPr>
            <w:pStyle w:val="TOC1"/>
            <w:tabs>
              <w:tab w:val="left" w:pos="440"/>
              <w:tab w:val="right" w:leader="dot" w:pos="9350"/>
            </w:tabs>
            <w:rPr>
              <w:rFonts w:asciiTheme="minorHAnsi" w:eastAsiaTheme="minorEastAsia" w:hAnsiTheme="minorHAnsi"/>
              <w:bCs w:val="0"/>
              <w:noProof/>
              <w:lang w:eastAsia="en-CA"/>
            </w:rPr>
          </w:pPr>
          <w:hyperlink w:anchor="_Toc39018619" w:history="1">
            <w:r w:rsidR="00F139D1" w:rsidRPr="001F08CE">
              <w:rPr>
                <w:rStyle w:val="Hyperlink"/>
                <w:noProof/>
              </w:rPr>
              <w:t>3</w:t>
            </w:r>
            <w:r w:rsidR="00F139D1">
              <w:rPr>
                <w:rFonts w:asciiTheme="minorHAnsi" w:eastAsiaTheme="minorEastAsia" w:hAnsiTheme="minorHAnsi"/>
                <w:bCs w:val="0"/>
                <w:noProof/>
                <w:lang w:eastAsia="en-CA"/>
              </w:rPr>
              <w:tab/>
            </w:r>
            <w:r w:rsidR="00F139D1" w:rsidRPr="001F08CE">
              <w:rPr>
                <w:rStyle w:val="Hyperlink"/>
                <w:noProof/>
              </w:rPr>
              <w:t>Load</w:t>
            </w:r>
            <w:r w:rsidR="00F139D1">
              <w:rPr>
                <w:noProof/>
                <w:webHidden/>
              </w:rPr>
              <w:tab/>
            </w:r>
            <w:r w:rsidR="00F139D1">
              <w:rPr>
                <w:noProof/>
                <w:webHidden/>
              </w:rPr>
              <w:fldChar w:fldCharType="begin"/>
            </w:r>
            <w:r w:rsidR="00F139D1">
              <w:rPr>
                <w:noProof/>
                <w:webHidden/>
              </w:rPr>
              <w:instrText xml:space="preserve"> PAGEREF _Toc39018619 \h </w:instrText>
            </w:r>
            <w:r w:rsidR="00F139D1">
              <w:rPr>
                <w:noProof/>
                <w:webHidden/>
              </w:rPr>
            </w:r>
            <w:r w:rsidR="00F139D1">
              <w:rPr>
                <w:noProof/>
                <w:webHidden/>
              </w:rPr>
              <w:fldChar w:fldCharType="separate"/>
            </w:r>
            <w:r w:rsidR="00F139D1">
              <w:rPr>
                <w:noProof/>
                <w:webHidden/>
              </w:rPr>
              <w:t>7</w:t>
            </w:r>
            <w:r w:rsidR="00F139D1">
              <w:rPr>
                <w:noProof/>
                <w:webHidden/>
              </w:rPr>
              <w:fldChar w:fldCharType="end"/>
            </w:r>
          </w:hyperlink>
        </w:p>
        <w:p w14:paraId="28008A19" w14:textId="2B7CFE5D" w:rsidR="00F139D1" w:rsidRDefault="00F07BC3">
          <w:pPr>
            <w:pStyle w:val="TOC2"/>
            <w:tabs>
              <w:tab w:val="left" w:pos="880"/>
              <w:tab w:val="right" w:leader="dot" w:pos="9350"/>
            </w:tabs>
            <w:rPr>
              <w:rFonts w:asciiTheme="minorHAnsi" w:eastAsiaTheme="minorEastAsia" w:hAnsiTheme="minorHAnsi"/>
              <w:bCs w:val="0"/>
              <w:noProof/>
              <w:lang w:eastAsia="en-CA"/>
            </w:rPr>
          </w:pPr>
          <w:hyperlink w:anchor="_Toc39018620" w:history="1">
            <w:r w:rsidR="00F139D1" w:rsidRPr="001F08CE">
              <w:rPr>
                <w:rStyle w:val="Hyperlink"/>
                <w:noProof/>
              </w:rPr>
              <w:t>3.1</w:t>
            </w:r>
            <w:r w:rsidR="00F139D1">
              <w:rPr>
                <w:rFonts w:asciiTheme="minorHAnsi" w:eastAsiaTheme="minorEastAsia" w:hAnsiTheme="minorHAnsi"/>
                <w:bCs w:val="0"/>
                <w:noProof/>
                <w:lang w:eastAsia="en-CA"/>
              </w:rPr>
              <w:tab/>
            </w:r>
            <w:r w:rsidR="00F139D1" w:rsidRPr="001F08CE">
              <w:rPr>
                <w:rStyle w:val="Hyperlink"/>
                <w:noProof/>
              </w:rPr>
              <w:t>Kaggle’s COVID-19 dataset</w:t>
            </w:r>
            <w:r w:rsidR="00F139D1">
              <w:rPr>
                <w:noProof/>
                <w:webHidden/>
              </w:rPr>
              <w:tab/>
            </w:r>
            <w:r w:rsidR="00F139D1">
              <w:rPr>
                <w:noProof/>
                <w:webHidden/>
              </w:rPr>
              <w:fldChar w:fldCharType="begin"/>
            </w:r>
            <w:r w:rsidR="00F139D1">
              <w:rPr>
                <w:noProof/>
                <w:webHidden/>
              </w:rPr>
              <w:instrText xml:space="preserve"> PAGEREF _Toc39018620 \h </w:instrText>
            </w:r>
            <w:r w:rsidR="00F139D1">
              <w:rPr>
                <w:noProof/>
                <w:webHidden/>
              </w:rPr>
            </w:r>
            <w:r w:rsidR="00F139D1">
              <w:rPr>
                <w:noProof/>
                <w:webHidden/>
              </w:rPr>
              <w:fldChar w:fldCharType="separate"/>
            </w:r>
            <w:r w:rsidR="00F139D1">
              <w:rPr>
                <w:noProof/>
                <w:webHidden/>
              </w:rPr>
              <w:t>7</w:t>
            </w:r>
            <w:r w:rsidR="00F139D1">
              <w:rPr>
                <w:noProof/>
                <w:webHidden/>
              </w:rPr>
              <w:fldChar w:fldCharType="end"/>
            </w:r>
          </w:hyperlink>
        </w:p>
        <w:p w14:paraId="37BEAAD0" w14:textId="3CA4D082" w:rsidR="00F139D1" w:rsidRDefault="00F07BC3">
          <w:pPr>
            <w:pStyle w:val="TOC2"/>
            <w:tabs>
              <w:tab w:val="left" w:pos="880"/>
              <w:tab w:val="right" w:leader="dot" w:pos="9350"/>
            </w:tabs>
            <w:rPr>
              <w:rFonts w:asciiTheme="minorHAnsi" w:eastAsiaTheme="minorEastAsia" w:hAnsiTheme="minorHAnsi"/>
              <w:bCs w:val="0"/>
              <w:noProof/>
              <w:lang w:eastAsia="en-CA"/>
            </w:rPr>
          </w:pPr>
          <w:hyperlink w:anchor="_Toc39018621" w:history="1">
            <w:r w:rsidR="00F139D1" w:rsidRPr="001F08CE">
              <w:rPr>
                <w:rStyle w:val="Hyperlink"/>
                <w:noProof/>
              </w:rPr>
              <w:t>3.2</w:t>
            </w:r>
            <w:r w:rsidR="00F139D1">
              <w:rPr>
                <w:rFonts w:asciiTheme="minorHAnsi" w:eastAsiaTheme="minorEastAsia" w:hAnsiTheme="minorHAnsi"/>
                <w:bCs w:val="0"/>
                <w:noProof/>
                <w:lang w:eastAsia="en-CA"/>
              </w:rPr>
              <w:tab/>
            </w:r>
            <w:r w:rsidR="00F139D1" w:rsidRPr="001F08CE">
              <w:rPr>
                <w:rStyle w:val="Hyperlink"/>
                <w:noProof/>
              </w:rPr>
              <w:t>Statistics Canada</w:t>
            </w:r>
            <w:r w:rsidR="00F139D1">
              <w:rPr>
                <w:noProof/>
                <w:webHidden/>
              </w:rPr>
              <w:tab/>
            </w:r>
            <w:r w:rsidR="00F139D1">
              <w:rPr>
                <w:noProof/>
                <w:webHidden/>
              </w:rPr>
              <w:fldChar w:fldCharType="begin"/>
            </w:r>
            <w:r w:rsidR="00F139D1">
              <w:rPr>
                <w:noProof/>
                <w:webHidden/>
              </w:rPr>
              <w:instrText xml:space="preserve"> PAGEREF _Toc39018621 \h </w:instrText>
            </w:r>
            <w:r w:rsidR="00F139D1">
              <w:rPr>
                <w:noProof/>
                <w:webHidden/>
              </w:rPr>
            </w:r>
            <w:r w:rsidR="00F139D1">
              <w:rPr>
                <w:noProof/>
                <w:webHidden/>
              </w:rPr>
              <w:fldChar w:fldCharType="separate"/>
            </w:r>
            <w:r w:rsidR="00F139D1">
              <w:rPr>
                <w:noProof/>
                <w:webHidden/>
              </w:rPr>
              <w:t>7</w:t>
            </w:r>
            <w:r w:rsidR="00F139D1">
              <w:rPr>
                <w:noProof/>
                <w:webHidden/>
              </w:rPr>
              <w:fldChar w:fldCharType="end"/>
            </w:r>
          </w:hyperlink>
        </w:p>
        <w:p w14:paraId="28ABBD37" w14:textId="7734BF21" w:rsidR="00F139D1" w:rsidRDefault="00F07BC3">
          <w:pPr>
            <w:pStyle w:val="TOC1"/>
            <w:tabs>
              <w:tab w:val="left" w:pos="440"/>
              <w:tab w:val="right" w:leader="dot" w:pos="9350"/>
            </w:tabs>
            <w:rPr>
              <w:rFonts w:asciiTheme="minorHAnsi" w:eastAsiaTheme="minorEastAsia" w:hAnsiTheme="minorHAnsi"/>
              <w:bCs w:val="0"/>
              <w:noProof/>
              <w:lang w:eastAsia="en-CA"/>
            </w:rPr>
          </w:pPr>
          <w:hyperlink w:anchor="_Toc39018622" w:history="1">
            <w:r w:rsidR="00F139D1" w:rsidRPr="001F08CE">
              <w:rPr>
                <w:rStyle w:val="Hyperlink"/>
                <w:noProof/>
              </w:rPr>
              <w:t>4</w:t>
            </w:r>
            <w:r w:rsidR="00F139D1">
              <w:rPr>
                <w:rFonts w:asciiTheme="minorHAnsi" w:eastAsiaTheme="minorEastAsia" w:hAnsiTheme="minorHAnsi"/>
                <w:bCs w:val="0"/>
                <w:noProof/>
                <w:lang w:eastAsia="en-CA"/>
              </w:rPr>
              <w:tab/>
            </w:r>
            <w:r w:rsidR="00F139D1" w:rsidRPr="001F08CE">
              <w:rPr>
                <w:rStyle w:val="Hyperlink"/>
                <w:noProof/>
              </w:rPr>
              <w:t>System Architecture</w:t>
            </w:r>
            <w:r w:rsidR="00F139D1">
              <w:rPr>
                <w:noProof/>
                <w:webHidden/>
              </w:rPr>
              <w:tab/>
            </w:r>
            <w:r w:rsidR="00F139D1">
              <w:rPr>
                <w:noProof/>
                <w:webHidden/>
              </w:rPr>
              <w:fldChar w:fldCharType="begin"/>
            </w:r>
            <w:r w:rsidR="00F139D1">
              <w:rPr>
                <w:noProof/>
                <w:webHidden/>
              </w:rPr>
              <w:instrText xml:space="preserve"> PAGEREF _Toc39018622 \h </w:instrText>
            </w:r>
            <w:r w:rsidR="00F139D1">
              <w:rPr>
                <w:noProof/>
                <w:webHidden/>
              </w:rPr>
            </w:r>
            <w:r w:rsidR="00F139D1">
              <w:rPr>
                <w:noProof/>
                <w:webHidden/>
              </w:rPr>
              <w:fldChar w:fldCharType="separate"/>
            </w:r>
            <w:r w:rsidR="00F139D1">
              <w:rPr>
                <w:noProof/>
                <w:webHidden/>
              </w:rPr>
              <w:t>8</w:t>
            </w:r>
            <w:r w:rsidR="00F139D1">
              <w:rPr>
                <w:noProof/>
                <w:webHidden/>
              </w:rPr>
              <w:fldChar w:fldCharType="end"/>
            </w:r>
          </w:hyperlink>
        </w:p>
        <w:p w14:paraId="5F869DAD" w14:textId="1DBBEB61" w:rsidR="00F139D1" w:rsidRDefault="00F07BC3">
          <w:pPr>
            <w:pStyle w:val="TOC2"/>
            <w:tabs>
              <w:tab w:val="left" w:pos="880"/>
              <w:tab w:val="right" w:leader="dot" w:pos="9350"/>
            </w:tabs>
            <w:rPr>
              <w:rFonts w:asciiTheme="minorHAnsi" w:eastAsiaTheme="minorEastAsia" w:hAnsiTheme="minorHAnsi"/>
              <w:bCs w:val="0"/>
              <w:noProof/>
              <w:lang w:eastAsia="en-CA"/>
            </w:rPr>
          </w:pPr>
          <w:hyperlink w:anchor="_Toc39018623" w:history="1">
            <w:r w:rsidR="00F139D1" w:rsidRPr="001F08CE">
              <w:rPr>
                <w:rStyle w:val="Hyperlink"/>
                <w:noProof/>
              </w:rPr>
              <w:t>4.1</w:t>
            </w:r>
            <w:r w:rsidR="00F139D1">
              <w:rPr>
                <w:rFonts w:asciiTheme="minorHAnsi" w:eastAsiaTheme="minorEastAsia" w:hAnsiTheme="minorHAnsi"/>
                <w:bCs w:val="0"/>
                <w:noProof/>
                <w:lang w:eastAsia="en-CA"/>
              </w:rPr>
              <w:tab/>
            </w:r>
            <w:r w:rsidR="00F139D1" w:rsidRPr="001F08CE">
              <w:rPr>
                <w:rStyle w:val="Hyperlink"/>
                <w:noProof/>
              </w:rPr>
              <w:t>Web</w:t>
            </w:r>
            <w:r w:rsidR="00F139D1">
              <w:rPr>
                <w:noProof/>
                <w:webHidden/>
              </w:rPr>
              <w:tab/>
            </w:r>
            <w:r w:rsidR="00F139D1">
              <w:rPr>
                <w:noProof/>
                <w:webHidden/>
              </w:rPr>
              <w:fldChar w:fldCharType="begin"/>
            </w:r>
            <w:r w:rsidR="00F139D1">
              <w:rPr>
                <w:noProof/>
                <w:webHidden/>
              </w:rPr>
              <w:instrText xml:space="preserve"> PAGEREF _Toc39018623 \h </w:instrText>
            </w:r>
            <w:r w:rsidR="00F139D1">
              <w:rPr>
                <w:noProof/>
                <w:webHidden/>
              </w:rPr>
            </w:r>
            <w:r w:rsidR="00F139D1">
              <w:rPr>
                <w:noProof/>
                <w:webHidden/>
              </w:rPr>
              <w:fldChar w:fldCharType="separate"/>
            </w:r>
            <w:r w:rsidR="00F139D1">
              <w:rPr>
                <w:noProof/>
                <w:webHidden/>
              </w:rPr>
              <w:t>8</w:t>
            </w:r>
            <w:r w:rsidR="00F139D1">
              <w:rPr>
                <w:noProof/>
                <w:webHidden/>
              </w:rPr>
              <w:fldChar w:fldCharType="end"/>
            </w:r>
          </w:hyperlink>
        </w:p>
        <w:p w14:paraId="4A5BE69D" w14:textId="4D64353C" w:rsidR="00F139D1" w:rsidRDefault="00F07BC3">
          <w:pPr>
            <w:pStyle w:val="TOC2"/>
            <w:tabs>
              <w:tab w:val="left" w:pos="880"/>
              <w:tab w:val="right" w:leader="dot" w:pos="9350"/>
            </w:tabs>
            <w:rPr>
              <w:rFonts w:asciiTheme="minorHAnsi" w:eastAsiaTheme="minorEastAsia" w:hAnsiTheme="minorHAnsi"/>
              <w:bCs w:val="0"/>
              <w:noProof/>
              <w:lang w:eastAsia="en-CA"/>
            </w:rPr>
          </w:pPr>
          <w:hyperlink w:anchor="_Toc39018624" w:history="1">
            <w:r w:rsidR="00F139D1" w:rsidRPr="001F08CE">
              <w:rPr>
                <w:rStyle w:val="Hyperlink"/>
                <w:noProof/>
              </w:rPr>
              <w:t>4.2</w:t>
            </w:r>
            <w:r w:rsidR="00F139D1">
              <w:rPr>
                <w:rFonts w:asciiTheme="minorHAnsi" w:eastAsiaTheme="minorEastAsia" w:hAnsiTheme="minorHAnsi"/>
                <w:bCs w:val="0"/>
                <w:noProof/>
                <w:lang w:eastAsia="en-CA"/>
              </w:rPr>
              <w:tab/>
            </w:r>
            <w:r w:rsidR="00F139D1" w:rsidRPr="001F08CE">
              <w:rPr>
                <w:rStyle w:val="Hyperlink"/>
                <w:noProof/>
              </w:rPr>
              <w:t>Csv + Zip (inputs)</w:t>
            </w:r>
            <w:r w:rsidR="00F139D1">
              <w:rPr>
                <w:noProof/>
                <w:webHidden/>
              </w:rPr>
              <w:tab/>
            </w:r>
            <w:r w:rsidR="00F139D1">
              <w:rPr>
                <w:noProof/>
                <w:webHidden/>
              </w:rPr>
              <w:fldChar w:fldCharType="begin"/>
            </w:r>
            <w:r w:rsidR="00F139D1">
              <w:rPr>
                <w:noProof/>
                <w:webHidden/>
              </w:rPr>
              <w:instrText xml:space="preserve"> PAGEREF _Toc39018624 \h </w:instrText>
            </w:r>
            <w:r w:rsidR="00F139D1">
              <w:rPr>
                <w:noProof/>
                <w:webHidden/>
              </w:rPr>
            </w:r>
            <w:r w:rsidR="00F139D1">
              <w:rPr>
                <w:noProof/>
                <w:webHidden/>
              </w:rPr>
              <w:fldChar w:fldCharType="separate"/>
            </w:r>
            <w:r w:rsidR="00F139D1">
              <w:rPr>
                <w:noProof/>
                <w:webHidden/>
              </w:rPr>
              <w:t>8</w:t>
            </w:r>
            <w:r w:rsidR="00F139D1">
              <w:rPr>
                <w:noProof/>
                <w:webHidden/>
              </w:rPr>
              <w:fldChar w:fldCharType="end"/>
            </w:r>
          </w:hyperlink>
        </w:p>
        <w:p w14:paraId="42AAFD09" w14:textId="405C097E" w:rsidR="00F139D1" w:rsidRDefault="00F07BC3">
          <w:pPr>
            <w:pStyle w:val="TOC2"/>
            <w:tabs>
              <w:tab w:val="left" w:pos="880"/>
              <w:tab w:val="right" w:leader="dot" w:pos="9350"/>
            </w:tabs>
            <w:rPr>
              <w:rFonts w:asciiTheme="minorHAnsi" w:eastAsiaTheme="minorEastAsia" w:hAnsiTheme="minorHAnsi"/>
              <w:bCs w:val="0"/>
              <w:noProof/>
              <w:lang w:eastAsia="en-CA"/>
            </w:rPr>
          </w:pPr>
          <w:hyperlink w:anchor="_Toc39018625" w:history="1">
            <w:r w:rsidR="00F139D1" w:rsidRPr="001F08CE">
              <w:rPr>
                <w:rStyle w:val="Hyperlink"/>
                <w:noProof/>
              </w:rPr>
              <w:t>4.3</w:t>
            </w:r>
            <w:r w:rsidR="00F139D1">
              <w:rPr>
                <w:rFonts w:asciiTheme="minorHAnsi" w:eastAsiaTheme="minorEastAsia" w:hAnsiTheme="minorHAnsi"/>
                <w:bCs w:val="0"/>
                <w:noProof/>
                <w:lang w:eastAsia="en-CA"/>
              </w:rPr>
              <w:tab/>
            </w:r>
            <w:r w:rsidR="00F139D1" w:rsidRPr="001F08CE">
              <w:rPr>
                <w:rStyle w:val="Hyperlink"/>
                <w:noProof/>
              </w:rPr>
              <w:t>Pandas</w:t>
            </w:r>
            <w:r w:rsidR="00F139D1">
              <w:rPr>
                <w:noProof/>
                <w:webHidden/>
              </w:rPr>
              <w:tab/>
            </w:r>
            <w:r w:rsidR="00F139D1">
              <w:rPr>
                <w:noProof/>
                <w:webHidden/>
              </w:rPr>
              <w:fldChar w:fldCharType="begin"/>
            </w:r>
            <w:r w:rsidR="00F139D1">
              <w:rPr>
                <w:noProof/>
                <w:webHidden/>
              </w:rPr>
              <w:instrText xml:space="preserve"> PAGEREF _Toc39018625 \h </w:instrText>
            </w:r>
            <w:r w:rsidR="00F139D1">
              <w:rPr>
                <w:noProof/>
                <w:webHidden/>
              </w:rPr>
            </w:r>
            <w:r w:rsidR="00F139D1">
              <w:rPr>
                <w:noProof/>
                <w:webHidden/>
              </w:rPr>
              <w:fldChar w:fldCharType="separate"/>
            </w:r>
            <w:r w:rsidR="00F139D1">
              <w:rPr>
                <w:noProof/>
                <w:webHidden/>
              </w:rPr>
              <w:t>8</w:t>
            </w:r>
            <w:r w:rsidR="00F139D1">
              <w:rPr>
                <w:noProof/>
                <w:webHidden/>
              </w:rPr>
              <w:fldChar w:fldCharType="end"/>
            </w:r>
          </w:hyperlink>
        </w:p>
        <w:p w14:paraId="34BA209B" w14:textId="2420C00E" w:rsidR="00F139D1" w:rsidRDefault="00F07BC3">
          <w:pPr>
            <w:pStyle w:val="TOC2"/>
            <w:tabs>
              <w:tab w:val="left" w:pos="880"/>
              <w:tab w:val="right" w:leader="dot" w:pos="9350"/>
            </w:tabs>
            <w:rPr>
              <w:rFonts w:asciiTheme="minorHAnsi" w:eastAsiaTheme="minorEastAsia" w:hAnsiTheme="minorHAnsi"/>
              <w:bCs w:val="0"/>
              <w:noProof/>
              <w:lang w:eastAsia="en-CA"/>
            </w:rPr>
          </w:pPr>
          <w:hyperlink w:anchor="_Toc39018626" w:history="1">
            <w:r w:rsidR="00F139D1" w:rsidRPr="001F08CE">
              <w:rPr>
                <w:rStyle w:val="Hyperlink"/>
                <w:noProof/>
              </w:rPr>
              <w:t>4.4</w:t>
            </w:r>
            <w:r w:rsidR="00F139D1">
              <w:rPr>
                <w:rFonts w:asciiTheme="minorHAnsi" w:eastAsiaTheme="minorEastAsia" w:hAnsiTheme="minorHAnsi"/>
                <w:bCs w:val="0"/>
                <w:noProof/>
                <w:lang w:eastAsia="en-CA"/>
              </w:rPr>
              <w:tab/>
            </w:r>
            <w:r w:rsidR="00F139D1" w:rsidRPr="001F08CE">
              <w:rPr>
                <w:rStyle w:val="Hyperlink"/>
                <w:noProof/>
              </w:rPr>
              <w:t>Csv outputs</w:t>
            </w:r>
            <w:r w:rsidR="00F139D1">
              <w:rPr>
                <w:noProof/>
                <w:webHidden/>
              </w:rPr>
              <w:tab/>
            </w:r>
            <w:r w:rsidR="00F139D1">
              <w:rPr>
                <w:noProof/>
                <w:webHidden/>
              </w:rPr>
              <w:fldChar w:fldCharType="begin"/>
            </w:r>
            <w:r w:rsidR="00F139D1">
              <w:rPr>
                <w:noProof/>
                <w:webHidden/>
              </w:rPr>
              <w:instrText xml:space="preserve"> PAGEREF _Toc39018626 \h </w:instrText>
            </w:r>
            <w:r w:rsidR="00F139D1">
              <w:rPr>
                <w:noProof/>
                <w:webHidden/>
              </w:rPr>
            </w:r>
            <w:r w:rsidR="00F139D1">
              <w:rPr>
                <w:noProof/>
                <w:webHidden/>
              </w:rPr>
              <w:fldChar w:fldCharType="separate"/>
            </w:r>
            <w:r w:rsidR="00F139D1">
              <w:rPr>
                <w:noProof/>
                <w:webHidden/>
              </w:rPr>
              <w:t>8</w:t>
            </w:r>
            <w:r w:rsidR="00F139D1">
              <w:rPr>
                <w:noProof/>
                <w:webHidden/>
              </w:rPr>
              <w:fldChar w:fldCharType="end"/>
            </w:r>
          </w:hyperlink>
        </w:p>
        <w:p w14:paraId="6381A815" w14:textId="42797FEE" w:rsidR="00F139D1" w:rsidRDefault="00F07BC3">
          <w:pPr>
            <w:pStyle w:val="TOC2"/>
            <w:tabs>
              <w:tab w:val="left" w:pos="880"/>
              <w:tab w:val="right" w:leader="dot" w:pos="9350"/>
            </w:tabs>
            <w:rPr>
              <w:rFonts w:asciiTheme="minorHAnsi" w:eastAsiaTheme="minorEastAsia" w:hAnsiTheme="minorHAnsi"/>
              <w:bCs w:val="0"/>
              <w:noProof/>
              <w:lang w:eastAsia="en-CA"/>
            </w:rPr>
          </w:pPr>
          <w:hyperlink w:anchor="_Toc39018627" w:history="1">
            <w:r w:rsidR="00F139D1" w:rsidRPr="001F08CE">
              <w:rPr>
                <w:rStyle w:val="Hyperlink"/>
                <w:noProof/>
              </w:rPr>
              <w:t>4.5</w:t>
            </w:r>
            <w:r w:rsidR="00F139D1">
              <w:rPr>
                <w:rFonts w:asciiTheme="minorHAnsi" w:eastAsiaTheme="minorEastAsia" w:hAnsiTheme="minorHAnsi"/>
                <w:bCs w:val="0"/>
                <w:noProof/>
                <w:lang w:eastAsia="en-CA"/>
              </w:rPr>
              <w:tab/>
            </w:r>
            <w:r w:rsidR="00F139D1" w:rsidRPr="001F08CE">
              <w:rPr>
                <w:rStyle w:val="Hyperlink"/>
                <w:noProof/>
              </w:rPr>
              <w:t>PgAdmin</w:t>
            </w:r>
            <w:r w:rsidR="00F139D1">
              <w:rPr>
                <w:noProof/>
                <w:webHidden/>
              </w:rPr>
              <w:tab/>
            </w:r>
            <w:r w:rsidR="00F139D1">
              <w:rPr>
                <w:noProof/>
                <w:webHidden/>
              </w:rPr>
              <w:fldChar w:fldCharType="begin"/>
            </w:r>
            <w:r w:rsidR="00F139D1">
              <w:rPr>
                <w:noProof/>
                <w:webHidden/>
              </w:rPr>
              <w:instrText xml:space="preserve"> PAGEREF _Toc39018627 \h </w:instrText>
            </w:r>
            <w:r w:rsidR="00F139D1">
              <w:rPr>
                <w:noProof/>
                <w:webHidden/>
              </w:rPr>
            </w:r>
            <w:r w:rsidR="00F139D1">
              <w:rPr>
                <w:noProof/>
                <w:webHidden/>
              </w:rPr>
              <w:fldChar w:fldCharType="separate"/>
            </w:r>
            <w:r w:rsidR="00F139D1">
              <w:rPr>
                <w:noProof/>
                <w:webHidden/>
              </w:rPr>
              <w:t>8</w:t>
            </w:r>
            <w:r w:rsidR="00F139D1">
              <w:rPr>
                <w:noProof/>
                <w:webHidden/>
              </w:rPr>
              <w:fldChar w:fldCharType="end"/>
            </w:r>
          </w:hyperlink>
        </w:p>
        <w:p w14:paraId="0929E198" w14:textId="001A1C4D" w:rsidR="00DE0D4E" w:rsidRDefault="00DE0D4E" w:rsidP="00F139D1">
          <w:pPr>
            <w:jc w:val="both"/>
          </w:pPr>
          <w:r>
            <w:rPr>
              <w:b/>
              <w:noProof/>
            </w:rPr>
            <w:fldChar w:fldCharType="end"/>
          </w:r>
        </w:p>
      </w:sdtContent>
    </w:sdt>
    <w:p w14:paraId="578DA7A8" w14:textId="77777777" w:rsidR="00DE0D4E" w:rsidRDefault="00DE0D4E" w:rsidP="00F139D1">
      <w:pPr>
        <w:spacing w:after="160" w:line="259" w:lineRule="auto"/>
        <w:jc w:val="both"/>
      </w:pPr>
      <w:r>
        <w:br w:type="page"/>
      </w:r>
    </w:p>
    <w:p w14:paraId="16025032" w14:textId="679844A0" w:rsidR="009F0079" w:rsidRPr="004C684A" w:rsidRDefault="009F0079" w:rsidP="00F139D1">
      <w:pPr>
        <w:spacing w:after="0"/>
        <w:jc w:val="both"/>
      </w:pPr>
      <w:r w:rsidRPr="004C684A">
        <w:lastRenderedPageBreak/>
        <w:t>As the current coronavirus which is also known at COVID-19 continuously spread across the world, we conducted this ETL project to allow people to assess its impact on labour market in Canada. To create this dataset, we utilized two sources including Kaggle’s COVID-19 dataset and employment data from StatsCan. These are rough overview and links of data involved:</w:t>
      </w:r>
    </w:p>
    <w:p w14:paraId="1DB3417A" w14:textId="7002DB8F" w:rsidR="009F0079" w:rsidRDefault="009F0079" w:rsidP="00F139D1">
      <w:pPr>
        <w:spacing w:after="0"/>
        <w:jc w:val="both"/>
      </w:pPr>
      <w:r w:rsidRPr="004C684A">
        <w:t>To achieve our aim of creating such dataset, we have created programming codes designed to fulfill three steps of the ETL process with automation.</w:t>
      </w:r>
    </w:p>
    <w:p w14:paraId="38AE0193" w14:textId="77777777" w:rsidR="002315BF" w:rsidRDefault="002315BF" w:rsidP="00F139D1">
      <w:pPr>
        <w:spacing w:after="0"/>
        <w:jc w:val="both"/>
      </w:pPr>
    </w:p>
    <w:p w14:paraId="00E3A5FD" w14:textId="01B11CD8" w:rsidR="009F0079" w:rsidRPr="009F0079" w:rsidRDefault="009F0079" w:rsidP="00F139D1">
      <w:pPr>
        <w:pStyle w:val="Heading1"/>
        <w:jc w:val="both"/>
      </w:pPr>
      <w:bookmarkStart w:id="0" w:name="_Toc39018613"/>
      <w:r w:rsidRPr="009F0079">
        <w:t>Extract</w:t>
      </w:r>
      <w:bookmarkEnd w:id="0"/>
    </w:p>
    <w:p w14:paraId="73B9086D" w14:textId="77777777" w:rsidR="00060978" w:rsidRDefault="009F0079" w:rsidP="00F139D1">
      <w:pPr>
        <w:spacing w:after="0"/>
        <w:jc w:val="both"/>
      </w:pPr>
      <w:r>
        <w:t xml:space="preserve"> </w:t>
      </w:r>
    </w:p>
    <w:p w14:paraId="5CF2EDCD" w14:textId="1C85242D" w:rsidR="009F0079" w:rsidRDefault="009F0079" w:rsidP="00F139D1">
      <w:pPr>
        <w:spacing w:after="0"/>
        <w:jc w:val="both"/>
      </w:pPr>
      <w:r w:rsidRPr="004C684A">
        <w:t>Extract data from designated source of this project. Two sources involved in the projects including Kaggle’s COVID-19 dataset and employment data from StatsCan. These are rough overview and links of data involved:</w:t>
      </w:r>
    </w:p>
    <w:p w14:paraId="6E99C6BC" w14:textId="0BC1AE28" w:rsidR="009F0079" w:rsidRDefault="009F0079" w:rsidP="00F139D1">
      <w:pPr>
        <w:pStyle w:val="Heading2"/>
        <w:jc w:val="both"/>
      </w:pPr>
      <w:bookmarkStart w:id="1" w:name="_Toc39018614"/>
      <w:r>
        <w:t>Kaggle’s COVID-19 dataset</w:t>
      </w:r>
      <w:bookmarkEnd w:id="1"/>
    </w:p>
    <w:p w14:paraId="2042DC78" w14:textId="77777777" w:rsidR="009F0079" w:rsidRPr="009F0079" w:rsidRDefault="009F0079" w:rsidP="00F139D1">
      <w:pPr>
        <w:spacing w:after="0"/>
        <w:jc w:val="both"/>
      </w:pPr>
    </w:p>
    <w:p w14:paraId="295182AC" w14:textId="16CC64FB" w:rsidR="009F0079" w:rsidRDefault="009F0079" w:rsidP="00F139D1">
      <w:pPr>
        <w:jc w:val="both"/>
      </w:pPr>
      <w:r w:rsidRPr="009F0079">
        <w:t>Link:</w:t>
      </w:r>
      <w:r w:rsidR="002315BF">
        <w:t xml:space="preserve">  </w:t>
      </w:r>
      <w:hyperlink r:id="rId8" w:anchor="cases.csv" w:history="1">
        <w:r w:rsidR="002315BF" w:rsidRPr="00794F44">
          <w:rPr>
            <w:rStyle w:val="Hyperlink"/>
          </w:rPr>
          <w:t>https://www.kaggle.com/ryanxjhan/coronaviruscovid19-canada#cases.csv</w:t>
        </w:r>
      </w:hyperlink>
    </w:p>
    <w:p w14:paraId="57AF42C9" w14:textId="77777777" w:rsidR="002315BF" w:rsidRPr="00060978" w:rsidRDefault="002315BF" w:rsidP="00F139D1">
      <w:pPr>
        <w:spacing w:after="0"/>
        <w:jc w:val="both"/>
        <w:rPr>
          <w:rFonts w:ascii="Times New Roman" w:eastAsia="Times New Roman" w:hAnsi="Times New Roman" w:cs="Times New Roman"/>
        </w:rPr>
      </w:pPr>
    </w:p>
    <w:p w14:paraId="370EBE60" w14:textId="051791FB" w:rsidR="009F0079" w:rsidRPr="009F0079" w:rsidRDefault="009F0079" w:rsidP="00F139D1">
      <w:pPr>
        <w:spacing w:after="0"/>
        <w:jc w:val="both"/>
      </w:pPr>
      <w:r w:rsidRPr="009F0079">
        <w:rPr>
          <w:noProof/>
        </w:rPr>
        <w:drawing>
          <wp:inline distT="0" distB="0" distL="0" distR="0" wp14:anchorId="1EA16240" wp14:editId="173270A1">
            <wp:extent cx="5943600" cy="345186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social media pos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51860"/>
                    </a:xfrm>
                    <a:prstGeom prst="rect">
                      <a:avLst/>
                    </a:prstGeom>
                    <a:noFill/>
                    <a:ln>
                      <a:noFill/>
                    </a:ln>
                  </pic:spPr>
                </pic:pic>
              </a:graphicData>
            </a:graphic>
          </wp:inline>
        </w:drawing>
      </w:r>
    </w:p>
    <w:p w14:paraId="2A4A3437" w14:textId="726BCF6D" w:rsidR="00A26E46" w:rsidRPr="00135BCC" w:rsidRDefault="009F0079" w:rsidP="00F139D1">
      <w:pPr>
        <w:spacing w:after="0"/>
        <w:jc w:val="both"/>
      </w:pPr>
      <w:r w:rsidRPr="004C684A">
        <w:t>-This dataset is in the form of csv. After download and using python code to unzip the zip file, there will be 4 csv dataset concerning confirmed cases, mortality, recovered cases and testing.</w:t>
      </w:r>
      <w:r w:rsidR="00A26E46">
        <w:br w:type="page"/>
      </w:r>
    </w:p>
    <w:p w14:paraId="0AAE6AE3" w14:textId="2AD78D08" w:rsidR="00366C31" w:rsidRDefault="00366C31" w:rsidP="00F139D1">
      <w:pPr>
        <w:pStyle w:val="Heading2"/>
        <w:jc w:val="both"/>
      </w:pPr>
      <w:bookmarkStart w:id="2" w:name="_Toc39018615"/>
      <w:r>
        <w:lastRenderedPageBreak/>
        <w:t>Stat</w:t>
      </w:r>
      <w:r w:rsidR="00A26E46">
        <w:t xml:space="preserve">istics </w:t>
      </w:r>
      <w:r>
        <w:t>Canada</w:t>
      </w:r>
      <w:bookmarkEnd w:id="2"/>
    </w:p>
    <w:p w14:paraId="1F9F37A1" w14:textId="77777777" w:rsidR="00A26E46" w:rsidRDefault="00A26E46" w:rsidP="00F139D1">
      <w:pPr>
        <w:spacing w:after="0"/>
        <w:jc w:val="both"/>
      </w:pPr>
    </w:p>
    <w:p w14:paraId="4F452635" w14:textId="1162C0D4" w:rsidR="00A26E46" w:rsidRPr="004C684A" w:rsidRDefault="00A26E46" w:rsidP="00F139D1">
      <w:pPr>
        <w:spacing w:after="0"/>
        <w:jc w:val="both"/>
      </w:pPr>
      <w:r w:rsidRPr="004C684A">
        <w:t>Visit the url below:</w:t>
      </w:r>
    </w:p>
    <w:p w14:paraId="57C7886C" w14:textId="148C2D1B" w:rsidR="00A26E46" w:rsidRPr="004C684A" w:rsidRDefault="00F07BC3" w:rsidP="00F139D1">
      <w:pPr>
        <w:spacing w:after="0"/>
        <w:jc w:val="both"/>
      </w:pPr>
      <w:hyperlink r:id="rId10" w:history="1">
        <w:r w:rsidR="00A26E46" w:rsidRPr="004C684A">
          <w:rPr>
            <w:rStyle w:val="Hyperlink"/>
          </w:rPr>
          <w:t>https://www150.statcan.gc.ca/t1/tbl1/en/tv.action?pid=1410001701&amp;pickMembers%5B0%5D=1.1&amp;pickMembers%5B1%5D=2.3</w:t>
        </w:r>
      </w:hyperlink>
    </w:p>
    <w:p w14:paraId="60AB1F1A" w14:textId="1FD50E6D" w:rsidR="00A26E46" w:rsidRPr="004C684A" w:rsidRDefault="00A26E46" w:rsidP="00F139D1">
      <w:pPr>
        <w:spacing w:after="0"/>
        <w:jc w:val="both"/>
      </w:pPr>
    </w:p>
    <w:p w14:paraId="4B97273D" w14:textId="48BE138F" w:rsidR="00A26E46" w:rsidRPr="004C684A" w:rsidRDefault="00A26E46" w:rsidP="00F139D1">
      <w:pPr>
        <w:spacing w:after="0"/>
        <w:jc w:val="both"/>
      </w:pPr>
      <w:r w:rsidRPr="004C684A">
        <w:t>Then filter on the “unemployment” and “apply”, then click “download”</w:t>
      </w:r>
    </w:p>
    <w:p w14:paraId="6EB03BD7" w14:textId="3C2E96FA" w:rsidR="00A26E46" w:rsidRDefault="00A26E46" w:rsidP="00F139D1">
      <w:pPr>
        <w:spacing w:after="0"/>
        <w:jc w:val="both"/>
      </w:pPr>
      <w:r w:rsidRPr="00A26E46">
        <w:rPr>
          <w:noProof/>
        </w:rPr>
        <w:drawing>
          <wp:inline distT="0" distB="0" distL="0" distR="0" wp14:anchorId="6CCCC20E" wp14:editId="4E1601ED">
            <wp:extent cx="5943600" cy="3670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70300"/>
                    </a:xfrm>
                    <a:prstGeom prst="rect">
                      <a:avLst/>
                    </a:prstGeom>
                  </pic:spPr>
                </pic:pic>
              </a:graphicData>
            </a:graphic>
          </wp:inline>
        </w:drawing>
      </w:r>
    </w:p>
    <w:p w14:paraId="67ED3C74" w14:textId="77777777" w:rsidR="00A26E46" w:rsidRDefault="00A26E46" w:rsidP="00F139D1">
      <w:pPr>
        <w:spacing w:after="0"/>
        <w:jc w:val="both"/>
      </w:pPr>
      <w:r>
        <w:br w:type="page"/>
      </w:r>
    </w:p>
    <w:p w14:paraId="6262D135" w14:textId="4FA11C4C" w:rsidR="00A26E46" w:rsidRDefault="00A26E46" w:rsidP="00F139D1">
      <w:pPr>
        <w:spacing w:after="0"/>
        <w:jc w:val="both"/>
      </w:pPr>
      <w:r>
        <w:lastRenderedPageBreak/>
        <w:t xml:space="preserve">Select the second last </w:t>
      </w:r>
      <w:r w:rsidR="00C128DF">
        <w:t>and copy the link</w:t>
      </w:r>
    </w:p>
    <w:p w14:paraId="2CFF3AF3" w14:textId="122CBC06" w:rsidR="00A26E46" w:rsidRDefault="00C128DF" w:rsidP="00F139D1">
      <w:pPr>
        <w:spacing w:after="0"/>
        <w:jc w:val="both"/>
      </w:pPr>
      <w:r w:rsidRPr="00C128DF">
        <w:rPr>
          <w:noProof/>
        </w:rPr>
        <w:drawing>
          <wp:inline distT="0" distB="0" distL="0" distR="0" wp14:anchorId="0AEB4FD6" wp14:editId="4833D068">
            <wp:extent cx="5943600" cy="4636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36135"/>
                    </a:xfrm>
                    <a:prstGeom prst="rect">
                      <a:avLst/>
                    </a:prstGeom>
                  </pic:spPr>
                </pic:pic>
              </a:graphicData>
            </a:graphic>
          </wp:inline>
        </w:drawing>
      </w:r>
    </w:p>
    <w:p w14:paraId="5935F637" w14:textId="06337320" w:rsidR="001D1043" w:rsidRDefault="001D1043" w:rsidP="00F139D1">
      <w:pPr>
        <w:spacing w:after="0"/>
        <w:jc w:val="both"/>
      </w:pPr>
    </w:p>
    <w:p w14:paraId="7ED44F9D" w14:textId="5002DB3C" w:rsidR="001D1043" w:rsidRDefault="001D1043" w:rsidP="00F139D1">
      <w:pPr>
        <w:spacing w:after="0"/>
        <w:jc w:val="both"/>
      </w:pPr>
      <w:r>
        <w:t>Paste the link to your Jupyter notebook cell</w:t>
      </w:r>
    </w:p>
    <w:p w14:paraId="3359DAF1" w14:textId="5964385B" w:rsidR="001D1043" w:rsidRDefault="001D1043" w:rsidP="00F139D1">
      <w:pPr>
        <w:spacing w:after="0"/>
        <w:jc w:val="both"/>
      </w:pPr>
      <w:r w:rsidRPr="001D1043">
        <w:rPr>
          <w:noProof/>
        </w:rPr>
        <w:drawing>
          <wp:inline distT="0" distB="0" distL="0" distR="0" wp14:anchorId="74D2F111" wp14:editId="464DB7FC">
            <wp:extent cx="5943600" cy="21704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1" t="15008" r="-321" b="-2694"/>
                    <a:stretch/>
                  </pic:blipFill>
                  <pic:spPr bwMode="auto">
                    <a:xfrm>
                      <a:off x="0" y="0"/>
                      <a:ext cx="5943600" cy="2170430"/>
                    </a:xfrm>
                    <a:prstGeom prst="rect">
                      <a:avLst/>
                    </a:prstGeom>
                    <a:ln>
                      <a:noFill/>
                    </a:ln>
                    <a:extLst>
                      <a:ext uri="{53640926-AAD7-44D8-BBD7-CCE9431645EC}">
                        <a14:shadowObscured xmlns:a14="http://schemas.microsoft.com/office/drawing/2010/main"/>
                      </a:ext>
                    </a:extLst>
                  </pic:spPr>
                </pic:pic>
              </a:graphicData>
            </a:graphic>
          </wp:inline>
        </w:drawing>
      </w:r>
    </w:p>
    <w:p w14:paraId="0610610A" w14:textId="51A7578A" w:rsidR="00A26E46" w:rsidRDefault="00A26E46" w:rsidP="00F139D1">
      <w:pPr>
        <w:spacing w:after="0"/>
        <w:jc w:val="both"/>
      </w:pPr>
    </w:p>
    <w:p w14:paraId="1BD62286" w14:textId="00F73CE9" w:rsidR="00A26E46" w:rsidRDefault="00A26E46" w:rsidP="00F139D1">
      <w:pPr>
        <w:spacing w:after="0"/>
        <w:jc w:val="both"/>
      </w:pPr>
    </w:p>
    <w:p w14:paraId="27E85C09" w14:textId="2D90013E" w:rsidR="00A26E46" w:rsidRDefault="001D1043" w:rsidP="00F139D1">
      <w:pPr>
        <w:spacing w:after="0"/>
        <w:jc w:val="both"/>
      </w:pPr>
      <w:r w:rsidRPr="001D1043">
        <w:rPr>
          <w:noProof/>
        </w:rPr>
        <w:lastRenderedPageBreak/>
        <w:drawing>
          <wp:inline distT="0" distB="0" distL="0" distR="0" wp14:anchorId="088C82CA" wp14:editId="332652A3">
            <wp:extent cx="5943600" cy="16700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70050"/>
                    </a:xfrm>
                    <a:prstGeom prst="rect">
                      <a:avLst/>
                    </a:prstGeom>
                  </pic:spPr>
                </pic:pic>
              </a:graphicData>
            </a:graphic>
          </wp:inline>
        </w:drawing>
      </w:r>
    </w:p>
    <w:p w14:paraId="6DD3C74D" w14:textId="02D46AE1" w:rsidR="00A26E46" w:rsidRPr="00A26E46" w:rsidRDefault="001D1043" w:rsidP="00F139D1">
      <w:pPr>
        <w:spacing w:after="0"/>
        <w:jc w:val="both"/>
      </w:pPr>
      <w:r>
        <w:t>This will download the CSV file and allow users to read the csv file by using Python.</w:t>
      </w:r>
    </w:p>
    <w:p w14:paraId="1271FF41" w14:textId="77777777" w:rsidR="0064531A" w:rsidRDefault="0064531A" w:rsidP="00F139D1">
      <w:pPr>
        <w:spacing w:after="0"/>
        <w:jc w:val="both"/>
        <w:rPr>
          <w:rFonts w:ascii="Cambria" w:hAnsi="Cambria" w:cstheme="majorBidi"/>
          <w:color w:val="0070C0"/>
          <w:sz w:val="32"/>
          <w:szCs w:val="32"/>
        </w:rPr>
      </w:pPr>
      <w:r>
        <w:br w:type="page"/>
      </w:r>
    </w:p>
    <w:p w14:paraId="20D224D4" w14:textId="5E37818E" w:rsidR="009F0079" w:rsidRDefault="009F0079" w:rsidP="00F139D1">
      <w:pPr>
        <w:pStyle w:val="Heading1"/>
        <w:jc w:val="both"/>
        <w:rPr>
          <w:rFonts w:eastAsiaTheme="minorEastAsia"/>
        </w:rPr>
      </w:pPr>
      <w:bookmarkStart w:id="3" w:name="_Toc39018616"/>
      <w:r>
        <w:rPr>
          <w:rFonts w:eastAsiaTheme="minorEastAsia"/>
        </w:rPr>
        <w:lastRenderedPageBreak/>
        <w:t>Transform</w:t>
      </w:r>
      <w:bookmarkEnd w:id="3"/>
    </w:p>
    <w:p w14:paraId="38DB8BBE" w14:textId="6AB020D0" w:rsidR="009F0079" w:rsidRDefault="009F0079" w:rsidP="00F139D1">
      <w:pPr>
        <w:pStyle w:val="Heading2"/>
        <w:jc w:val="both"/>
        <w:rPr>
          <w:rFonts w:asciiTheme="minorHAnsi" w:eastAsiaTheme="minorEastAsia" w:hAnsiTheme="minorHAnsi"/>
          <w:sz w:val="24"/>
          <w:szCs w:val="24"/>
        </w:rPr>
      </w:pPr>
      <w:bookmarkStart w:id="4" w:name="_Toc39018617"/>
      <w:r>
        <w:t>Kaggle’s COVID-19 dataset</w:t>
      </w:r>
      <w:bookmarkEnd w:id="4"/>
    </w:p>
    <w:p w14:paraId="598CD0BD" w14:textId="77777777" w:rsidR="009F0079" w:rsidRDefault="009F0079" w:rsidP="00F139D1">
      <w:pPr>
        <w:spacing w:after="0"/>
        <w:jc w:val="both"/>
      </w:pPr>
    </w:p>
    <w:p w14:paraId="0A30BEE7" w14:textId="77777777" w:rsidR="009F0079" w:rsidRPr="00135BCC" w:rsidRDefault="009F0079" w:rsidP="00F139D1">
      <w:pPr>
        <w:spacing w:after="0"/>
        <w:jc w:val="both"/>
      </w:pPr>
      <w:r w:rsidRPr="00135BCC">
        <w:t>Due to many reasons including potentially incomplete report by patients and nature of survey, extensive data cleaning and transformation is required to handle missing data and combine similar responses. Following approach was conducted to transform data into more usable forms:</w:t>
      </w:r>
    </w:p>
    <w:p w14:paraId="0B184809" w14:textId="77777777" w:rsidR="009F0079" w:rsidRPr="00135BCC" w:rsidRDefault="009F0079" w:rsidP="00F139D1">
      <w:pPr>
        <w:spacing w:after="0"/>
        <w:jc w:val="both"/>
      </w:pPr>
      <w:r w:rsidRPr="00135BCC">
        <w:t>-Utilize fillna function in pandas to add appropriate value to cells with missing data through consideration of columns involved</w:t>
      </w:r>
    </w:p>
    <w:p w14:paraId="3D9049E0" w14:textId="77777777" w:rsidR="009F0079" w:rsidRDefault="009F0079" w:rsidP="00F139D1">
      <w:pPr>
        <w:spacing w:after="0"/>
        <w:jc w:val="both"/>
      </w:pPr>
    </w:p>
    <w:p w14:paraId="636EF096" w14:textId="77777777" w:rsidR="009F0079" w:rsidRDefault="009F0079" w:rsidP="00F139D1">
      <w:pPr>
        <w:spacing w:after="0"/>
        <w:jc w:val="both"/>
      </w:pPr>
      <w:r>
        <w:t>-Many responses to question regarding if patients were locally infected and how they were infected have similar meanings, therefore, df.replace function is deployed to unify them to same values</w:t>
      </w:r>
    </w:p>
    <w:p w14:paraId="32109F02" w14:textId="77777777" w:rsidR="009F0079" w:rsidRDefault="009F0079" w:rsidP="00F139D1">
      <w:pPr>
        <w:spacing w:after="0"/>
        <w:jc w:val="both"/>
      </w:pPr>
      <w:r>
        <w:t xml:space="preserve">-In order ensure existence of common column between employment dataset and COVID-19 dataset, values in common columns including sex and date are syncretized </w:t>
      </w:r>
    </w:p>
    <w:p w14:paraId="42B0D483" w14:textId="77777777" w:rsidR="009F0079" w:rsidRDefault="009F0079" w:rsidP="00F139D1">
      <w:pPr>
        <w:spacing w:after="0"/>
        <w:jc w:val="both"/>
      </w:pPr>
      <w:r>
        <w:t xml:space="preserve">-Groupby is used to generate table presenting counts of confirmed cases, mortality, recovered cases and testing. Appropriate groupby variables including date, sex and province are used to reflect important information and create common columns with the employment datasets. </w:t>
      </w:r>
    </w:p>
    <w:p w14:paraId="14D575B1" w14:textId="77777777" w:rsidR="009F0079" w:rsidRDefault="009F0079" w:rsidP="00F139D1">
      <w:pPr>
        <w:spacing w:after="0"/>
        <w:jc w:val="both"/>
      </w:pPr>
      <w:r>
        <w:t>-Any data concerning counts are set to integer.</w:t>
      </w:r>
    </w:p>
    <w:p w14:paraId="5C10C172" w14:textId="77777777" w:rsidR="009F0079" w:rsidRPr="00060978" w:rsidRDefault="009F0079" w:rsidP="00F139D1">
      <w:pPr>
        <w:spacing w:after="0"/>
        <w:jc w:val="both"/>
      </w:pPr>
    </w:p>
    <w:p w14:paraId="09DA0A75" w14:textId="26E01479" w:rsidR="009F0079" w:rsidRPr="00060978" w:rsidRDefault="00060978" w:rsidP="00F139D1">
      <w:pPr>
        <w:pStyle w:val="Heading2"/>
        <w:jc w:val="both"/>
      </w:pPr>
      <w:bookmarkStart w:id="5" w:name="_Toc39018618"/>
      <w:r>
        <w:t>Statistics Canada</w:t>
      </w:r>
      <w:bookmarkEnd w:id="5"/>
    </w:p>
    <w:p w14:paraId="0CCFEE64" w14:textId="77777777" w:rsidR="009F0079" w:rsidRPr="00060978" w:rsidRDefault="009F0079" w:rsidP="00F139D1">
      <w:pPr>
        <w:spacing w:after="0"/>
        <w:jc w:val="both"/>
      </w:pPr>
    </w:p>
    <w:p w14:paraId="376DBC01" w14:textId="1E04BC18" w:rsidR="009F0079" w:rsidRDefault="00CB2E5C" w:rsidP="00F139D1">
      <w:pPr>
        <w:spacing w:after="0"/>
        <w:jc w:val="both"/>
      </w:pPr>
      <w:r>
        <w:t>The csv file was imported into a dataframe and Python was used to accomplish the following steps:</w:t>
      </w:r>
    </w:p>
    <w:p w14:paraId="36B0B844" w14:textId="1982E38A" w:rsidR="00CB2E5C" w:rsidRDefault="00CB2E5C" w:rsidP="00F139D1">
      <w:pPr>
        <w:spacing w:after="0"/>
        <w:jc w:val="both"/>
      </w:pPr>
      <w:r>
        <w:t>Data types analysis</w:t>
      </w:r>
    </w:p>
    <w:p w14:paraId="4D5FF707" w14:textId="723F8D8B" w:rsidR="00CB2E5C" w:rsidRDefault="00CB2E5C" w:rsidP="00F139D1">
      <w:pPr>
        <w:spacing w:after="0"/>
        <w:jc w:val="both"/>
      </w:pPr>
      <w:r>
        <w:t>Narrowed down the columns to be used</w:t>
      </w:r>
    </w:p>
    <w:p w14:paraId="0B25F68D" w14:textId="48BCF6D4" w:rsidR="00CB2E5C" w:rsidRDefault="00CB2E5C" w:rsidP="00F139D1">
      <w:pPr>
        <w:spacing w:after="0"/>
        <w:jc w:val="both"/>
      </w:pPr>
      <w:r>
        <w:t>Updated the Date format from ‘YYYY-MM’ to ‘YYYY-MM-DD’</w:t>
      </w:r>
    </w:p>
    <w:p w14:paraId="1456045A" w14:textId="2BFB9817" w:rsidR="00CB2E5C" w:rsidRDefault="00CB2E5C" w:rsidP="00F139D1">
      <w:pPr>
        <w:spacing w:after="0"/>
        <w:jc w:val="both"/>
      </w:pPr>
      <w:r>
        <w:t>Then filtered out all irrelevant dates to focus on the time frame of the pandemic (from November 2019 to March 2020).</w:t>
      </w:r>
    </w:p>
    <w:p w14:paraId="6E0676DB" w14:textId="25064D00" w:rsidR="00CB2E5C" w:rsidRDefault="00CB2E5C" w:rsidP="00F139D1">
      <w:pPr>
        <w:spacing w:after="0"/>
        <w:jc w:val="both"/>
      </w:pPr>
      <w:r>
        <w:t>Dropped all NaN values</w:t>
      </w:r>
    </w:p>
    <w:p w14:paraId="7DC4B7F0" w14:textId="139C0DF3" w:rsidR="00CB2E5C" w:rsidRPr="00060978" w:rsidRDefault="00CB2E5C" w:rsidP="00F139D1">
      <w:pPr>
        <w:spacing w:after="0"/>
        <w:jc w:val="both"/>
      </w:pPr>
      <w:r>
        <w:t>Exported the dataframe as a CSV file to be used in PgAdmin</w:t>
      </w:r>
    </w:p>
    <w:p w14:paraId="07D245E9" w14:textId="77777777" w:rsidR="009F0079" w:rsidRDefault="009F0079" w:rsidP="00F139D1">
      <w:pPr>
        <w:spacing w:after="0"/>
        <w:jc w:val="both"/>
      </w:pPr>
    </w:p>
    <w:p w14:paraId="2B855641" w14:textId="77777777" w:rsidR="0064531A" w:rsidRDefault="0064531A" w:rsidP="00F139D1">
      <w:pPr>
        <w:spacing w:after="0"/>
        <w:jc w:val="both"/>
        <w:rPr>
          <w:rFonts w:ascii="Cambria" w:hAnsi="Cambria" w:cstheme="majorBidi"/>
          <w:color w:val="0070C0"/>
          <w:sz w:val="32"/>
          <w:szCs w:val="32"/>
        </w:rPr>
      </w:pPr>
      <w:r>
        <w:br w:type="page"/>
      </w:r>
    </w:p>
    <w:p w14:paraId="28D0C36D" w14:textId="3A5A0BD9" w:rsidR="009F0079" w:rsidRDefault="009F0079" w:rsidP="00F139D1">
      <w:pPr>
        <w:pStyle w:val="Heading1"/>
        <w:jc w:val="both"/>
        <w:rPr>
          <w:rFonts w:eastAsiaTheme="minorEastAsia"/>
        </w:rPr>
      </w:pPr>
      <w:bookmarkStart w:id="6" w:name="_Toc39018619"/>
      <w:r>
        <w:rPr>
          <w:rFonts w:eastAsiaTheme="minorEastAsia"/>
        </w:rPr>
        <w:lastRenderedPageBreak/>
        <w:t>Load</w:t>
      </w:r>
      <w:bookmarkEnd w:id="6"/>
      <w:r>
        <w:rPr>
          <w:rFonts w:eastAsiaTheme="minorEastAsia"/>
        </w:rPr>
        <w:t xml:space="preserve"> </w:t>
      </w:r>
    </w:p>
    <w:p w14:paraId="6BE606E2" w14:textId="355D196A" w:rsidR="009F0079" w:rsidRDefault="009F0079" w:rsidP="00F139D1">
      <w:pPr>
        <w:pStyle w:val="Heading2"/>
        <w:jc w:val="both"/>
        <w:rPr>
          <w:rFonts w:asciiTheme="minorHAnsi" w:eastAsiaTheme="minorEastAsia" w:hAnsiTheme="minorHAnsi"/>
          <w:sz w:val="24"/>
          <w:szCs w:val="24"/>
        </w:rPr>
      </w:pPr>
      <w:bookmarkStart w:id="7" w:name="_Toc39018620"/>
      <w:r>
        <w:t>Kaggle’s COVID-19 dataset</w:t>
      </w:r>
      <w:bookmarkEnd w:id="7"/>
    </w:p>
    <w:p w14:paraId="72A30795" w14:textId="77777777" w:rsidR="009F0079" w:rsidRDefault="009F0079" w:rsidP="00F139D1">
      <w:pPr>
        <w:spacing w:after="0"/>
        <w:jc w:val="both"/>
      </w:pPr>
    </w:p>
    <w:p w14:paraId="7366C627" w14:textId="77777777" w:rsidR="009F0079" w:rsidRDefault="009F0079" w:rsidP="00F139D1">
      <w:pPr>
        <w:spacing w:after="0"/>
        <w:jc w:val="both"/>
      </w:pPr>
      <w:r>
        <w:t>After comprehensive cleaning and transforming of the COVID-19 data, summarized tables generated are uploaded to established SQL data base.</w:t>
      </w:r>
    </w:p>
    <w:p w14:paraId="48CCBD14" w14:textId="77777777" w:rsidR="009F0079" w:rsidRDefault="009F0079" w:rsidP="00F139D1">
      <w:pPr>
        <w:spacing w:after="0"/>
        <w:jc w:val="both"/>
      </w:pPr>
    </w:p>
    <w:p w14:paraId="717E8C4B" w14:textId="32ACC094" w:rsidR="009F0079" w:rsidRDefault="009F0079" w:rsidP="00F139D1">
      <w:pPr>
        <w:spacing w:after="0"/>
        <w:jc w:val="both"/>
      </w:pPr>
      <w:r>
        <w:t>Pgadmin4 is chosen due to its ability to host permanent dataset. Additionally, with SQL server, users will be able to conduct meaningful queries and further data transformation through tools functions including JOIN, WHERE and others.</w:t>
      </w:r>
    </w:p>
    <w:p w14:paraId="2864BBD8" w14:textId="3B870B49" w:rsidR="00A70F3C" w:rsidRDefault="00A70F3C" w:rsidP="00F139D1">
      <w:pPr>
        <w:spacing w:after="0"/>
        <w:jc w:val="both"/>
      </w:pPr>
    </w:p>
    <w:p w14:paraId="46C8C3BD" w14:textId="5DFBB472" w:rsidR="00A70F3C" w:rsidRDefault="00A70F3C" w:rsidP="00F139D1">
      <w:pPr>
        <w:spacing w:after="0"/>
        <w:jc w:val="both"/>
      </w:pPr>
      <w:r w:rsidRPr="00A70F3C">
        <w:rPr>
          <w:noProof/>
        </w:rPr>
        <w:drawing>
          <wp:inline distT="0" distB="0" distL="0" distR="0" wp14:anchorId="1C465EF2" wp14:editId="2BE0AB54">
            <wp:extent cx="5943600" cy="2901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01950"/>
                    </a:xfrm>
                    <a:prstGeom prst="rect">
                      <a:avLst/>
                    </a:prstGeom>
                  </pic:spPr>
                </pic:pic>
              </a:graphicData>
            </a:graphic>
          </wp:inline>
        </w:drawing>
      </w:r>
    </w:p>
    <w:p w14:paraId="1ED905E5" w14:textId="65198996" w:rsidR="009F0079" w:rsidRDefault="009F0079" w:rsidP="00F139D1">
      <w:pPr>
        <w:spacing w:after="0"/>
        <w:jc w:val="both"/>
      </w:pPr>
    </w:p>
    <w:p w14:paraId="1FC028B2" w14:textId="5EBF2600" w:rsidR="00A70F3C" w:rsidRPr="00A70F3C" w:rsidRDefault="00A70F3C" w:rsidP="00F139D1">
      <w:pPr>
        <w:spacing w:after="0"/>
        <w:jc w:val="both"/>
        <w:rPr>
          <w:b/>
          <w:bCs w:val="0"/>
          <w:color w:val="FF0000"/>
        </w:rPr>
      </w:pPr>
      <w:r w:rsidRPr="00A70F3C">
        <w:rPr>
          <w:b/>
          <w:bCs w:val="0"/>
          <w:color w:val="FF0000"/>
        </w:rPr>
        <w:t>Please use UTF8 (encoding), otherwise an error message will show.</w:t>
      </w:r>
    </w:p>
    <w:p w14:paraId="7429FD32" w14:textId="77777777" w:rsidR="00A70F3C" w:rsidRDefault="00A70F3C" w:rsidP="00F139D1">
      <w:pPr>
        <w:spacing w:after="0"/>
        <w:jc w:val="both"/>
      </w:pPr>
    </w:p>
    <w:p w14:paraId="06C3E45B" w14:textId="534969EB" w:rsidR="009F0079" w:rsidRDefault="00060978" w:rsidP="00F139D1">
      <w:pPr>
        <w:pStyle w:val="Heading2"/>
        <w:jc w:val="both"/>
      </w:pPr>
      <w:bookmarkStart w:id="8" w:name="_Toc39018621"/>
      <w:r>
        <w:t>Statistics Canada</w:t>
      </w:r>
      <w:bookmarkEnd w:id="8"/>
    </w:p>
    <w:p w14:paraId="3CDE7AC3" w14:textId="10897A6B" w:rsidR="00BC351D" w:rsidRDefault="00BC351D" w:rsidP="00F139D1">
      <w:pPr>
        <w:pStyle w:val="Title"/>
      </w:pPr>
      <w:r>
        <w:t>Created a database</w:t>
      </w:r>
    </w:p>
    <w:p w14:paraId="169FF12C" w14:textId="7DD76954" w:rsidR="00BC351D" w:rsidRDefault="00BC351D" w:rsidP="00F139D1">
      <w:pPr>
        <w:pStyle w:val="Title"/>
      </w:pPr>
      <w:r>
        <w:t>Created the table with related fields and types.</w:t>
      </w:r>
    </w:p>
    <w:p w14:paraId="42712D38" w14:textId="07CFD5EA" w:rsidR="00BC351D" w:rsidRDefault="00BC351D" w:rsidP="00F139D1">
      <w:pPr>
        <w:pStyle w:val="Title"/>
      </w:pPr>
      <w:r>
        <w:t>Data import</w:t>
      </w:r>
    </w:p>
    <w:p w14:paraId="4B4E3631" w14:textId="4401A046" w:rsidR="00BC351D" w:rsidRPr="00BC351D" w:rsidRDefault="00BC351D" w:rsidP="00F139D1">
      <w:pPr>
        <w:pStyle w:val="Title"/>
      </w:pPr>
      <w:r>
        <w:t>Added primary keys</w:t>
      </w:r>
    </w:p>
    <w:p w14:paraId="6909DF04" w14:textId="77777777" w:rsidR="00BC351D" w:rsidRPr="00BC351D" w:rsidRDefault="00BC351D" w:rsidP="00F139D1">
      <w:pPr>
        <w:spacing w:after="0"/>
        <w:jc w:val="both"/>
      </w:pPr>
    </w:p>
    <w:p w14:paraId="17F62604" w14:textId="591D28F0" w:rsidR="009F0079" w:rsidRDefault="009F0079" w:rsidP="00F139D1">
      <w:pPr>
        <w:spacing w:after="0"/>
        <w:jc w:val="both"/>
      </w:pPr>
    </w:p>
    <w:p w14:paraId="4EB875F3" w14:textId="1591C14C" w:rsidR="009F0079" w:rsidRDefault="009F0079" w:rsidP="00F139D1">
      <w:pPr>
        <w:spacing w:after="0"/>
        <w:jc w:val="both"/>
      </w:pPr>
    </w:p>
    <w:p w14:paraId="13B1482B" w14:textId="132A5F02" w:rsidR="009F0079" w:rsidRDefault="009F0079" w:rsidP="00F139D1">
      <w:pPr>
        <w:spacing w:after="0"/>
        <w:jc w:val="both"/>
      </w:pPr>
    </w:p>
    <w:p w14:paraId="5B8B8AD8" w14:textId="135A6660" w:rsidR="009F0079" w:rsidRDefault="009F0079" w:rsidP="00F139D1">
      <w:pPr>
        <w:spacing w:after="0"/>
        <w:jc w:val="both"/>
      </w:pPr>
    </w:p>
    <w:p w14:paraId="0E16258E" w14:textId="02AB604D" w:rsidR="009F0079" w:rsidRDefault="009F0079" w:rsidP="00F139D1">
      <w:pPr>
        <w:spacing w:after="0"/>
        <w:jc w:val="both"/>
      </w:pPr>
    </w:p>
    <w:p w14:paraId="039A27CB" w14:textId="4BF5449B" w:rsidR="009F0079" w:rsidRDefault="009F0079" w:rsidP="00F139D1">
      <w:pPr>
        <w:spacing w:after="0"/>
        <w:jc w:val="both"/>
      </w:pPr>
    </w:p>
    <w:p w14:paraId="1B55BF13" w14:textId="438FFF1D" w:rsidR="009F0079" w:rsidRDefault="009F0079" w:rsidP="00F139D1">
      <w:pPr>
        <w:spacing w:after="0"/>
        <w:jc w:val="both"/>
      </w:pPr>
    </w:p>
    <w:p w14:paraId="063AD2C1" w14:textId="19B3FA13" w:rsidR="009F0079" w:rsidRDefault="009F0079" w:rsidP="00F139D1">
      <w:pPr>
        <w:spacing w:after="0"/>
        <w:jc w:val="both"/>
      </w:pPr>
    </w:p>
    <w:p w14:paraId="288D7B14" w14:textId="56B76F61" w:rsidR="009F0079" w:rsidRDefault="009F0079" w:rsidP="00F139D1">
      <w:pPr>
        <w:spacing w:after="0"/>
        <w:jc w:val="both"/>
      </w:pPr>
    </w:p>
    <w:p w14:paraId="5638B028" w14:textId="57CAD927" w:rsidR="009F0079" w:rsidRDefault="009F0079" w:rsidP="00F139D1">
      <w:pPr>
        <w:spacing w:after="0"/>
        <w:jc w:val="both"/>
      </w:pPr>
    </w:p>
    <w:p w14:paraId="1BF99938" w14:textId="5177A9F9" w:rsidR="009F0079" w:rsidRDefault="009F0079" w:rsidP="00F139D1">
      <w:pPr>
        <w:spacing w:after="0"/>
        <w:jc w:val="both"/>
      </w:pPr>
    </w:p>
    <w:p w14:paraId="76C08ADF" w14:textId="539C8FE9" w:rsidR="009F0079" w:rsidRDefault="009F0079" w:rsidP="00F139D1">
      <w:pPr>
        <w:spacing w:after="0"/>
        <w:jc w:val="both"/>
      </w:pPr>
    </w:p>
    <w:p w14:paraId="3849C413" w14:textId="3CA3DC86" w:rsidR="009F0079" w:rsidRDefault="000023D1" w:rsidP="00F139D1">
      <w:pPr>
        <w:pStyle w:val="Heading1"/>
        <w:jc w:val="both"/>
      </w:pPr>
      <w:bookmarkStart w:id="9" w:name="_Toc39018622"/>
      <w:r>
        <w:lastRenderedPageBreak/>
        <w:t>System Architecture</w:t>
      </w:r>
      <w:bookmarkEnd w:id="9"/>
    </w:p>
    <w:p w14:paraId="75796E61" w14:textId="77777777" w:rsidR="00227FDA" w:rsidRDefault="00227FDA" w:rsidP="00F139D1">
      <w:pPr>
        <w:spacing w:after="0"/>
        <w:jc w:val="both"/>
      </w:pPr>
    </w:p>
    <w:p w14:paraId="7C3BF74D" w14:textId="3CDE3C25" w:rsidR="000023D1" w:rsidRDefault="000023D1" w:rsidP="00F139D1">
      <w:pPr>
        <w:spacing w:after="0"/>
        <w:jc w:val="both"/>
      </w:pPr>
      <w:r>
        <w:t>The file below shows the different systems are interacting.</w:t>
      </w:r>
    </w:p>
    <w:p w14:paraId="34B62046" w14:textId="77777777" w:rsidR="00227FDA" w:rsidRDefault="00227FDA" w:rsidP="00F139D1">
      <w:pPr>
        <w:spacing w:after="0"/>
        <w:jc w:val="both"/>
      </w:pPr>
    </w:p>
    <w:p w14:paraId="4EFCA8E3" w14:textId="26504B42" w:rsidR="000023D1" w:rsidRPr="000023D1" w:rsidRDefault="000023D1" w:rsidP="00F139D1">
      <w:pPr>
        <w:spacing w:after="0"/>
        <w:jc w:val="both"/>
      </w:pPr>
      <w:r w:rsidRPr="000023D1">
        <w:rPr>
          <w:noProof/>
        </w:rPr>
        <w:drawing>
          <wp:inline distT="0" distB="0" distL="0" distR="0" wp14:anchorId="7163E1FD" wp14:editId="3CFFA01D">
            <wp:extent cx="5943600" cy="2946400"/>
            <wp:effectExtent l="19050" t="19050" r="1905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6400"/>
                    </a:xfrm>
                    <a:prstGeom prst="rect">
                      <a:avLst/>
                    </a:prstGeom>
                    <a:ln>
                      <a:solidFill>
                        <a:schemeClr val="accent1"/>
                      </a:solidFill>
                    </a:ln>
                  </pic:spPr>
                </pic:pic>
              </a:graphicData>
            </a:graphic>
          </wp:inline>
        </w:drawing>
      </w:r>
    </w:p>
    <w:p w14:paraId="0DDCBE9A" w14:textId="77777777" w:rsidR="007B30A9" w:rsidRDefault="007B30A9" w:rsidP="00F139D1">
      <w:pPr>
        <w:spacing w:after="0"/>
        <w:jc w:val="both"/>
      </w:pPr>
    </w:p>
    <w:p w14:paraId="37F02384" w14:textId="7A40A982" w:rsidR="007B30A9" w:rsidRDefault="007B30A9" w:rsidP="00F139D1">
      <w:pPr>
        <w:pStyle w:val="Heading2"/>
        <w:jc w:val="both"/>
      </w:pPr>
      <w:bookmarkStart w:id="10" w:name="_Toc39018623"/>
      <w:r>
        <w:t>Web</w:t>
      </w:r>
      <w:bookmarkEnd w:id="10"/>
    </w:p>
    <w:p w14:paraId="1DB3DF28" w14:textId="0D92FAC0" w:rsidR="007B30A9" w:rsidRPr="007B30A9" w:rsidRDefault="007B30A9" w:rsidP="00F139D1">
      <w:pPr>
        <w:jc w:val="both"/>
      </w:pPr>
      <w:r>
        <w:t>The web was our main source of information</w:t>
      </w:r>
    </w:p>
    <w:p w14:paraId="6F1C769F" w14:textId="5AAA6167" w:rsidR="007B30A9" w:rsidRDefault="007B30A9" w:rsidP="00F139D1">
      <w:pPr>
        <w:pStyle w:val="Heading2"/>
        <w:jc w:val="both"/>
      </w:pPr>
      <w:bookmarkStart w:id="11" w:name="_Toc39018624"/>
      <w:r>
        <w:t>Csv + Zip (inputs)</w:t>
      </w:r>
      <w:bookmarkEnd w:id="11"/>
    </w:p>
    <w:p w14:paraId="04F3FC77" w14:textId="4E501202" w:rsidR="00F07BC3" w:rsidRPr="007B30A9" w:rsidRDefault="007B30A9" w:rsidP="00F139D1">
      <w:pPr>
        <w:jc w:val="both"/>
      </w:pPr>
      <w:r>
        <w:t>Most files were available as csv files.</w:t>
      </w:r>
      <w:r w:rsidR="00F07BC3">
        <w:t xml:space="preserve"> In order to submit, we deleted big files that are not allowed by github.</w:t>
      </w:r>
    </w:p>
    <w:p w14:paraId="6A475479" w14:textId="74DEA1FA" w:rsidR="007B30A9" w:rsidRDefault="007B30A9" w:rsidP="00F139D1">
      <w:pPr>
        <w:pStyle w:val="Heading2"/>
        <w:jc w:val="both"/>
      </w:pPr>
      <w:bookmarkStart w:id="12" w:name="_Toc39018625"/>
      <w:r>
        <w:t>Pandas</w:t>
      </w:r>
      <w:bookmarkEnd w:id="12"/>
    </w:p>
    <w:p w14:paraId="1BF8E5A4" w14:textId="4EE2969D" w:rsidR="007B30A9" w:rsidRPr="007B30A9" w:rsidRDefault="007B30A9" w:rsidP="00F139D1">
      <w:pPr>
        <w:jc w:val="both"/>
      </w:pPr>
      <w:r>
        <w:t>Pandas was an familiar way of dealing with unstructured data.</w:t>
      </w:r>
    </w:p>
    <w:p w14:paraId="3036CC4E" w14:textId="65B8E0D2" w:rsidR="007B30A9" w:rsidRDefault="007B30A9" w:rsidP="00F139D1">
      <w:pPr>
        <w:pStyle w:val="Heading2"/>
        <w:jc w:val="both"/>
      </w:pPr>
      <w:bookmarkStart w:id="13" w:name="_Toc39018626"/>
      <w:r>
        <w:t>Csv outputs</w:t>
      </w:r>
      <w:bookmarkEnd w:id="13"/>
    </w:p>
    <w:p w14:paraId="0095C5B0" w14:textId="187F9954" w:rsidR="007B30A9" w:rsidRPr="007B30A9" w:rsidRDefault="007B30A9" w:rsidP="00F139D1">
      <w:pPr>
        <w:jc w:val="both"/>
      </w:pPr>
      <w:r>
        <w:t>These files will then be imported into our SQL database.</w:t>
      </w:r>
    </w:p>
    <w:p w14:paraId="7081BD28" w14:textId="77777777" w:rsidR="007B30A9" w:rsidRDefault="007B30A9" w:rsidP="00F139D1">
      <w:pPr>
        <w:pStyle w:val="Heading2"/>
        <w:jc w:val="both"/>
      </w:pPr>
      <w:bookmarkStart w:id="14" w:name="_Toc39018627"/>
      <w:r>
        <w:t>PgAdmin</w:t>
      </w:r>
      <w:bookmarkEnd w:id="14"/>
    </w:p>
    <w:p w14:paraId="1FF87277" w14:textId="38412899" w:rsidR="009937A0" w:rsidRDefault="007B30A9" w:rsidP="00F139D1">
      <w:pPr>
        <w:jc w:val="both"/>
      </w:pPr>
      <w:r>
        <w:t>Our choice to use PgAdmin is based n the fact that the data must have a structure and a specific format.</w:t>
      </w:r>
      <w:r w:rsidR="008261EF">
        <w:t xml:space="preserve"> There SQL was the best option</w:t>
      </w:r>
      <w:r w:rsidR="009937A0">
        <w:t>. Queries can be done using Date columns for inner joins.</w:t>
      </w:r>
    </w:p>
    <w:p w14:paraId="078E8B5B" w14:textId="77777777" w:rsidR="007B30A9" w:rsidRDefault="007B30A9" w:rsidP="00F139D1">
      <w:pPr>
        <w:jc w:val="both"/>
      </w:pPr>
    </w:p>
    <w:p w14:paraId="3D11F9AA" w14:textId="77777777" w:rsidR="007B30A9" w:rsidRDefault="007B30A9" w:rsidP="00F139D1">
      <w:pPr>
        <w:jc w:val="both"/>
      </w:pPr>
    </w:p>
    <w:p w14:paraId="294D677F" w14:textId="77777777" w:rsidR="007B30A9" w:rsidRDefault="007B30A9" w:rsidP="00F139D1">
      <w:pPr>
        <w:jc w:val="both"/>
      </w:pPr>
    </w:p>
    <w:p w14:paraId="655FEEA7" w14:textId="75A3D5C9" w:rsidR="009F0079" w:rsidRDefault="009F0079" w:rsidP="00F139D1">
      <w:pPr>
        <w:pStyle w:val="Heading2"/>
        <w:jc w:val="both"/>
      </w:pPr>
      <w:r>
        <w:br w:type="page"/>
      </w:r>
    </w:p>
    <w:p w14:paraId="4D818F3E" w14:textId="77777777" w:rsidR="007B30A9" w:rsidRPr="007B30A9" w:rsidRDefault="007B30A9" w:rsidP="00F139D1">
      <w:pPr>
        <w:jc w:val="both"/>
      </w:pPr>
    </w:p>
    <w:p w14:paraId="07C8531B" w14:textId="77777777" w:rsidR="00940302" w:rsidRPr="00940302" w:rsidRDefault="00940302" w:rsidP="00F139D1">
      <w:pPr>
        <w:spacing w:after="0"/>
        <w:jc w:val="both"/>
      </w:pPr>
    </w:p>
    <w:p w14:paraId="76E6B061" w14:textId="0B097E17" w:rsidR="00FD3471" w:rsidRDefault="00FD3471" w:rsidP="00F139D1">
      <w:pPr>
        <w:spacing w:after="0"/>
        <w:jc w:val="both"/>
      </w:pPr>
    </w:p>
    <w:p w14:paraId="0636EDC8" w14:textId="77777777" w:rsidR="00FD3471" w:rsidRDefault="00FD3471" w:rsidP="00F139D1">
      <w:pPr>
        <w:spacing w:after="0"/>
        <w:jc w:val="both"/>
      </w:pPr>
    </w:p>
    <w:p w14:paraId="3C027AEA" w14:textId="46322F5C" w:rsidR="00FD3471" w:rsidRDefault="00FD3471" w:rsidP="00F139D1">
      <w:pPr>
        <w:spacing w:after="0"/>
        <w:jc w:val="both"/>
      </w:pPr>
    </w:p>
    <w:p w14:paraId="0E4FB9C9" w14:textId="77777777" w:rsidR="00FD3471" w:rsidRDefault="00FD3471" w:rsidP="00F139D1">
      <w:pPr>
        <w:spacing w:after="0"/>
        <w:jc w:val="both"/>
      </w:pPr>
    </w:p>
    <w:p w14:paraId="5835486A" w14:textId="77777777" w:rsidR="00060978" w:rsidRDefault="00060978" w:rsidP="00F139D1">
      <w:pPr>
        <w:spacing w:after="0"/>
        <w:jc w:val="both"/>
      </w:pPr>
    </w:p>
    <w:sectPr w:rsidR="00060978" w:rsidSect="00DE0D4E">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917336"/>
    <w:multiLevelType w:val="multilevel"/>
    <w:tmpl w:val="B2CA8812"/>
    <w:lvl w:ilvl="0">
      <w:start w:val="1"/>
      <w:numFmt w:val="decimal"/>
      <w:pStyle w:val="Heading1"/>
      <w:lvlText w:val="%1"/>
      <w:lvlJc w:val="left"/>
      <w:pPr>
        <w:ind w:left="432" w:hanging="432"/>
      </w:pPr>
    </w:lvl>
    <w:lvl w:ilvl="1">
      <w:start w:val="1"/>
      <w:numFmt w:val="decimal"/>
      <w:pStyle w:val="Heading2"/>
      <w:lvlText w:val="%1.%2"/>
      <w:lvlJc w:val="left"/>
      <w:pPr>
        <w:ind w:left="1427"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bullet"/>
      <w:lvlText w:val=""/>
      <w:lvlJc w:val="left"/>
      <w:pPr>
        <w:ind w:left="1584" w:hanging="1584"/>
      </w:pPr>
      <w:rPr>
        <w:rFonts w:ascii="Wingdings" w:hAnsi="Wingdings" w:hint="default"/>
      </w:rPr>
    </w:lvl>
  </w:abstractNum>
  <w:abstractNum w:abstractNumId="1" w15:restartNumberingAfterBreak="0">
    <w:nsid w:val="34990BDF"/>
    <w:multiLevelType w:val="hybridMultilevel"/>
    <w:tmpl w:val="56A66FC8"/>
    <w:lvl w:ilvl="0" w:tplc="10090001">
      <w:start w:val="1"/>
      <w:numFmt w:val="bullet"/>
      <w:lvlText w:val=""/>
      <w:lvlJc w:val="left"/>
      <w:pPr>
        <w:ind w:left="720" w:hanging="360"/>
      </w:pPr>
      <w:rPr>
        <w:rFonts w:ascii="Symbol" w:hAnsi="Symbol" w:cs="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cs="Wingdings" w:hint="default"/>
      </w:rPr>
    </w:lvl>
    <w:lvl w:ilvl="3" w:tplc="10090001" w:tentative="1">
      <w:start w:val="1"/>
      <w:numFmt w:val="bullet"/>
      <w:lvlText w:val=""/>
      <w:lvlJc w:val="left"/>
      <w:pPr>
        <w:ind w:left="2880" w:hanging="360"/>
      </w:pPr>
      <w:rPr>
        <w:rFonts w:ascii="Symbol" w:hAnsi="Symbol" w:cs="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cs="Wingdings" w:hint="default"/>
      </w:rPr>
    </w:lvl>
    <w:lvl w:ilvl="6" w:tplc="10090001" w:tentative="1">
      <w:start w:val="1"/>
      <w:numFmt w:val="bullet"/>
      <w:lvlText w:val=""/>
      <w:lvlJc w:val="left"/>
      <w:pPr>
        <w:ind w:left="5040" w:hanging="360"/>
      </w:pPr>
      <w:rPr>
        <w:rFonts w:ascii="Symbol" w:hAnsi="Symbol" w:cs="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3E0A509B"/>
    <w:multiLevelType w:val="hybridMultilevel"/>
    <w:tmpl w:val="A1B06598"/>
    <w:lvl w:ilvl="0" w:tplc="E6781DAA">
      <w:start w:val="1"/>
      <w:numFmt w:val="bullet"/>
      <w:pStyle w:val="Subtitle"/>
      <w:lvlText w:val=""/>
      <w:lvlJc w:val="left"/>
      <w:pPr>
        <w:ind w:left="720" w:hanging="360"/>
      </w:pPr>
      <w:rPr>
        <w:rFonts w:ascii="Wingdings" w:hAnsi="Wingdings" w:hint="default"/>
      </w:rPr>
    </w:lvl>
    <w:lvl w:ilvl="1" w:tplc="37C04DD8">
      <w:start w:val="1"/>
      <w:numFmt w:val="bullet"/>
      <w:pStyle w:val="Heading9"/>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ED07218"/>
    <w:multiLevelType w:val="hybridMultilevel"/>
    <w:tmpl w:val="A25A05EE"/>
    <w:lvl w:ilvl="0" w:tplc="0409000F">
      <w:start w:val="1"/>
      <w:numFmt w:val="decimal"/>
      <w:lvlText w:val="%1."/>
      <w:lvlJc w:val="left"/>
      <w:pPr>
        <w:ind w:left="643" w:hanging="360"/>
      </w:pPr>
    </w:lvl>
    <w:lvl w:ilvl="1" w:tplc="04090019">
      <w:start w:val="1"/>
      <w:numFmt w:val="lowerLetter"/>
      <w:lvlText w:val="%2."/>
      <w:lvlJc w:val="left"/>
      <w:pPr>
        <w:ind w:left="1363" w:hanging="360"/>
      </w:pPr>
    </w:lvl>
    <w:lvl w:ilvl="2" w:tplc="0409001B">
      <w:start w:val="1"/>
      <w:numFmt w:val="lowerRoman"/>
      <w:lvlText w:val="%3."/>
      <w:lvlJc w:val="right"/>
      <w:pPr>
        <w:ind w:left="2083" w:hanging="180"/>
      </w:pPr>
    </w:lvl>
    <w:lvl w:ilvl="3" w:tplc="0409000F">
      <w:start w:val="1"/>
      <w:numFmt w:val="decimal"/>
      <w:lvlText w:val="%4."/>
      <w:lvlJc w:val="left"/>
      <w:pPr>
        <w:ind w:left="2803" w:hanging="360"/>
      </w:pPr>
    </w:lvl>
    <w:lvl w:ilvl="4" w:tplc="04090019">
      <w:start w:val="1"/>
      <w:numFmt w:val="lowerLetter"/>
      <w:lvlText w:val="%5."/>
      <w:lvlJc w:val="left"/>
      <w:pPr>
        <w:ind w:left="3523" w:hanging="360"/>
      </w:pPr>
    </w:lvl>
    <w:lvl w:ilvl="5" w:tplc="0409001B">
      <w:start w:val="1"/>
      <w:numFmt w:val="lowerRoman"/>
      <w:lvlText w:val="%6."/>
      <w:lvlJc w:val="right"/>
      <w:pPr>
        <w:ind w:left="4243" w:hanging="180"/>
      </w:pPr>
    </w:lvl>
    <w:lvl w:ilvl="6" w:tplc="0409000F">
      <w:start w:val="1"/>
      <w:numFmt w:val="decimal"/>
      <w:lvlText w:val="%7."/>
      <w:lvlJc w:val="left"/>
      <w:pPr>
        <w:ind w:left="4963" w:hanging="360"/>
      </w:pPr>
    </w:lvl>
    <w:lvl w:ilvl="7" w:tplc="04090019">
      <w:start w:val="1"/>
      <w:numFmt w:val="lowerLetter"/>
      <w:lvlText w:val="%8."/>
      <w:lvlJc w:val="left"/>
      <w:pPr>
        <w:ind w:left="5683" w:hanging="360"/>
      </w:pPr>
    </w:lvl>
    <w:lvl w:ilvl="8" w:tplc="0409001B">
      <w:start w:val="1"/>
      <w:numFmt w:val="lowerRoman"/>
      <w:lvlText w:val="%9."/>
      <w:lvlJc w:val="right"/>
      <w:pPr>
        <w:ind w:left="6403" w:hanging="180"/>
      </w:pPr>
    </w:lvl>
  </w:abstractNum>
  <w:abstractNum w:abstractNumId="4" w15:restartNumberingAfterBreak="0">
    <w:nsid w:val="65652157"/>
    <w:multiLevelType w:val="hybridMultilevel"/>
    <w:tmpl w:val="D2BCFD32"/>
    <w:lvl w:ilvl="0" w:tplc="FE328568">
      <w:start w:val="1"/>
      <w:numFmt w:val="bullet"/>
      <w:pStyle w:val="Title"/>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902"/>
    <w:rsid w:val="000023D1"/>
    <w:rsid w:val="00030582"/>
    <w:rsid w:val="00060978"/>
    <w:rsid w:val="00075EC3"/>
    <w:rsid w:val="00085DF7"/>
    <w:rsid w:val="00135BCC"/>
    <w:rsid w:val="001A5902"/>
    <w:rsid w:val="001D1043"/>
    <w:rsid w:val="00227FDA"/>
    <w:rsid w:val="002315BF"/>
    <w:rsid w:val="003619E0"/>
    <w:rsid w:val="00366C31"/>
    <w:rsid w:val="00395CF2"/>
    <w:rsid w:val="004C684A"/>
    <w:rsid w:val="00634401"/>
    <w:rsid w:val="0064531A"/>
    <w:rsid w:val="00744450"/>
    <w:rsid w:val="007B30A9"/>
    <w:rsid w:val="008261EF"/>
    <w:rsid w:val="00940302"/>
    <w:rsid w:val="00962616"/>
    <w:rsid w:val="009648B9"/>
    <w:rsid w:val="00990C74"/>
    <w:rsid w:val="009937A0"/>
    <w:rsid w:val="009F0079"/>
    <w:rsid w:val="00A26E46"/>
    <w:rsid w:val="00A70F3C"/>
    <w:rsid w:val="00A846D7"/>
    <w:rsid w:val="00B611FA"/>
    <w:rsid w:val="00B84DD6"/>
    <w:rsid w:val="00BC351D"/>
    <w:rsid w:val="00C10C23"/>
    <w:rsid w:val="00C128DF"/>
    <w:rsid w:val="00CB2E5C"/>
    <w:rsid w:val="00DE0D4E"/>
    <w:rsid w:val="00E04F71"/>
    <w:rsid w:val="00E82347"/>
    <w:rsid w:val="00E9513B"/>
    <w:rsid w:val="00F07BC3"/>
    <w:rsid w:val="00F139D1"/>
    <w:rsid w:val="00FD347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826CD"/>
  <w15:chartTrackingRefBased/>
  <w15:docId w15:val="{7BF44427-EA6E-41EC-A0B8-4026933F6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BCC"/>
    <w:pPr>
      <w:spacing w:after="200" w:line="240" w:lineRule="auto"/>
    </w:pPr>
    <w:rPr>
      <w:rFonts w:ascii="Arial" w:hAnsi="Arial"/>
      <w:bCs/>
    </w:rPr>
  </w:style>
  <w:style w:type="paragraph" w:styleId="Heading1">
    <w:name w:val="heading 1"/>
    <w:basedOn w:val="Normal"/>
    <w:next w:val="Normal"/>
    <w:link w:val="Heading1Char"/>
    <w:uiPriority w:val="9"/>
    <w:qFormat/>
    <w:rsid w:val="009F0079"/>
    <w:pPr>
      <w:keepNext/>
      <w:keepLines/>
      <w:numPr>
        <w:numId w:val="1"/>
      </w:numPr>
      <w:spacing w:after="0"/>
      <w:outlineLvl w:val="0"/>
    </w:pPr>
    <w:rPr>
      <w:rFonts w:ascii="Cambria" w:eastAsiaTheme="majorEastAsia" w:hAnsi="Cambria" w:cstheme="majorBidi"/>
      <w:b/>
      <w:bCs w:val="0"/>
      <w:color w:val="0070C0"/>
      <w:sz w:val="32"/>
      <w:szCs w:val="32"/>
    </w:rPr>
  </w:style>
  <w:style w:type="paragraph" w:styleId="Heading2">
    <w:name w:val="heading 2"/>
    <w:basedOn w:val="ListParagraph"/>
    <w:next w:val="Normal"/>
    <w:link w:val="Heading2Char"/>
    <w:uiPriority w:val="9"/>
    <w:unhideWhenUsed/>
    <w:qFormat/>
    <w:rsid w:val="00395CF2"/>
    <w:pPr>
      <w:numPr>
        <w:ilvl w:val="1"/>
        <w:numId w:val="1"/>
      </w:numPr>
      <w:spacing w:after="0" w:line="240" w:lineRule="auto"/>
      <w:ind w:left="851" w:hanging="426"/>
      <w:outlineLvl w:val="1"/>
    </w:pPr>
    <w:rPr>
      <w:rFonts w:ascii="Cambria" w:hAnsi="Cambria"/>
      <w:b/>
      <w:color w:val="44546A" w:themeColor="text2"/>
      <w:sz w:val="28"/>
      <w:szCs w:val="28"/>
    </w:rPr>
  </w:style>
  <w:style w:type="paragraph" w:styleId="Heading3">
    <w:name w:val="heading 3"/>
    <w:basedOn w:val="NoSpacing"/>
    <w:next w:val="Normal"/>
    <w:link w:val="Heading3Char"/>
    <w:uiPriority w:val="9"/>
    <w:unhideWhenUsed/>
    <w:qFormat/>
    <w:rsid w:val="00395CF2"/>
    <w:pPr>
      <w:numPr>
        <w:ilvl w:val="2"/>
        <w:numId w:val="1"/>
      </w:numPr>
      <w:ind w:left="1134" w:hanging="294"/>
      <w:outlineLvl w:val="2"/>
    </w:pPr>
    <w:rPr>
      <w:rFonts w:ascii="Cambria" w:hAnsi="Cambria"/>
      <w:b/>
      <w:color w:val="4472C4" w:themeColor="accent1"/>
      <w:sz w:val="24"/>
      <w:szCs w:val="24"/>
    </w:rPr>
  </w:style>
  <w:style w:type="paragraph" w:styleId="Heading4">
    <w:name w:val="heading 4"/>
    <w:basedOn w:val="Normal"/>
    <w:next w:val="Normal"/>
    <w:link w:val="Heading4Char"/>
    <w:uiPriority w:val="9"/>
    <w:unhideWhenUsed/>
    <w:qFormat/>
    <w:rsid w:val="00395CF2"/>
    <w:pPr>
      <w:keepNext/>
      <w:keepLines/>
      <w:numPr>
        <w:ilvl w:val="3"/>
        <w:numId w:val="1"/>
      </w:numPr>
      <w:spacing w:after="0"/>
      <w:ind w:left="1985" w:hanging="567"/>
      <w:outlineLvl w:val="3"/>
    </w:pPr>
    <w:rPr>
      <w:rFonts w:ascii="Cambria" w:eastAsiaTheme="majorEastAsia" w:hAnsi="Cambria" w:cstheme="majorBidi"/>
      <w:b/>
      <w:bCs w:val="0"/>
      <w:i/>
      <w:iCs/>
      <w:color w:val="2F5496" w:themeColor="accent1" w:themeShade="BF"/>
    </w:rPr>
  </w:style>
  <w:style w:type="paragraph" w:styleId="Heading5">
    <w:name w:val="heading 5"/>
    <w:basedOn w:val="Normal"/>
    <w:next w:val="Normal"/>
    <w:link w:val="Heading5Char"/>
    <w:uiPriority w:val="9"/>
    <w:unhideWhenUsed/>
    <w:qFormat/>
    <w:rsid w:val="00395CF2"/>
    <w:pPr>
      <w:keepNext/>
      <w:keepLines/>
      <w:numPr>
        <w:ilvl w:val="4"/>
        <w:numId w:val="1"/>
      </w:numPr>
      <w:spacing w:after="0"/>
      <w:ind w:left="2694"/>
      <w:outlineLvl w:val="4"/>
    </w:pPr>
    <w:rPr>
      <w:rFonts w:ascii="Cambria" w:eastAsiaTheme="majorEastAsia" w:hAnsi="Cambria" w:cstheme="majorBidi"/>
      <w:b/>
      <w:bCs w:val="0"/>
      <w:i/>
      <w:color w:val="8496B0" w:themeColor="text2" w:themeTint="99"/>
      <w:szCs w:val="20"/>
    </w:rPr>
  </w:style>
  <w:style w:type="paragraph" w:styleId="Heading6">
    <w:name w:val="heading 6"/>
    <w:basedOn w:val="Normal"/>
    <w:next w:val="Normal"/>
    <w:link w:val="Heading6Char"/>
    <w:uiPriority w:val="9"/>
    <w:unhideWhenUsed/>
    <w:qFormat/>
    <w:rsid w:val="00395CF2"/>
    <w:pPr>
      <w:keepNext/>
      <w:keepLines/>
      <w:numPr>
        <w:ilvl w:val="5"/>
        <w:numId w:val="1"/>
      </w:numPr>
      <w:spacing w:after="0"/>
      <w:ind w:left="3544"/>
      <w:outlineLvl w:val="5"/>
    </w:pPr>
    <w:rPr>
      <w:rFonts w:ascii="Cambria" w:eastAsiaTheme="majorEastAsia" w:hAnsi="Cambria" w:cstheme="majorBidi"/>
      <w:b/>
      <w:bCs w:val="0"/>
      <w:i/>
      <w:color w:val="00B050"/>
      <w:sz w:val="18"/>
      <w:szCs w:val="18"/>
    </w:rPr>
  </w:style>
  <w:style w:type="paragraph" w:styleId="Heading7">
    <w:name w:val="heading 7"/>
    <w:basedOn w:val="Title"/>
    <w:next w:val="Normal"/>
    <w:link w:val="Heading7Char"/>
    <w:uiPriority w:val="9"/>
    <w:unhideWhenUsed/>
    <w:qFormat/>
    <w:rsid w:val="001A5902"/>
    <w:pPr>
      <w:outlineLvl w:val="6"/>
    </w:pPr>
  </w:style>
  <w:style w:type="paragraph" w:styleId="Heading8">
    <w:name w:val="heading 8"/>
    <w:basedOn w:val="Subtitle"/>
    <w:next w:val="Normal"/>
    <w:link w:val="Heading8Char"/>
    <w:uiPriority w:val="9"/>
    <w:unhideWhenUsed/>
    <w:qFormat/>
    <w:rsid w:val="001A5902"/>
    <w:pPr>
      <w:outlineLvl w:val="7"/>
    </w:pPr>
  </w:style>
  <w:style w:type="paragraph" w:styleId="Heading9">
    <w:name w:val="heading 9"/>
    <w:basedOn w:val="Subtitle"/>
    <w:next w:val="Normal"/>
    <w:link w:val="Heading9Char"/>
    <w:uiPriority w:val="9"/>
    <w:unhideWhenUsed/>
    <w:qFormat/>
    <w:rsid w:val="001A5902"/>
    <w:pPr>
      <w:numPr>
        <w:ilvl w:val="1"/>
      </w:numPr>
      <w:jc w:val="both"/>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079"/>
    <w:rPr>
      <w:rFonts w:ascii="Cambria" w:eastAsiaTheme="majorEastAsia" w:hAnsi="Cambria" w:cstheme="majorBidi"/>
      <w:b/>
      <w:color w:val="0070C0"/>
      <w:sz w:val="32"/>
      <w:szCs w:val="32"/>
    </w:rPr>
  </w:style>
  <w:style w:type="character" w:customStyle="1" w:styleId="Heading2Char">
    <w:name w:val="Heading 2 Char"/>
    <w:basedOn w:val="DefaultParagraphFont"/>
    <w:link w:val="Heading2"/>
    <w:uiPriority w:val="9"/>
    <w:rsid w:val="00395CF2"/>
    <w:rPr>
      <w:rFonts w:ascii="Cambria" w:hAnsi="Cambria"/>
      <w:b/>
      <w:color w:val="44546A" w:themeColor="text2"/>
      <w:sz w:val="28"/>
      <w:szCs w:val="28"/>
    </w:rPr>
  </w:style>
  <w:style w:type="character" w:customStyle="1" w:styleId="Heading3Char">
    <w:name w:val="Heading 3 Char"/>
    <w:basedOn w:val="DefaultParagraphFont"/>
    <w:link w:val="Heading3"/>
    <w:uiPriority w:val="9"/>
    <w:rsid w:val="00395CF2"/>
    <w:rPr>
      <w:rFonts w:ascii="Cambria" w:hAnsi="Cambria"/>
      <w:b/>
      <w:color w:val="4472C4" w:themeColor="accent1"/>
      <w:sz w:val="24"/>
      <w:szCs w:val="24"/>
    </w:rPr>
  </w:style>
  <w:style w:type="character" w:customStyle="1" w:styleId="Heading4Char">
    <w:name w:val="Heading 4 Char"/>
    <w:basedOn w:val="DefaultParagraphFont"/>
    <w:link w:val="Heading4"/>
    <w:uiPriority w:val="9"/>
    <w:rsid w:val="00395CF2"/>
    <w:rPr>
      <w:rFonts w:ascii="Cambria" w:eastAsiaTheme="majorEastAsia" w:hAnsi="Cambria" w:cstheme="majorBidi"/>
      <w:b/>
      <w:i/>
      <w:iCs/>
      <w:color w:val="2F5496" w:themeColor="accent1" w:themeShade="BF"/>
    </w:rPr>
  </w:style>
  <w:style w:type="character" w:customStyle="1" w:styleId="Heading5Char">
    <w:name w:val="Heading 5 Char"/>
    <w:basedOn w:val="DefaultParagraphFont"/>
    <w:link w:val="Heading5"/>
    <w:uiPriority w:val="9"/>
    <w:rsid w:val="00395CF2"/>
    <w:rPr>
      <w:rFonts w:ascii="Cambria" w:eastAsiaTheme="majorEastAsia" w:hAnsi="Cambria" w:cstheme="majorBidi"/>
      <w:b/>
      <w:i/>
      <w:color w:val="8496B0" w:themeColor="text2" w:themeTint="99"/>
      <w:sz w:val="20"/>
      <w:szCs w:val="20"/>
    </w:rPr>
  </w:style>
  <w:style w:type="character" w:customStyle="1" w:styleId="Heading6Char">
    <w:name w:val="Heading 6 Char"/>
    <w:basedOn w:val="DefaultParagraphFont"/>
    <w:link w:val="Heading6"/>
    <w:uiPriority w:val="9"/>
    <w:rsid w:val="00395CF2"/>
    <w:rPr>
      <w:rFonts w:ascii="Cambria" w:eastAsiaTheme="majorEastAsia" w:hAnsi="Cambria" w:cstheme="majorBidi"/>
      <w:b/>
      <w:i/>
      <w:color w:val="00B050"/>
      <w:sz w:val="18"/>
      <w:szCs w:val="18"/>
    </w:rPr>
  </w:style>
  <w:style w:type="character" w:customStyle="1" w:styleId="Heading7Char">
    <w:name w:val="Heading 7 Char"/>
    <w:basedOn w:val="DefaultParagraphFont"/>
    <w:link w:val="Heading7"/>
    <w:uiPriority w:val="9"/>
    <w:rsid w:val="001A5902"/>
  </w:style>
  <w:style w:type="character" w:customStyle="1" w:styleId="Heading8Char">
    <w:name w:val="Heading 8 Char"/>
    <w:basedOn w:val="DefaultParagraphFont"/>
    <w:link w:val="Heading8"/>
    <w:uiPriority w:val="9"/>
    <w:rsid w:val="001A5902"/>
  </w:style>
  <w:style w:type="character" w:customStyle="1" w:styleId="Heading9Char">
    <w:name w:val="Heading 9 Char"/>
    <w:basedOn w:val="DefaultParagraphFont"/>
    <w:link w:val="Heading9"/>
    <w:uiPriority w:val="9"/>
    <w:rsid w:val="001A5902"/>
  </w:style>
  <w:style w:type="paragraph" w:styleId="Title">
    <w:name w:val="Title"/>
    <w:basedOn w:val="ListParagraph"/>
    <w:next w:val="Normal"/>
    <w:link w:val="TitleChar"/>
    <w:uiPriority w:val="10"/>
    <w:rsid w:val="001A5902"/>
    <w:pPr>
      <w:numPr>
        <w:numId w:val="2"/>
      </w:numPr>
      <w:spacing w:after="0" w:line="240" w:lineRule="auto"/>
      <w:ind w:left="426" w:hanging="283"/>
      <w:jc w:val="both"/>
    </w:pPr>
  </w:style>
  <w:style w:type="character" w:customStyle="1" w:styleId="TitleChar">
    <w:name w:val="Title Char"/>
    <w:basedOn w:val="DefaultParagraphFont"/>
    <w:link w:val="Title"/>
    <w:uiPriority w:val="10"/>
    <w:rsid w:val="001A5902"/>
  </w:style>
  <w:style w:type="paragraph" w:styleId="Subtitle">
    <w:name w:val="Subtitle"/>
    <w:basedOn w:val="ListParagraph"/>
    <w:next w:val="Normal"/>
    <w:link w:val="SubtitleChar"/>
    <w:uiPriority w:val="11"/>
    <w:rsid w:val="001A5902"/>
    <w:pPr>
      <w:numPr>
        <w:numId w:val="3"/>
      </w:numPr>
      <w:spacing w:after="0" w:line="240" w:lineRule="auto"/>
      <w:ind w:left="709" w:hanging="283"/>
    </w:pPr>
  </w:style>
  <w:style w:type="character" w:customStyle="1" w:styleId="SubtitleChar">
    <w:name w:val="Subtitle Char"/>
    <w:basedOn w:val="DefaultParagraphFont"/>
    <w:link w:val="Subtitle"/>
    <w:uiPriority w:val="11"/>
    <w:rsid w:val="001A5902"/>
  </w:style>
  <w:style w:type="paragraph" w:styleId="ListParagraph">
    <w:name w:val="List Paragraph"/>
    <w:basedOn w:val="Normal"/>
    <w:uiPriority w:val="34"/>
    <w:qFormat/>
    <w:rsid w:val="001A5902"/>
    <w:pPr>
      <w:spacing w:after="160" w:line="259" w:lineRule="auto"/>
      <w:ind w:left="720"/>
      <w:contextualSpacing/>
    </w:pPr>
    <w:rPr>
      <w:bCs w:val="0"/>
    </w:rPr>
  </w:style>
  <w:style w:type="paragraph" w:styleId="NoSpacing">
    <w:name w:val="No Spacing"/>
    <w:link w:val="NoSpacingChar"/>
    <w:uiPriority w:val="1"/>
    <w:qFormat/>
    <w:rsid w:val="001A5902"/>
    <w:pPr>
      <w:spacing w:after="0" w:line="240" w:lineRule="auto"/>
    </w:pPr>
  </w:style>
  <w:style w:type="character" w:styleId="Hyperlink">
    <w:name w:val="Hyperlink"/>
    <w:basedOn w:val="DefaultParagraphFont"/>
    <w:uiPriority w:val="99"/>
    <w:unhideWhenUsed/>
    <w:rsid w:val="009F0079"/>
    <w:rPr>
      <w:color w:val="0000FF"/>
      <w:u w:val="single"/>
    </w:rPr>
  </w:style>
  <w:style w:type="paragraph" w:styleId="TOCHeading">
    <w:name w:val="TOC Heading"/>
    <w:basedOn w:val="Heading1"/>
    <w:next w:val="Normal"/>
    <w:uiPriority w:val="39"/>
    <w:unhideWhenUsed/>
    <w:qFormat/>
    <w:rsid w:val="00DE0D4E"/>
    <w:pPr>
      <w:numPr>
        <w:numId w:val="0"/>
      </w:numPr>
      <w:spacing w:before="240"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DE0D4E"/>
    <w:pPr>
      <w:spacing w:after="100"/>
    </w:pPr>
  </w:style>
  <w:style w:type="paragraph" w:styleId="TOC2">
    <w:name w:val="toc 2"/>
    <w:basedOn w:val="Normal"/>
    <w:next w:val="Normal"/>
    <w:autoRedefine/>
    <w:uiPriority w:val="39"/>
    <w:unhideWhenUsed/>
    <w:rsid w:val="00DE0D4E"/>
    <w:pPr>
      <w:spacing w:after="100"/>
      <w:ind w:left="220"/>
    </w:pPr>
  </w:style>
  <w:style w:type="character" w:customStyle="1" w:styleId="NoSpacingChar">
    <w:name w:val="No Spacing Char"/>
    <w:basedOn w:val="DefaultParagraphFont"/>
    <w:link w:val="NoSpacing"/>
    <w:uiPriority w:val="1"/>
    <w:rsid w:val="00DE0D4E"/>
  </w:style>
  <w:style w:type="character" w:styleId="UnresolvedMention">
    <w:name w:val="Unresolved Mention"/>
    <w:basedOn w:val="DefaultParagraphFont"/>
    <w:uiPriority w:val="99"/>
    <w:semiHidden/>
    <w:unhideWhenUsed/>
    <w:rsid w:val="002315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144761">
      <w:bodyDiv w:val="1"/>
      <w:marLeft w:val="0"/>
      <w:marRight w:val="0"/>
      <w:marTop w:val="0"/>
      <w:marBottom w:val="0"/>
      <w:divBdr>
        <w:top w:val="none" w:sz="0" w:space="0" w:color="auto"/>
        <w:left w:val="none" w:sz="0" w:space="0" w:color="auto"/>
        <w:bottom w:val="none" w:sz="0" w:space="0" w:color="auto"/>
        <w:right w:val="none" w:sz="0" w:space="0" w:color="auto"/>
      </w:divBdr>
    </w:div>
    <w:div w:id="893273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ryanxjhan/coronaviruscovid19-canada"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www150.statcan.gc.ca/t1/tbl1/en/tv.action?pid=1410001701&amp;pickMembers%5B0%5D=1.1&amp;pickMembers%5B1%5D=2.3"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8B0B3-95F0-49D9-916D-BE37DC7AB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10</Pages>
  <Words>853</Words>
  <Characters>4865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ETL Project 
impact of covid-19 on Canadian employments</dc:title>
  <dc:subject>By Stephen and Latyr</dc:subject>
  <dc:creator>L.K.N.T</dc:creator>
  <cp:keywords/>
  <dc:description/>
  <cp:lastModifiedBy>LKNT</cp:lastModifiedBy>
  <cp:revision>54</cp:revision>
  <dcterms:created xsi:type="dcterms:W3CDTF">2019-08-15T20:10:00Z</dcterms:created>
  <dcterms:modified xsi:type="dcterms:W3CDTF">2020-04-29T06:16:00Z</dcterms:modified>
</cp:coreProperties>
</file>