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1C4AF5EB" w14:textId="77777777" w:rsidR="007E4089" w:rsidRPr="007E4089" w:rsidRDefault="007E4089" w:rsidP="007E4089">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7E4089">
        <w:rPr>
          <w:rFonts w:ascii="Times New Roman" w:eastAsia="Times New Roman" w:hAnsi="Times New Roman" w:cs="Times New Roman"/>
          <w:b/>
          <w:bCs/>
          <w:kern w:val="36"/>
          <w:sz w:val="48"/>
          <w:szCs w:val="48"/>
        </w:rPr>
        <w:t>3 Backend Geospatial Python Projects to Build in H2 2026 (With Real-World Use Cases)</w:t>
      </w:r>
    </w:p>
    <w:p w14:paraId="02C8FECF" w14:textId="77777777" w:rsidR="007E4089" w:rsidRPr="007E4089" w:rsidRDefault="007E4089" w:rsidP="007E4089">
      <w:pPr>
        <w:spacing w:before="100" w:beforeAutospacing="1" w:after="100" w:afterAutospacing="1" w:line="240" w:lineRule="auto"/>
        <w:rPr>
          <w:rFonts w:ascii="Times New Roman" w:eastAsia="Times New Roman" w:hAnsi="Times New Roman" w:cs="Times New Roman"/>
          <w:sz w:val="24"/>
          <w:szCs w:val="24"/>
        </w:rPr>
      </w:pPr>
      <w:r w:rsidRPr="007E4089">
        <w:rPr>
          <w:rFonts w:ascii="Times New Roman" w:eastAsia="Times New Roman" w:hAnsi="Times New Roman" w:cs="Times New Roman"/>
          <w:sz w:val="24"/>
          <w:szCs w:val="24"/>
        </w:rPr>
        <w:t xml:space="preserve">Most "geospatial Python project" lists are the same five things: a </w:t>
      </w:r>
      <w:proofErr w:type="spellStart"/>
      <w:r w:rsidRPr="007E4089">
        <w:rPr>
          <w:rFonts w:ascii="Times New Roman" w:eastAsia="Times New Roman" w:hAnsi="Times New Roman" w:cs="Times New Roman"/>
          <w:sz w:val="24"/>
          <w:szCs w:val="24"/>
        </w:rPr>
        <w:t>Streamlit</w:t>
      </w:r>
      <w:proofErr w:type="spellEnd"/>
      <w:r w:rsidRPr="007E4089">
        <w:rPr>
          <w:rFonts w:ascii="Times New Roman" w:eastAsia="Times New Roman" w:hAnsi="Times New Roman" w:cs="Times New Roman"/>
          <w:sz w:val="24"/>
          <w:szCs w:val="24"/>
        </w:rPr>
        <w:t xml:space="preserve"> map, a Folium dashboard, a notebook that buffers some points. Useful for learning syntax. Useless for learning how geospatial software actually gets paid for.</w:t>
      </w:r>
    </w:p>
    <w:p w14:paraId="73E3F4C8" w14:textId="77777777" w:rsidR="007E4089" w:rsidRPr="007E4089" w:rsidRDefault="007E4089" w:rsidP="007E4089">
      <w:pPr>
        <w:spacing w:before="100" w:beforeAutospacing="1" w:after="100" w:afterAutospacing="1" w:line="240" w:lineRule="auto"/>
        <w:rPr>
          <w:rFonts w:ascii="Times New Roman" w:eastAsia="Times New Roman" w:hAnsi="Times New Roman" w:cs="Times New Roman"/>
          <w:sz w:val="24"/>
          <w:szCs w:val="24"/>
        </w:rPr>
      </w:pPr>
      <w:r w:rsidRPr="007E4089">
        <w:rPr>
          <w:rFonts w:ascii="Times New Roman" w:eastAsia="Times New Roman" w:hAnsi="Times New Roman" w:cs="Times New Roman"/>
          <w:sz w:val="24"/>
          <w:szCs w:val="24"/>
        </w:rPr>
        <w:t>The jobs and contracts I'm seeing land in the second half of 2026 aren't asking for prettier maps. They're asking for backend systems — services that ingest imagery or sensor data on a schedule, process it without a human babysitting the notebook, and expose results through an API that some other team's frontend or pipeline can call. That's a different skill set than "I can make a choropleth."</w:t>
      </w:r>
    </w:p>
    <w:p w14:paraId="0B329599" w14:textId="77777777" w:rsidR="007E4089" w:rsidRPr="007E4089" w:rsidRDefault="007E4089" w:rsidP="007E4089">
      <w:pPr>
        <w:spacing w:before="100" w:beforeAutospacing="1" w:after="100" w:afterAutospacing="1" w:line="240" w:lineRule="auto"/>
        <w:rPr>
          <w:rFonts w:ascii="Times New Roman" w:eastAsia="Times New Roman" w:hAnsi="Times New Roman" w:cs="Times New Roman"/>
          <w:sz w:val="24"/>
          <w:szCs w:val="24"/>
        </w:rPr>
      </w:pPr>
      <w:r w:rsidRPr="007E4089">
        <w:rPr>
          <w:rFonts w:ascii="Times New Roman" w:eastAsia="Times New Roman" w:hAnsi="Times New Roman" w:cs="Times New Roman"/>
          <w:sz w:val="24"/>
          <w:szCs w:val="24"/>
        </w:rPr>
        <w:t>Below are three backend-first projects, each tied to a use case I've either built a version of or watched a client ask for directly. I'll give you the architecture, the libraries, and — more importantly — where each one gets genuinely hard, because that's the part the tutorial-style lists skip.</w:t>
      </w:r>
    </w:p>
    <w:p w14:paraId="2EA1B938" w14:textId="77777777" w:rsidR="007E4089" w:rsidRPr="007E4089" w:rsidRDefault="007E4089" w:rsidP="007E4089">
      <w:pPr>
        <w:spacing w:after="0" w:line="240" w:lineRule="auto"/>
        <w:rPr>
          <w:rFonts w:ascii="Times New Roman" w:eastAsia="Times New Roman" w:hAnsi="Times New Roman" w:cs="Times New Roman"/>
          <w:sz w:val="24"/>
          <w:szCs w:val="24"/>
        </w:rPr>
      </w:pPr>
      <w:r w:rsidRPr="007E4089">
        <w:rPr>
          <w:rFonts w:ascii="Times New Roman" w:eastAsia="Times New Roman" w:hAnsi="Times New Roman" w:cs="Times New Roman"/>
          <w:sz w:val="24"/>
          <w:szCs w:val="24"/>
        </w:rPr>
        <w:pict w14:anchorId="15A13EFC">
          <v:rect id="_x0000_i1025" style="width:0;height:1.5pt" o:hralign="center" o:hrstd="t" o:hr="t" fillcolor="#a0a0a0" stroked="f"/>
        </w:pict>
      </w:r>
    </w:p>
    <w:p w14:paraId="0D4B5A63" w14:textId="77777777" w:rsidR="007E4089" w:rsidRPr="007E4089" w:rsidRDefault="007E4089" w:rsidP="007E4089">
      <w:pPr>
        <w:spacing w:before="100" w:beforeAutospacing="1" w:after="100" w:afterAutospacing="1" w:line="240" w:lineRule="auto"/>
        <w:outlineLvl w:val="1"/>
        <w:rPr>
          <w:rFonts w:ascii="Times New Roman" w:eastAsia="Times New Roman" w:hAnsi="Times New Roman" w:cs="Times New Roman"/>
          <w:b/>
          <w:bCs/>
          <w:sz w:val="36"/>
          <w:szCs w:val="36"/>
        </w:rPr>
      </w:pPr>
      <w:r w:rsidRPr="007E4089">
        <w:rPr>
          <w:rFonts w:ascii="Times New Roman" w:eastAsia="Times New Roman" w:hAnsi="Times New Roman" w:cs="Times New Roman"/>
          <w:b/>
          <w:bCs/>
          <w:sz w:val="36"/>
          <w:szCs w:val="36"/>
        </w:rPr>
        <w:t>1. A Change-Detection API for Land Monitoring</w:t>
      </w:r>
    </w:p>
    <w:p w14:paraId="1ED72E8E" w14:textId="77777777" w:rsidR="007E4089" w:rsidRPr="007E4089" w:rsidRDefault="007E4089" w:rsidP="007E4089">
      <w:pPr>
        <w:spacing w:before="100" w:beforeAutospacing="1" w:after="100" w:afterAutospacing="1" w:line="240" w:lineRule="auto"/>
        <w:rPr>
          <w:rFonts w:ascii="Times New Roman" w:eastAsia="Times New Roman" w:hAnsi="Times New Roman" w:cs="Times New Roman"/>
          <w:sz w:val="24"/>
          <w:szCs w:val="24"/>
        </w:rPr>
      </w:pPr>
      <w:r w:rsidRPr="007E4089">
        <w:rPr>
          <w:rFonts w:ascii="Times New Roman" w:eastAsia="Times New Roman" w:hAnsi="Times New Roman" w:cs="Times New Roman"/>
          <w:b/>
          <w:bCs/>
          <w:sz w:val="24"/>
          <w:szCs w:val="24"/>
        </w:rPr>
        <w:t>Use case:</w:t>
      </w:r>
      <w:r w:rsidRPr="007E4089">
        <w:rPr>
          <w:rFonts w:ascii="Times New Roman" w:eastAsia="Times New Roman" w:hAnsi="Times New Roman" w:cs="Times New Roman"/>
          <w:sz w:val="24"/>
          <w:szCs w:val="24"/>
        </w:rPr>
        <w:t xml:space="preserve"> A land-tenure NGO or county planning office wants to know, automatically, when a parcel of forest, wetland, or agricultural land changes — without paying an analyst to eyeball Sentinel-2 tiles every month.</w:t>
      </w:r>
    </w:p>
    <w:p w14:paraId="4021C5F8" w14:textId="77777777" w:rsidR="007E4089" w:rsidRPr="007E4089" w:rsidRDefault="007E4089" w:rsidP="007E4089">
      <w:pPr>
        <w:spacing w:before="100" w:beforeAutospacing="1" w:after="100" w:afterAutospacing="1" w:line="240" w:lineRule="auto"/>
        <w:rPr>
          <w:rFonts w:ascii="Times New Roman" w:eastAsia="Times New Roman" w:hAnsi="Times New Roman" w:cs="Times New Roman"/>
          <w:sz w:val="24"/>
          <w:szCs w:val="24"/>
        </w:rPr>
      </w:pPr>
      <w:r w:rsidRPr="007E4089">
        <w:rPr>
          <w:rFonts w:ascii="Times New Roman" w:eastAsia="Times New Roman" w:hAnsi="Times New Roman" w:cs="Times New Roman"/>
          <w:sz w:val="24"/>
          <w:szCs w:val="24"/>
        </w:rPr>
        <w:t>This is the project I'd point a junior practitioner to first, because it forces you to think in pipelines instead of scripts.</w:t>
      </w:r>
    </w:p>
    <w:p w14:paraId="6AB48066" w14:textId="77777777" w:rsidR="007E4089" w:rsidRPr="007E4089" w:rsidRDefault="007E4089" w:rsidP="007E4089">
      <w:pPr>
        <w:spacing w:before="100" w:beforeAutospacing="1" w:after="100" w:afterAutospacing="1" w:line="240" w:lineRule="auto"/>
        <w:rPr>
          <w:rFonts w:ascii="Times New Roman" w:eastAsia="Times New Roman" w:hAnsi="Times New Roman" w:cs="Times New Roman"/>
          <w:sz w:val="24"/>
          <w:szCs w:val="24"/>
        </w:rPr>
      </w:pPr>
      <w:r w:rsidRPr="007E4089">
        <w:rPr>
          <w:rFonts w:ascii="Times New Roman" w:eastAsia="Times New Roman" w:hAnsi="Times New Roman" w:cs="Times New Roman"/>
          <w:b/>
          <w:bCs/>
          <w:sz w:val="24"/>
          <w:szCs w:val="24"/>
        </w:rPr>
        <w:t>What it actually does:</w:t>
      </w:r>
    </w:p>
    <w:p w14:paraId="29AEC9EF" w14:textId="77777777" w:rsidR="007E4089" w:rsidRPr="007E4089" w:rsidRDefault="007E4089" w:rsidP="007E4089">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7E4089">
        <w:rPr>
          <w:rFonts w:ascii="Times New Roman" w:eastAsia="Times New Roman" w:hAnsi="Times New Roman" w:cs="Times New Roman"/>
          <w:sz w:val="24"/>
          <w:szCs w:val="24"/>
        </w:rPr>
        <w:t>Pulls Sentinel-2 L2A imagery on a schedule (weekly or monthly cadence, cloud-filtered) for a defined area of interest</w:t>
      </w:r>
    </w:p>
    <w:p w14:paraId="3185997C" w14:textId="77777777" w:rsidR="007E4089" w:rsidRPr="007E4089" w:rsidRDefault="007E4089" w:rsidP="007E4089">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7E4089">
        <w:rPr>
          <w:rFonts w:ascii="Times New Roman" w:eastAsia="Times New Roman" w:hAnsi="Times New Roman" w:cs="Times New Roman"/>
          <w:sz w:val="24"/>
          <w:szCs w:val="24"/>
        </w:rPr>
        <w:t>Computes a spectral index — NDVI for vegetation loss, NDWI for water extent, or a simple band-difference for built-up change</w:t>
      </w:r>
    </w:p>
    <w:p w14:paraId="6D5E04B5" w14:textId="77777777" w:rsidR="007E4089" w:rsidRPr="007E4089" w:rsidRDefault="007E4089" w:rsidP="007E4089">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7E4089">
        <w:rPr>
          <w:rFonts w:ascii="Times New Roman" w:eastAsia="Times New Roman" w:hAnsi="Times New Roman" w:cs="Times New Roman"/>
          <w:sz w:val="24"/>
          <w:szCs w:val="24"/>
        </w:rPr>
        <w:t>Diffs the current composite against a rolling baseline</w:t>
      </w:r>
    </w:p>
    <w:p w14:paraId="4AE78BB7" w14:textId="77777777" w:rsidR="007E4089" w:rsidRPr="007E4089" w:rsidRDefault="007E4089" w:rsidP="007E4089">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7E4089">
        <w:rPr>
          <w:rFonts w:ascii="Times New Roman" w:eastAsia="Times New Roman" w:hAnsi="Times New Roman" w:cs="Times New Roman"/>
          <w:sz w:val="24"/>
          <w:szCs w:val="24"/>
        </w:rPr>
        <w:t>Flags parcels or grid cells that cross a change threshold</w:t>
      </w:r>
    </w:p>
    <w:p w14:paraId="2FE7BDFA" w14:textId="77777777" w:rsidR="007E4089" w:rsidRPr="007E4089" w:rsidRDefault="007E4089" w:rsidP="007E4089">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7E4089">
        <w:rPr>
          <w:rFonts w:ascii="Times New Roman" w:eastAsia="Times New Roman" w:hAnsi="Times New Roman" w:cs="Times New Roman"/>
          <w:sz w:val="24"/>
          <w:szCs w:val="24"/>
        </w:rPr>
        <w:t xml:space="preserve">Serves the results through a REST endpoint: </w:t>
      </w:r>
      <w:r w:rsidRPr="007E4089">
        <w:rPr>
          <w:rFonts w:ascii="Courier New" w:eastAsia="Times New Roman" w:hAnsi="Courier New" w:cs="Courier New"/>
          <w:sz w:val="20"/>
          <w:szCs w:val="20"/>
        </w:rPr>
        <w:t>GET /</w:t>
      </w:r>
      <w:proofErr w:type="spellStart"/>
      <w:r w:rsidRPr="007E4089">
        <w:rPr>
          <w:rFonts w:ascii="Courier New" w:eastAsia="Times New Roman" w:hAnsi="Courier New" w:cs="Courier New"/>
          <w:sz w:val="20"/>
          <w:szCs w:val="20"/>
        </w:rPr>
        <w:t>changes?aoi_id</w:t>
      </w:r>
      <w:proofErr w:type="spellEnd"/>
      <w:r w:rsidRPr="007E4089">
        <w:rPr>
          <w:rFonts w:ascii="Courier New" w:eastAsia="Times New Roman" w:hAnsi="Courier New" w:cs="Courier New"/>
          <w:sz w:val="20"/>
          <w:szCs w:val="20"/>
        </w:rPr>
        <w:t>=123&amp;since=2026-01-01</w:t>
      </w:r>
    </w:p>
    <w:p w14:paraId="686FF922" w14:textId="77777777" w:rsidR="007E4089" w:rsidRPr="007E4089" w:rsidRDefault="007E4089" w:rsidP="007E4089">
      <w:pPr>
        <w:spacing w:before="100" w:beforeAutospacing="1" w:after="100" w:afterAutospacing="1" w:line="240" w:lineRule="auto"/>
        <w:rPr>
          <w:rFonts w:ascii="Times New Roman" w:eastAsia="Times New Roman" w:hAnsi="Times New Roman" w:cs="Times New Roman"/>
          <w:sz w:val="24"/>
          <w:szCs w:val="24"/>
        </w:rPr>
      </w:pPr>
      <w:r w:rsidRPr="007E4089">
        <w:rPr>
          <w:rFonts w:ascii="Times New Roman" w:eastAsia="Times New Roman" w:hAnsi="Times New Roman" w:cs="Times New Roman"/>
          <w:b/>
          <w:bCs/>
          <w:sz w:val="24"/>
          <w:szCs w:val="24"/>
        </w:rPr>
        <w:t>Stack:</w:t>
      </w:r>
    </w:p>
    <w:p w14:paraId="2AB57AF9" w14:textId="77777777" w:rsidR="007E4089" w:rsidRPr="007E4089" w:rsidRDefault="007E4089" w:rsidP="007E4089">
      <w:pPr>
        <w:numPr>
          <w:ilvl w:val="0"/>
          <w:numId w:val="2"/>
        </w:numPr>
        <w:spacing w:before="100" w:beforeAutospacing="1" w:after="100" w:afterAutospacing="1" w:line="240" w:lineRule="auto"/>
        <w:rPr>
          <w:rFonts w:ascii="Times New Roman" w:eastAsia="Times New Roman" w:hAnsi="Times New Roman" w:cs="Times New Roman"/>
          <w:sz w:val="24"/>
          <w:szCs w:val="24"/>
        </w:rPr>
      </w:pPr>
      <w:proofErr w:type="spellStart"/>
      <w:r w:rsidRPr="007E4089">
        <w:rPr>
          <w:rFonts w:ascii="Courier New" w:eastAsia="Times New Roman" w:hAnsi="Courier New" w:cs="Courier New"/>
          <w:sz w:val="20"/>
          <w:szCs w:val="20"/>
        </w:rPr>
        <w:lastRenderedPageBreak/>
        <w:t>rasterio</w:t>
      </w:r>
      <w:proofErr w:type="spellEnd"/>
      <w:r w:rsidRPr="007E4089">
        <w:rPr>
          <w:rFonts w:ascii="Times New Roman" w:eastAsia="Times New Roman" w:hAnsi="Times New Roman" w:cs="Times New Roman"/>
          <w:sz w:val="24"/>
          <w:szCs w:val="24"/>
        </w:rPr>
        <w:t xml:space="preserve"> and </w:t>
      </w:r>
      <w:proofErr w:type="spellStart"/>
      <w:r w:rsidRPr="007E4089">
        <w:rPr>
          <w:rFonts w:ascii="Courier New" w:eastAsia="Times New Roman" w:hAnsi="Courier New" w:cs="Courier New"/>
          <w:sz w:val="20"/>
          <w:szCs w:val="20"/>
        </w:rPr>
        <w:t>rioxarray</w:t>
      </w:r>
      <w:proofErr w:type="spellEnd"/>
      <w:r w:rsidRPr="007E4089">
        <w:rPr>
          <w:rFonts w:ascii="Times New Roman" w:eastAsia="Times New Roman" w:hAnsi="Times New Roman" w:cs="Times New Roman"/>
          <w:sz w:val="24"/>
          <w:szCs w:val="24"/>
        </w:rPr>
        <w:t xml:space="preserve"> for raster I/O and windowed reads (don't load whole scenes into memory — read in chunks)</w:t>
      </w:r>
    </w:p>
    <w:p w14:paraId="0F3B7255" w14:textId="77777777" w:rsidR="007E4089" w:rsidRPr="007E4089" w:rsidRDefault="007E4089" w:rsidP="007E4089">
      <w:pPr>
        <w:numPr>
          <w:ilvl w:val="0"/>
          <w:numId w:val="2"/>
        </w:numPr>
        <w:spacing w:before="100" w:beforeAutospacing="1" w:after="100" w:afterAutospacing="1" w:line="240" w:lineRule="auto"/>
        <w:rPr>
          <w:rFonts w:ascii="Times New Roman" w:eastAsia="Times New Roman" w:hAnsi="Times New Roman" w:cs="Times New Roman"/>
          <w:sz w:val="24"/>
          <w:szCs w:val="24"/>
        </w:rPr>
      </w:pPr>
      <w:proofErr w:type="spellStart"/>
      <w:r w:rsidRPr="007E4089">
        <w:rPr>
          <w:rFonts w:ascii="Courier New" w:eastAsia="Times New Roman" w:hAnsi="Courier New" w:cs="Courier New"/>
          <w:sz w:val="20"/>
          <w:szCs w:val="20"/>
        </w:rPr>
        <w:t>geopandas</w:t>
      </w:r>
      <w:proofErr w:type="spellEnd"/>
      <w:r w:rsidRPr="007E4089">
        <w:rPr>
          <w:rFonts w:ascii="Times New Roman" w:eastAsia="Times New Roman" w:hAnsi="Times New Roman" w:cs="Times New Roman"/>
          <w:sz w:val="24"/>
          <w:szCs w:val="24"/>
        </w:rPr>
        <w:t xml:space="preserve"> for parcel boundaries and zonal stats</w:t>
      </w:r>
    </w:p>
    <w:p w14:paraId="769DF27B" w14:textId="77777777" w:rsidR="007E4089" w:rsidRPr="007E4089" w:rsidRDefault="007E4089" w:rsidP="007E4089">
      <w:pPr>
        <w:numPr>
          <w:ilvl w:val="0"/>
          <w:numId w:val="2"/>
        </w:numPr>
        <w:spacing w:before="100" w:beforeAutospacing="1" w:after="100" w:afterAutospacing="1" w:line="240" w:lineRule="auto"/>
        <w:rPr>
          <w:rFonts w:ascii="Times New Roman" w:eastAsia="Times New Roman" w:hAnsi="Times New Roman" w:cs="Times New Roman"/>
          <w:sz w:val="24"/>
          <w:szCs w:val="24"/>
        </w:rPr>
      </w:pPr>
      <w:proofErr w:type="spellStart"/>
      <w:r w:rsidRPr="007E4089">
        <w:rPr>
          <w:rFonts w:ascii="Courier New" w:eastAsia="Times New Roman" w:hAnsi="Courier New" w:cs="Courier New"/>
          <w:sz w:val="20"/>
          <w:szCs w:val="20"/>
        </w:rPr>
        <w:t>pystac</w:t>
      </w:r>
      <w:proofErr w:type="spellEnd"/>
      <w:r w:rsidRPr="007E4089">
        <w:rPr>
          <w:rFonts w:ascii="Courier New" w:eastAsia="Times New Roman" w:hAnsi="Courier New" w:cs="Courier New"/>
          <w:sz w:val="20"/>
          <w:szCs w:val="20"/>
        </w:rPr>
        <w:t>-client</w:t>
      </w:r>
      <w:r w:rsidRPr="007E4089">
        <w:rPr>
          <w:rFonts w:ascii="Times New Roman" w:eastAsia="Times New Roman" w:hAnsi="Times New Roman" w:cs="Times New Roman"/>
          <w:sz w:val="24"/>
          <w:szCs w:val="24"/>
        </w:rPr>
        <w:t xml:space="preserve"> against the Microsoft Planetary Computer or Element84's Earth Search to query Sentinel-2 STAC catalogs instead of hand-downloading scenes</w:t>
      </w:r>
    </w:p>
    <w:p w14:paraId="246C3D17" w14:textId="77777777" w:rsidR="007E4089" w:rsidRPr="007E4089" w:rsidRDefault="007E4089" w:rsidP="007E4089">
      <w:pPr>
        <w:numPr>
          <w:ilvl w:val="0"/>
          <w:numId w:val="2"/>
        </w:numPr>
        <w:spacing w:before="100" w:beforeAutospacing="1" w:after="100" w:afterAutospacing="1" w:line="240" w:lineRule="auto"/>
        <w:rPr>
          <w:rFonts w:ascii="Times New Roman" w:eastAsia="Times New Roman" w:hAnsi="Times New Roman" w:cs="Times New Roman"/>
          <w:sz w:val="24"/>
          <w:szCs w:val="24"/>
        </w:rPr>
      </w:pPr>
      <w:proofErr w:type="spellStart"/>
      <w:r w:rsidRPr="007E4089">
        <w:rPr>
          <w:rFonts w:ascii="Courier New" w:eastAsia="Times New Roman" w:hAnsi="Courier New" w:cs="Courier New"/>
          <w:sz w:val="20"/>
          <w:szCs w:val="20"/>
        </w:rPr>
        <w:t>rasterstats</w:t>
      </w:r>
      <w:proofErr w:type="spellEnd"/>
      <w:r w:rsidRPr="007E4089">
        <w:rPr>
          <w:rFonts w:ascii="Times New Roman" w:eastAsia="Times New Roman" w:hAnsi="Times New Roman" w:cs="Times New Roman"/>
          <w:sz w:val="24"/>
          <w:szCs w:val="24"/>
        </w:rPr>
        <w:t xml:space="preserve"> for zonal summary per parcel</w:t>
      </w:r>
    </w:p>
    <w:p w14:paraId="67705E1D" w14:textId="77777777" w:rsidR="007E4089" w:rsidRPr="007E4089" w:rsidRDefault="007E4089" w:rsidP="007E4089">
      <w:pPr>
        <w:numPr>
          <w:ilvl w:val="0"/>
          <w:numId w:val="2"/>
        </w:numPr>
        <w:spacing w:before="100" w:beforeAutospacing="1" w:after="100" w:afterAutospacing="1" w:line="240" w:lineRule="auto"/>
        <w:rPr>
          <w:rFonts w:ascii="Times New Roman" w:eastAsia="Times New Roman" w:hAnsi="Times New Roman" w:cs="Times New Roman"/>
          <w:sz w:val="24"/>
          <w:szCs w:val="24"/>
        </w:rPr>
      </w:pPr>
      <w:proofErr w:type="spellStart"/>
      <w:r w:rsidRPr="007E4089">
        <w:rPr>
          <w:rFonts w:ascii="Times New Roman" w:eastAsia="Times New Roman" w:hAnsi="Times New Roman" w:cs="Times New Roman"/>
          <w:sz w:val="24"/>
          <w:szCs w:val="24"/>
        </w:rPr>
        <w:t>FastAPI</w:t>
      </w:r>
      <w:proofErr w:type="spellEnd"/>
      <w:r w:rsidRPr="007E4089">
        <w:rPr>
          <w:rFonts w:ascii="Times New Roman" w:eastAsia="Times New Roman" w:hAnsi="Times New Roman" w:cs="Times New Roman"/>
          <w:sz w:val="24"/>
          <w:szCs w:val="24"/>
        </w:rPr>
        <w:t xml:space="preserve"> for the serving layer</w:t>
      </w:r>
    </w:p>
    <w:p w14:paraId="5CD778AB" w14:textId="77777777" w:rsidR="007E4089" w:rsidRPr="007E4089" w:rsidRDefault="007E4089" w:rsidP="007E4089">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7E4089">
        <w:rPr>
          <w:rFonts w:ascii="Times New Roman" w:eastAsia="Times New Roman" w:hAnsi="Times New Roman" w:cs="Times New Roman"/>
          <w:sz w:val="24"/>
          <w:szCs w:val="24"/>
        </w:rPr>
        <w:t xml:space="preserve">A scheduler — </w:t>
      </w:r>
      <w:proofErr w:type="spellStart"/>
      <w:r w:rsidRPr="007E4089">
        <w:rPr>
          <w:rFonts w:ascii="Courier New" w:eastAsia="Times New Roman" w:hAnsi="Courier New" w:cs="Courier New"/>
          <w:sz w:val="20"/>
          <w:szCs w:val="20"/>
        </w:rPr>
        <w:t>APScheduler</w:t>
      </w:r>
      <w:proofErr w:type="spellEnd"/>
      <w:r w:rsidRPr="007E4089">
        <w:rPr>
          <w:rFonts w:ascii="Times New Roman" w:eastAsia="Times New Roman" w:hAnsi="Times New Roman" w:cs="Times New Roman"/>
          <w:sz w:val="24"/>
          <w:szCs w:val="24"/>
        </w:rPr>
        <w:t xml:space="preserve"> if you're keeping it simple, Airflow or Prefect if this needs to survive contact with a real ops team</w:t>
      </w:r>
    </w:p>
    <w:p w14:paraId="513D14CF" w14:textId="77777777" w:rsidR="007E4089" w:rsidRPr="007E4089" w:rsidRDefault="007E4089" w:rsidP="007E4089">
      <w:pPr>
        <w:numPr>
          <w:ilvl w:val="0"/>
          <w:numId w:val="2"/>
        </w:numPr>
        <w:spacing w:before="100" w:beforeAutospacing="1" w:after="100" w:afterAutospacing="1" w:line="240" w:lineRule="auto"/>
        <w:rPr>
          <w:rFonts w:ascii="Times New Roman" w:eastAsia="Times New Roman" w:hAnsi="Times New Roman" w:cs="Times New Roman"/>
          <w:sz w:val="24"/>
          <w:szCs w:val="24"/>
        </w:rPr>
      </w:pPr>
      <w:proofErr w:type="spellStart"/>
      <w:r w:rsidRPr="007E4089">
        <w:rPr>
          <w:rFonts w:ascii="Times New Roman" w:eastAsia="Times New Roman" w:hAnsi="Times New Roman" w:cs="Times New Roman"/>
          <w:sz w:val="24"/>
          <w:szCs w:val="24"/>
        </w:rPr>
        <w:t>PostGIS</w:t>
      </w:r>
      <w:proofErr w:type="spellEnd"/>
      <w:r w:rsidRPr="007E4089">
        <w:rPr>
          <w:rFonts w:ascii="Times New Roman" w:eastAsia="Times New Roman" w:hAnsi="Times New Roman" w:cs="Times New Roman"/>
          <w:sz w:val="24"/>
          <w:szCs w:val="24"/>
        </w:rPr>
        <w:t xml:space="preserve"> to store parcel geometries and change-event history, because you'll want to query "show me every parcel that changed in Q2" later, not just the latest snapshot</w:t>
      </w:r>
    </w:p>
    <w:p w14:paraId="2F541720" w14:textId="77777777" w:rsidR="007E4089" w:rsidRPr="007E4089" w:rsidRDefault="007E4089" w:rsidP="007E4089">
      <w:pPr>
        <w:spacing w:before="100" w:beforeAutospacing="1" w:after="100" w:afterAutospacing="1" w:line="240" w:lineRule="auto"/>
        <w:rPr>
          <w:rFonts w:ascii="Times New Roman" w:eastAsia="Times New Roman" w:hAnsi="Times New Roman" w:cs="Times New Roman"/>
          <w:sz w:val="24"/>
          <w:szCs w:val="24"/>
        </w:rPr>
      </w:pPr>
      <w:r w:rsidRPr="007E4089">
        <w:rPr>
          <w:rFonts w:ascii="Times New Roman" w:eastAsia="Times New Roman" w:hAnsi="Times New Roman" w:cs="Times New Roman"/>
          <w:b/>
          <w:bCs/>
          <w:sz w:val="24"/>
          <w:szCs w:val="24"/>
        </w:rPr>
        <w:t>Where it actually gets hard:</w:t>
      </w:r>
      <w:r w:rsidRPr="007E4089">
        <w:rPr>
          <w:rFonts w:ascii="Times New Roman" w:eastAsia="Times New Roman" w:hAnsi="Times New Roman" w:cs="Times New Roman"/>
          <w:sz w:val="24"/>
          <w:szCs w:val="24"/>
        </w:rPr>
        <w:t xml:space="preserve"> Cloud masking is the part everyone underestimates. Sentinel-2's scene classification layer (SCL) helps, but it's not perfect, and a partly-cloudy month will silently corrupt your baseline if you don't handle it. Build the cloud-fraction check into the ingestion step, not as an afterthought — reject scenes above a cloud threshold before they ever touch your baseline composite. The second hard part is choosing a sensible "change" threshold per land-cover type; a flat NDVI delta that works for cropland will produce noise in forest canopy. Expect to tune this per AOI, not globally.</w:t>
      </w:r>
    </w:p>
    <w:p w14:paraId="4807FCDE" w14:textId="77777777" w:rsidR="007E4089" w:rsidRPr="007E4089" w:rsidRDefault="007E4089" w:rsidP="007E4089">
      <w:pPr>
        <w:spacing w:before="100" w:beforeAutospacing="1" w:after="100" w:afterAutospacing="1" w:line="240" w:lineRule="auto"/>
        <w:rPr>
          <w:rFonts w:ascii="Times New Roman" w:eastAsia="Times New Roman" w:hAnsi="Times New Roman" w:cs="Times New Roman"/>
          <w:sz w:val="24"/>
          <w:szCs w:val="24"/>
        </w:rPr>
      </w:pPr>
      <w:r w:rsidRPr="007E4089">
        <w:rPr>
          <w:rFonts w:ascii="Times New Roman" w:eastAsia="Times New Roman" w:hAnsi="Times New Roman" w:cs="Times New Roman"/>
          <w:b/>
          <w:bCs/>
          <w:sz w:val="24"/>
          <w:szCs w:val="24"/>
        </w:rPr>
        <w:t>Why this is the right project for H2 2026 specifically:</w:t>
      </w:r>
      <w:r w:rsidRPr="007E4089">
        <w:rPr>
          <w:rFonts w:ascii="Times New Roman" w:eastAsia="Times New Roman" w:hAnsi="Times New Roman" w:cs="Times New Roman"/>
          <w:sz w:val="24"/>
          <w:szCs w:val="24"/>
        </w:rPr>
        <w:t xml:space="preserve"> Open-access Sentinel-2 and Landsat archives keep getting denser, and the STAC ecosystem (Planetary Computer, Earth Search) has matured enough that "find and pull the right scene" is no longer the bottleneck it was three years ago. The bottleneck now is building the service layer around that data, which is exactly what this project teaches.</w:t>
      </w:r>
    </w:p>
    <w:p w14:paraId="757CAD1B" w14:textId="77777777" w:rsidR="007E4089" w:rsidRPr="007E4089" w:rsidRDefault="007E4089" w:rsidP="007E4089">
      <w:pPr>
        <w:spacing w:after="0" w:line="240" w:lineRule="auto"/>
        <w:rPr>
          <w:rFonts w:ascii="Times New Roman" w:eastAsia="Times New Roman" w:hAnsi="Times New Roman" w:cs="Times New Roman"/>
          <w:sz w:val="24"/>
          <w:szCs w:val="24"/>
        </w:rPr>
      </w:pPr>
      <w:r w:rsidRPr="007E4089">
        <w:rPr>
          <w:rFonts w:ascii="Times New Roman" w:eastAsia="Times New Roman" w:hAnsi="Times New Roman" w:cs="Times New Roman"/>
          <w:sz w:val="24"/>
          <w:szCs w:val="24"/>
        </w:rPr>
        <w:pict w14:anchorId="65FA1812">
          <v:rect id="_x0000_i1026" style="width:0;height:1.5pt" o:hralign="center" o:hrstd="t" o:hr="t" fillcolor="#a0a0a0" stroked="f"/>
        </w:pict>
      </w:r>
    </w:p>
    <w:p w14:paraId="4B09EA8E" w14:textId="77777777" w:rsidR="007E4089" w:rsidRPr="007E4089" w:rsidRDefault="007E4089" w:rsidP="007E4089">
      <w:pPr>
        <w:spacing w:before="100" w:beforeAutospacing="1" w:after="100" w:afterAutospacing="1" w:line="240" w:lineRule="auto"/>
        <w:outlineLvl w:val="1"/>
        <w:rPr>
          <w:rFonts w:ascii="Times New Roman" w:eastAsia="Times New Roman" w:hAnsi="Times New Roman" w:cs="Times New Roman"/>
          <w:b/>
          <w:bCs/>
          <w:sz w:val="36"/>
          <w:szCs w:val="36"/>
        </w:rPr>
      </w:pPr>
      <w:r w:rsidRPr="007E4089">
        <w:rPr>
          <w:rFonts w:ascii="Times New Roman" w:eastAsia="Times New Roman" w:hAnsi="Times New Roman" w:cs="Times New Roman"/>
          <w:b/>
          <w:bCs/>
          <w:sz w:val="36"/>
          <w:szCs w:val="36"/>
        </w:rPr>
        <w:t>2. A Vector Tile + Feature API Backend for Infrastructure Data</w:t>
      </w:r>
    </w:p>
    <w:p w14:paraId="56782C44" w14:textId="77777777" w:rsidR="007E4089" w:rsidRPr="007E4089" w:rsidRDefault="007E4089" w:rsidP="007E4089">
      <w:pPr>
        <w:spacing w:before="100" w:beforeAutospacing="1" w:after="100" w:afterAutospacing="1" w:line="240" w:lineRule="auto"/>
        <w:rPr>
          <w:rFonts w:ascii="Times New Roman" w:eastAsia="Times New Roman" w:hAnsi="Times New Roman" w:cs="Times New Roman"/>
          <w:sz w:val="24"/>
          <w:szCs w:val="24"/>
        </w:rPr>
      </w:pPr>
      <w:r w:rsidRPr="007E4089">
        <w:rPr>
          <w:rFonts w:ascii="Times New Roman" w:eastAsia="Times New Roman" w:hAnsi="Times New Roman" w:cs="Times New Roman"/>
          <w:b/>
          <w:bCs/>
          <w:sz w:val="24"/>
          <w:szCs w:val="24"/>
        </w:rPr>
        <w:t>Use case:</w:t>
      </w:r>
      <w:r w:rsidRPr="007E4089">
        <w:rPr>
          <w:rFonts w:ascii="Times New Roman" w:eastAsia="Times New Roman" w:hAnsi="Times New Roman" w:cs="Times New Roman"/>
          <w:sz w:val="24"/>
          <w:szCs w:val="24"/>
        </w:rPr>
        <w:t xml:space="preserve"> A utility company, telecom operator, or county government has thousands of infrastructure assets — boreholes, transformers, road segments, fiber routes — sitting in shapefiles, CSVs, and someone's personal Google Drive. They need a single backend that any frontend (a web map, a mobile field app, a dashboard) can query fast, at scale, without re-engineering the data pipeline every time a new client shows up.</w:t>
      </w:r>
    </w:p>
    <w:p w14:paraId="5B470F02" w14:textId="77777777" w:rsidR="007E4089" w:rsidRPr="007E4089" w:rsidRDefault="007E4089" w:rsidP="007E4089">
      <w:pPr>
        <w:spacing w:before="100" w:beforeAutospacing="1" w:after="100" w:afterAutospacing="1" w:line="240" w:lineRule="auto"/>
        <w:rPr>
          <w:rFonts w:ascii="Times New Roman" w:eastAsia="Times New Roman" w:hAnsi="Times New Roman" w:cs="Times New Roman"/>
          <w:sz w:val="24"/>
          <w:szCs w:val="24"/>
        </w:rPr>
      </w:pPr>
      <w:r w:rsidRPr="007E4089">
        <w:rPr>
          <w:rFonts w:ascii="Times New Roman" w:eastAsia="Times New Roman" w:hAnsi="Times New Roman" w:cs="Times New Roman"/>
          <w:sz w:val="24"/>
          <w:szCs w:val="24"/>
        </w:rPr>
        <w:t>This is the most directly employable project on this list, because "build us an internal geospatial API" is one of the most common briefs I see from infrastructure and utility clients in the region.</w:t>
      </w:r>
    </w:p>
    <w:p w14:paraId="5017A58E" w14:textId="77777777" w:rsidR="007E4089" w:rsidRPr="007E4089" w:rsidRDefault="007E4089" w:rsidP="007E4089">
      <w:pPr>
        <w:spacing w:before="100" w:beforeAutospacing="1" w:after="100" w:afterAutospacing="1" w:line="240" w:lineRule="auto"/>
        <w:rPr>
          <w:rFonts w:ascii="Times New Roman" w:eastAsia="Times New Roman" w:hAnsi="Times New Roman" w:cs="Times New Roman"/>
          <w:sz w:val="24"/>
          <w:szCs w:val="24"/>
        </w:rPr>
      </w:pPr>
      <w:r w:rsidRPr="007E4089">
        <w:rPr>
          <w:rFonts w:ascii="Times New Roman" w:eastAsia="Times New Roman" w:hAnsi="Times New Roman" w:cs="Times New Roman"/>
          <w:b/>
          <w:bCs/>
          <w:sz w:val="24"/>
          <w:szCs w:val="24"/>
        </w:rPr>
        <w:t>What it actually does:</w:t>
      </w:r>
    </w:p>
    <w:p w14:paraId="36370CA8" w14:textId="77777777" w:rsidR="007E4089" w:rsidRPr="007E4089" w:rsidRDefault="007E4089" w:rsidP="007E4089">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7E4089">
        <w:rPr>
          <w:rFonts w:ascii="Times New Roman" w:eastAsia="Times New Roman" w:hAnsi="Times New Roman" w:cs="Times New Roman"/>
          <w:sz w:val="24"/>
          <w:szCs w:val="24"/>
        </w:rPr>
        <w:t xml:space="preserve">Ingests messy source data (shapefiles, </w:t>
      </w:r>
      <w:proofErr w:type="spellStart"/>
      <w:r w:rsidRPr="007E4089">
        <w:rPr>
          <w:rFonts w:ascii="Times New Roman" w:eastAsia="Times New Roman" w:hAnsi="Times New Roman" w:cs="Times New Roman"/>
          <w:sz w:val="24"/>
          <w:szCs w:val="24"/>
        </w:rPr>
        <w:t>GeoJSON</w:t>
      </w:r>
      <w:proofErr w:type="spellEnd"/>
      <w:r w:rsidRPr="007E4089">
        <w:rPr>
          <w:rFonts w:ascii="Times New Roman" w:eastAsia="Times New Roman" w:hAnsi="Times New Roman" w:cs="Times New Roman"/>
          <w:sz w:val="24"/>
          <w:szCs w:val="24"/>
        </w:rPr>
        <w:t xml:space="preserve">, CSVs with </w:t>
      </w:r>
      <w:proofErr w:type="spellStart"/>
      <w:r w:rsidRPr="007E4089">
        <w:rPr>
          <w:rFonts w:ascii="Times New Roman" w:eastAsia="Times New Roman" w:hAnsi="Times New Roman" w:cs="Times New Roman"/>
          <w:sz w:val="24"/>
          <w:szCs w:val="24"/>
        </w:rPr>
        <w:t>lat</w:t>
      </w:r>
      <w:proofErr w:type="spellEnd"/>
      <w:r w:rsidRPr="007E4089">
        <w:rPr>
          <w:rFonts w:ascii="Times New Roman" w:eastAsia="Times New Roman" w:hAnsi="Times New Roman" w:cs="Times New Roman"/>
          <w:sz w:val="24"/>
          <w:szCs w:val="24"/>
        </w:rPr>
        <w:t>/</w:t>
      </w:r>
      <w:proofErr w:type="spellStart"/>
      <w:r w:rsidRPr="007E4089">
        <w:rPr>
          <w:rFonts w:ascii="Times New Roman" w:eastAsia="Times New Roman" w:hAnsi="Times New Roman" w:cs="Times New Roman"/>
          <w:sz w:val="24"/>
          <w:szCs w:val="24"/>
        </w:rPr>
        <w:t>lon</w:t>
      </w:r>
      <w:proofErr w:type="spellEnd"/>
      <w:r w:rsidRPr="007E4089">
        <w:rPr>
          <w:rFonts w:ascii="Times New Roman" w:eastAsia="Times New Roman" w:hAnsi="Times New Roman" w:cs="Times New Roman"/>
          <w:sz w:val="24"/>
          <w:szCs w:val="24"/>
        </w:rPr>
        <w:t xml:space="preserve"> columns) into a normalized </w:t>
      </w:r>
      <w:proofErr w:type="spellStart"/>
      <w:r w:rsidRPr="007E4089">
        <w:rPr>
          <w:rFonts w:ascii="Times New Roman" w:eastAsia="Times New Roman" w:hAnsi="Times New Roman" w:cs="Times New Roman"/>
          <w:sz w:val="24"/>
          <w:szCs w:val="24"/>
        </w:rPr>
        <w:t>PostGIS</w:t>
      </w:r>
      <w:proofErr w:type="spellEnd"/>
      <w:r w:rsidRPr="007E4089">
        <w:rPr>
          <w:rFonts w:ascii="Times New Roman" w:eastAsia="Times New Roman" w:hAnsi="Times New Roman" w:cs="Times New Roman"/>
          <w:sz w:val="24"/>
          <w:szCs w:val="24"/>
        </w:rPr>
        <w:t xml:space="preserve"> schema</w:t>
      </w:r>
    </w:p>
    <w:p w14:paraId="78ED5B39" w14:textId="77777777" w:rsidR="007E4089" w:rsidRPr="007E4089" w:rsidRDefault="007E4089" w:rsidP="007E4089">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7E4089">
        <w:rPr>
          <w:rFonts w:ascii="Times New Roman" w:eastAsia="Times New Roman" w:hAnsi="Times New Roman" w:cs="Times New Roman"/>
          <w:sz w:val="24"/>
          <w:szCs w:val="24"/>
        </w:rPr>
        <w:t>Serves vector tiles dynamically for map rendering at any zoom level</w:t>
      </w:r>
    </w:p>
    <w:p w14:paraId="44D1A3E0" w14:textId="77777777" w:rsidR="007E4089" w:rsidRPr="007E4089" w:rsidRDefault="007E4089" w:rsidP="007E4089">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7E4089">
        <w:rPr>
          <w:rFonts w:ascii="Times New Roman" w:eastAsia="Times New Roman" w:hAnsi="Times New Roman" w:cs="Times New Roman"/>
          <w:sz w:val="24"/>
          <w:szCs w:val="24"/>
        </w:rPr>
        <w:lastRenderedPageBreak/>
        <w:t>Exposes a feature query API for attribute-based lookups — "all boreholes installed before 2020 with yield below 2 L/s," that kind of filter</w:t>
      </w:r>
    </w:p>
    <w:p w14:paraId="3988A01E" w14:textId="77777777" w:rsidR="007E4089" w:rsidRPr="007E4089" w:rsidRDefault="007E4089" w:rsidP="007E4089">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7E4089">
        <w:rPr>
          <w:rFonts w:ascii="Times New Roman" w:eastAsia="Times New Roman" w:hAnsi="Times New Roman" w:cs="Times New Roman"/>
          <w:sz w:val="24"/>
          <w:szCs w:val="24"/>
        </w:rPr>
        <w:t>Handles spatial queries — nearest-asset, within-radius, intersects-polygon</w:t>
      </w:r>
    </w:p>
    <w:p w14:paraId="49736D46" w14:textId="77777777" w:rsidR="007E4089" w:rsidRPr="007E4089" w:rsidRDefault="007E4089" w:rsidP="007E4089">
      <w:pPr>
        <w:spacing w:before="100" w:beforeAutospacing="1" w:after="100" w:afterAutospacing="1" w:line="240" w:lineRule="auto"/>
        <w:rPr>
          <w:rFonts w:ascii="Times New Roman" w:eastAsia="Times New Roman" w:hAnsi="Times New Roman" w:cs="Times New Roman"/>
          <w:sz w:val="24"/>
          <w:szCs w:val="24"/>
        </w:rPr>
      </w:pPr>
      <w:r w:rsidRPr="007E4089">
        <w:rPr>
          <w:rFonts w:ascii="Times New Roman" w:eastAsia="Times New Roman" w:hAnsi="Times New Roman" w:cs="Times New Roman"/>
          <w:b/>
          <w:bCs/>
          <w:sz w:val="24"/>
          <w:szCs w:val="24"/>
        </w:rPr>
        <w:t>Stack:</w:t>
      </w:r>
    </w:p>
    <w:p w14:paraId="6C33F01E" w14:textId="77777777" w:rsidR="007E4089" w:rsidRPr="007E4089" w:rsidRDefault="007E4089" w:rsidP="007E4089">
      <w:pPr>
        <w:numPr>
          <w:ilvl w:val="0"/>
          <w:numId w:val="4"/>
        </w:numPr>
        <w:spacing w:before="100" w:beforeAutospacing="1" w:after="100" w:afterAutospacing="1" w:line="240" w:lineRule="auto"/>
        <w:rPr>
          <w:rFonts w:ascii="Times New Roman" w:eastAsia="Times New Roman" w:hAnsi="Times New Roman" w:cs="Times New Roman"/>
          <w:sz w:val="24"/>
          <w:szCs w:val="24"/>
        </w:rPr>
      </w:pPr>
      <w:proofErr w:type="spellStart"/>
      <w:r w:rsidRPr="007E4089">
        <w:rPr>
          <w:rFonts w:ascii="Times New Roman" w:eastAsia="Times New Roman" w:hAnsi="Times New Roman" w:cs="Times New Roman"/>
          <w:sz w:val="24"/>
          <w:szCs w:val="24"/>
        </w:rPr>
        <w:t>PostGIS</w:t>
      </w:r>
      <w:proofErr w:type="spellEnd"/>
      <w:r w:rsidRPr="007E4089">
        <w:rPr>
          <w:rFonts w:ascii="Times New Roman" w:eastAsia="Times New Roman" w:hAnsi="Times New Roman" w:cs="Times New Roman"/>
          <w:sz w:val="24"/>
          <w:szCs w:val="24"/>
        </w:rPr>
        <w:t xml:space="preserve"> as the source of truth</w:t>
      </w:r>
    </w:p>
    <w:p w14:paraId="1F8F9900" w14:textId="77777777" w:rsidR="007E4089" w:rsidRPr="007E4089" w:rsidRDefault="007E4089" w:rsidP="007E4089">
      <w:pPr>
        <w:numPr>
          <w:ilvl w:val="0"/>
          <w:numId w:val="4"/>
        </w:numPr>
        <w:spacing w:before="100" w:beforeAutospacing="1" w:after="100" w:afterAutospacing="1" w:line="240" w:lineRule="auto"/>
        <w:rPr>
          <w:rFonts w:ascii="Times New Roman" w:eastAsia="Times New Roman" w:hAnsi="Times New Roman" w:cs="Times New Roman"/>
          <w:sz w:val="24"/>
          <w:szCs w:val="24"/>
        </w:rPr>
      </w:pPr>
      <w:proofErr w:type="spellStart"/>
      <w:r w:rsidRPr="007E4089">
        <w:rPr>
          <w:rFonts w:ascii="Courier New" w:eastAsia="Times New Roman" w:hAnsi="Courier New" w:cs="Courier New"/>
          <w:sz w:val="20"/>
          <w:szCs w:val="20"/>
        </w:rPr>
        <w:t>pg_tileserv</w:t>
      </w:r>
      <w:proofErr w:type="spellEnd"/>
      <w:r w:rsidRPr="007E4089">
        <w:rPr>
          <w:rFonts w:ascii="Times New Roman" w:eastAsia="Times New Roman" w:hAnsi="Times New Roman" w:cs="Times New Roman"/>
          <w:sz w:val="24"/>
          <w:szCs w:val="24"/>
        </w:rPr>
        <w:t xml:space="preserve"> or </w:t>
      </w:r>
      <w:r w:rsidRPr="007E4089">
        <w:rPr>
          <w:rFonts w:ascii="Courier New" w:eastAsia="Times New Roman" w:hAnsi="Courier New" w:cs="Courier New"/>
          <w:sz w:val="20"/>
          <w:szCs w:val="20"/>
        </w:rPr>
        <w:t>martin</w:t>
      </w:r>
      <w:r w:rsidRPr="007E4089">
        <w:rPr>
          <w:rFonts w:ascii="Times New Roman" w:eastAsia="Times New Roman" w:hAnsi="Times New Roman" w:cs="Times New Roman"/>
          <w:sz w:val="24"/>
          <w:szCs w:val="24"/>
        </w:rPr>
        <w:t xml:space="preserve"> for dynamic vector tile generation straight from </w:t>
      </w:r>
      <w:proofErr w:type="spellStart"/>
      <w:r w:rsidRPr="007E4089">
        <w:rPr>
          <w:rFonts w:ascii="Times New Roman" w:eastAsia="Times New Roman" w:hAnsi="Times New Roman" w:cs="Times New Roman"/>
          <w:sz w:val="24"/>
          <w:szCs w:val="24"/>
        </w:rPr>
        <w:t>PostGIS</w:t>
      </w:r>
      <w:proofErr w:type="spellEnd"/>
      <w:r w:rsidRPr="007E4089">
        <w:rPr>
          <w:rFonts w:ascii="Times New Roman" w:eastAsia="Times New Roman" w:hAnsi="Times New Roman" w:cs="Times New Roman"/>
          <w:sz w:val="24"/>
          <w:szCs w:val="24"/>
        </w:rPr>
        <w:t xml:space="preserve"> — skip pre-generating static tiles unless your data is genuinely static, because dynamic serving means new data shows up on the map without a rebuild step</w:t>
      </w:r>
    </w:p>
    <w:p w14:paraId="62ED5044" w14:textId="77777777" w:rsidR="007E4089" w:rsidRPr="007E4089" w:rsidRDefault="007E4089" w:rsidP="007E4089">
      <w:pPr>
        <w:numPr>
          <w:ilvl w:val="0"/>
          <w:numId w:val="4"/>
        </w:numPr>
        <w:spacing w:before="100" w:beforeAutospacing="1" w:after="100" w:afterAutospacing="1" w:line="240" w:lineRule="auto"/>
        <w:rPr>
          <w:rFonts w:ascii="Times New Roman" w:eastAsia="Times New Roman" w:hAnsi="Times New Roman" w:cs="Times New Roman"/>
          <w:sz w:val="24"/>
          <w:szCs w:val="24"/>
        </w:rPr>
      </w:pPr>
      <w:proofErr w:type="spellStart"/>
      <w:r w:rsidRPr="007E4089">
        <w:rPr>
          <w:rFonts w:ascii="Times New Roman" w:eastAsia="Times New Roman" w:hAnsi="Times New Roman" w:cs="Times New Roman"/>
          <w:sz w:val="24"/>
          <w:szCs w:val="24"/>
        </w:rPr>
        <w:t>FastAPI</w:t>
      </w:r>
      <w:proofErr w:type="spellEnd"/>
      <w:r w:rsidRPr="007E4089">
        <w:rPr>
          <w:rFonts w:ascii="Times New Roman" w:eastAsia="Times New Roman" w:hAnsi="Times New Roman" w:cs="Times New Roman"/>
          <w:sz w:val="24"/>
          <w:szCs w:val="24"/>
        </w:rPr>
        <w:t xml:space="preserve"> (or Django REST Framework if the client already has a Django shop) for the attribute/feature query layer</w:t>
      </w:r>
    </w:p>
    <w:p w14:paraId="452D348B" w14:textId="77777777" w:rsidR="007E4089" w:rsidRPr="007E4089" w:rsidRDefault="007E4089" w:rsidP="007E4089">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7E4089">
        <w:rPr>
          <w:rFonts w:ascii="Courier New" w:eastAsia="Times New Roman" w:hAnsi="Courier New" w:cs="Courier New"/>
          <w:sz w:val="20"/>
          <w:szCs w:val="20"/>
        </w:rPr>
        <w:t>geoalchemy2</w:t>
      </w:r>
      <w:r w:rsidRPr="007E4089">
        <w:rPr>
          <w:rFonts w:ascii="Times New Roman" w:eastAsia="Times New Roman" w:hAnsi="Times New Roman" w:cs="Times New Roman"/>
          <w:sz w:val="24"/>
          <w:szCs w:val="24"/>
        </w:rPr>
        <w:t xml:space="preserve"> if you want ORM-style access to </w:t>
      </w:r>
      <w:proofErr w:type="spellStart"/>
      <w:r w:rsidRPr="007E4089">
        <w:rPr>
          <w:rFonts w:ascii="Times New Roman" w:eastAsia="Times New Roman" w:hAnsi="Times New Roman" w:cs="Times New Roman"/>
          <w:sz w:val="24"/>
          <w:szCs w:val="24"/>
        </w:rPr>
        <w:t>PostGIS</w:t>
      </w:r>
      <w:proofErr w:type="spellEnd"/>
      <w:r w:rsidRPr="007E4089">
        <w:rPr>
          <w:rFonts w:ascii="Times New Roman" w:eastAsia="Times New Roman" w:hAnsi="Times New Roman" w:cs="Times New Roman"/>
          <w:sz w:val="24"/>
          <w:szCs w:val="24"/>
        </w:rPr>
        <w:t xml:space="preserve"> geometry columns from Python</w:t>
      </w:r>
    </w:p>
    <w:p w14:paraId="72458B4A" w14:textId="77777777" w:rsidR="007E4089" w:rsidRPr="007E4089" w:rsidRDefault="007E4089" w:rsidP="007E4089">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7E4089">
        <w:rPr>
          <w:rFonts w:ascii="Courier New" w:eastAsia="Times New Roman" w:hAnsi="Courier New" w:cs="Courier New"/>
          <w:sz w:val="20"/>
          <w:szCs w:val="20"/>
        </w:rPr>
        <w:t>shapely</w:t>
      </w:r>
      <w:r w:rsidRPr="007E4089">
        <w:rPr>
          <w:rFonts w:ascii="Times New Roman" w:eastAsia="Times New Roman" w:hAnsi="Times New Roman" w:cs="Times New Roman"/>
          <w:sz w:val="24"/>
          <w:szCs w:val="24"/>
        </w:rPr>
        <w:t xml:space="preserve"> and </w:t>
      </w:r>
      <w:proofErr w:type="spellStart"/>
      <w:r w:rsidRPr="007E4089">
        <w:rPr>
          <w:rFonts w:ascii="Courier New" w:eastAsia="Times New Roman" w:hAnsi="Courier New" w:cs="Courier New"/>
          <w:sz w:val="20"/>
          <w:szCs w:val="20"/>
        </w:rPr>
        <w:t>pyproj</w:t>
      </w:r>
      <w:proofErr w:type="spellEnd"/>
      <w:r w:rsidRPr="007E4089">
        <w:rPr>
          <w:rFonts w:ascii="Times New Roman" w:eastAsia="Times New Roman" w:hAnsi="Times New Roman" w:cs="Times New Roman"/>
          <w:sz w:val="24"/>
          <w:szCs w:val="24"/>
        </w:rPr>
        <w:t xml:space="preserve"> for any geometry validation and reprojection during ingestion — production data is never in the CRS you expect</w:t>
      </w:r>
    </w:p>
    <w:p w14:paraId="70FD8B11" w14:textId="77777777" w:rsidR="007E4089" w:rsidRPr="007E4089" w:rsidRDefault="007E4089" w:rsidP="007E4089">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7E4089">
        <w:rPr>
          <w:rFonts w:ascii="Times New Roman" w:eastAsia="Times New Roman" w:hAnsi="Times New Roman" w:cs="Times New Roman"/>
          <w:sz w:val="24"/>
          <w:szCs w:val="24"/>
        </w:rPr>
        <w:t xml:space="preserve">Redis as a cache layer in front of tile requests, because repeated tile requests for the same bounding box at the same zoom are the easiest cache </w:t>
      </w:r>
      <w:proofErr w:type="gramStart"/>
      <w:r w:rsidRPr="007E4089">
        <w:rPr>
          <w:rFonts w:ascii="Times New Roman" w:eastAsia="Times New Roman" w:hAnsi="Times New Roman" w:cs="Times New Roman"/>
          <w:sz w:val="24"/>
          <w:szCs w:val="24"/>
        </w:rPr>
        <w:t>win</w:t>
      </w:r>
      <w:proofErr w:type="gramEnd"/>
      <w:r w:rsidRPr="007E4089">
        <w:rPr>
          <w:rFonts w:ascii="Times New Roman" w:eastAsia="Times New Roman" w:hAnsi="Times New Roman" w:cs="Times New Roman"/>
          <w:sz w:val="24"/>
          <w:szCs w:val="24"/>
        </w:rPr>
        <w:t xml:space="preserve"> you'll ever implement</w:t>
      </w:r>
    </w:p>
    <w:p w14:paraId="49CD0EAD" w14:textId="77777777" w:rsidR="007E4089" w:rsidRPr="007E4089" w:rsidRDefault="007E4089" w:rsidP="007E4089">
      <w:pPr>
        <w:spacing w:before="100" w:beforeAutospacing="1" w:after="100" w:afterAutospacing="1" w:line="240" w:lineRule="auto"/>
        <w:rPr>
          <w:rFonts w:ascii="Times New Roman" w:eastAsia="Times New Roman" w:hAnsi="Times New Roman" w:cs="Times New Roman"/>
          <w:sz w:val="24"/>
          <w:szCs w:val="24"/>
        </w:rPr>
      </w:pPr>
      <w:r w:rsidRPr="007E4089">
        <w:rPr>
          <w:rFonts w:ascii="Times New Roman" w:eastAsia="Times New Roman" w:hAnsi="Times New Roman" w:cs="Times New Roman"/>
          <w:b/>
          <w:bCs/>
          <w:sz w:val="24"/>
          <w:szCs w:val="24"/>
        </w:rPr>
        <w:t>Where it actually gets hard:</w:t>
      </w:r>
      <w:r w:rsidRPr="007E4089">
        <w:rPr>
          <w:rFonts w:ascii="Times New Roman" w:eastAsia="Times New Roman" w:hAnsi="Times New Roman" w:cs="Times New Roman"/>
          <w:sz w:val="24"/>
          <w:szCs w:val="24"/>
        </w:rPr>
        <w:t xml:space="preserve"> Data cleaning eats more time than the API code. Real infrastructure datasets have duplicate geometries, inconsistent CRSs, null attribute fields, and assets digitized at the wrong coordinate precision (I've seen boreholes plotted in the ocean because someone swapped </w:t>
      </w:r>
      <w:proofErr w:type="spellStart"/>
      <w:r w:rsidRPr="007E4089">
        <w:rPr>
          <w:rFonts w:ascii="Times New Roman" w:eastAsia="Times New Roman" w:hAnsi="Times New Roman" w:cs="Times New Roman"/>
          <w:sz w:val="24"/>
          <w:szCs w:val="24"/>
        </w:rPr>
        <w:t>lat</w:t>
      </w:r>
      <w:proofErr w:type="spellEnd"/>
      <w:r w:rsidRPr="007E4089">
        <w:rPr>
          <w:rFonts w:ascii="Times New Roman" w:eastAsia="Times New Roman" w:hAnsi="Times New Roman" w:cs="Times New Roman"/>
          <w:sz w:val="24"/>
          <w:szCs w:val="24"/>
        </w:rPr>
        <w:t>/</w:t>
      </w:r>
      <w:proofErr w:type="spellStart"/>
      <w:r w:rsidRPr="007E4089">
        <w:rPr>
          <w:rFonts w:ascii="Times New Roman" w:eastAsia="Times New Roman" w:hAnsi="Times New Roman" w:cs="Times New Roman"/>
          <w:sz w:val="24"/>
          <w:szCs w:val="24"/>
        </w:rPr>
        <w:t>lon</w:t>
      </w:r>
      <w:proofErr w:type="spellEnd"/>
      <w:r w:rsidRPr="007E4089">
        <w:rPr>
          <w:rFonts w:ascii="Times New Roman" w:eastAsia="Times New Roman" w:hAnsi="Times New Roman" w:cs="Times New Roman"/>
          <w:sz w:val="24"/>
          <w:szCs w:val="24"/>
        </w:rPr>
        <w:t xml:space="preserve"> columns). Build a validation step into ingestion — geometry validity checks with </w:t>
      </w:r>
      <w:proofErr w:type="spellStart"/>
      <w:r w:rsidRPr="007E4089">
        <w:rPr>
          <w:rFonts w:ascii="Courier New" w:eastAsia="Times New Roman" w:hAnsi="Courier New" w:cs="Courier New"/>
          <w:sz w:val="20"/>
          <w:szCs w:val="20"/>
        </w:rPr>
        <w:t>shapely.is_valid</w:t>
      </w:r>
      <w:proofErr w:type="spellEnd"/>
      <w:r w:rsidRPr="007E4089">
        <w:rPr>
          <w:rFonts w:ascii="Times New Roman" w:eastAsia="Times New Roman" w:hAnsi="Times New Roman" w:cs="Times New Roman"/>
          <w:sz w:val="24"/>
          <w:szCs w:val="24"/>
        </w:rPr>
        <w:t xml:space="preserve">, CRS verification, attribute schema enforcement — and treat it as core to the project, not cleanup work you do once and forget. The second hard part is tile performance at scale: once you're past a few hundred thousand features, naive </w:t>
      </w:r>
      <w:proofErr w:type="spellStart"/>
      <w:r w:rsidRPr="007E4089">
        <w:rPr>
          <w:rFonts w:ascii="Courier New" w:eastAsia="Times New Roman" w:hAnsi="Courier New" w:cs="Courier New"/>
          <w:sz w:val="20"/>
          <w:szCs w:val="20"/>
        </w:rPr>
        <w:t>ST_AsMVT</w:t>
      </w:r>
      <w:proofErr w:type="spellEnd"/>
      <w:r w:rsidRPr="007E4089">
        <w:rPr>
          <w:rFonts w:ascii="Times New Roman" w:eastAsia="Times New Roman" w:hAnsi="Times New Roman" w:cs="Times New Roman"/>
          <w:sz w:val="24"/>
          <w:szCs w:val="24"/>
        </w:rPr>
        <w:t xml:space="preserve"> queries get slow, and you need spatial indexes (</w:t>
      </w:r>
      <w:r w:rsidRPr="007E4089">
        <w:rPr>
          <w:rFonts w:ascii="Courier New" w:eastAsia="Times New Roman" w:hAnsi="Courier New" w:cs="Courier New"/>
          <w:sz w:val="20"/>
          <w:szCs w:val="20"/>
        </w:rPr>
        <w:t>GIST</w:t>
      </w:r>
      <w:r w:rsidRPr="007E4089">
        <w:rPr>
          <w:rFonts w:ascii="Times New Roman" w:eastAsia="Times New Roman" w:hAnsi="Times New Roman" w:cs="Times New Roman"/>
          <w:sz w:val="24"/>
          <w:szCs w:val="24"/>
        </w:rPr>
        <w:t>) and sensible zoom-based feature simplification (</w:t>
      </w:r>
      <w:proofErr w:type="spellStart"/>
      <w:r w:rsidRPr="007E4089">
        <w:rPr>
          <w:rFonts w:ascii="Courier New" w:eastAsia="Times New Roman" w:hAnsi="Courier New" w:cs="Courier New"/>
          <w:sz w:val="20"/>
          <w:szCs w:val="20"/>
        </w:rPr>
        <w:t>ST_Simplify</w:t>
      </w:r>
      <w:proofErr w:type="spellEnd"/>
      <w:r w:rsidRPr="007E4089">
        <w:rPr>
          <w:rFonts w:ascii="Times New Roman" w:eastAsia="Times New Roman" w:hAnsi="Times New Roman" w:cs="Times New Roman"/>
          <w:sz w:val="24"/>
          <w:szCs w:val="24"/>
        </w:rPr>
        <w:t xml:space="preserve"> with a zoom-dependent tolerance) or the map will lag badly at low zoom levels.</w:t>
      </w:r>
    </w:p>
    <w:p w14:paraId="5AB8D44B" w14:textId="77777777" w:rsidR="007E4089" w:rsidRPr="007E4089" w:rsidRDefault="007E4089" w:rsidP="007E4089">
      <w:pPr>
        <w:spacing w:before="100" w:beforeAutospacing="1" w:after="100" w:afterAutospacing="1" w:line="240" w:lineRule="auto"/>
        <w:rPr>
          <w:rFonts w:ascii="Times New Roman" w:eastAsia="Times New Roman" w:hAnsi="Times New Roman" w:cs="Times New Roman"/>
          <w:sz w:val="24"/>
          <w:szCs w:val="24"/>
        </w:rPr>
      </w:pPr>
      <w:r w:rsidRPr="007E4089">
        <w:rPr>
          <w:rFonts w:ascii="Times New Roman" w:eastAsia="Times New Roman" w:hAnsi="Times New Roman" w:cs="Times New Roman"/>
          <w:b/>
          <w:bCs/>
          <w:sz w:val="24"/>
          <w:szCs w:val="24"/>
        </w:rPr>
        <w:t>Why this is the right project for H2 2026:</w:t>
      </w:r>
      <w:r w:rsidRPr="007E4089">
        <w:rPr>
          <w:rFonts w:ascii="Times New Roman" w:eastAsia="Times New Roman" w:hAnsi="Times New Roman" w:cs="Times New Roman"/>
          <w:sz w:val="24"/>
          <w:szCs w:val="24"/>
        </w:rPr>
        <w:t xml:space="preserve"> Tools like </w:t>
      </w:r>
      <w:r w:rsidRPr="007E4089">
        <w:rPr>
          <w:rFonts w:ascii="Courier New" w:eastAsia="Times New Roman" w:hAnsi="Courier New" w:cs="Courier New"/>
          <w:sz w:val="20"/>
          <w:szCs w:val="20"/>
        </w:rPr>
        <w:t>martin</w:t>
      </w:r>
      <w:r w:rsidRPr="007E4089">
        <w:rPr>
          <w:rFonts w:ascii="Times New Roman" w:eastAsia="Times New Roman" w:hAnsi="Times New Roman" w:cs="Times New Roman"/>
          <w:sz w:val="24"/>
          <w:szCs w:val="24"/>
        </w:rPr>
        <w:t xml:space="preserve"> (written in Rust, but configured and fronted from Python services constantly) have made dynamic tile serving genuinely production-ready without the old </w:t>
      </w:r>
      <w:proofErr w:type="spellStart"/>
      <w:r w:rsidRPr="007E4089">
        <w:rPr>
          <w:rFonts w:ascii="Times New Roman" w:eastAsia="Times New Roman" w:hAnsi="Times New Roman" w:cs="Times New Roman"/>
          <w:sz w:val="24"/>
          <w:szCs w:val="24"/>
        </w:rPr>
        <w:t>MapServer</w:t>
      </w:r>
      <w:proofErr w:type="spellEnd"/>
      <w:r w:rsidRPr="007E4089">
        <w:rPr>
          <w:rFonts w:ascii="Times New Roman" w:eastAsia="Times New Roman" w:hAnsi="Times New Roman" w:cs="Times New Roman"/>
          <w:sz w:val="24"/>
          <w:szCs w:val="24"/>
        </w:rPr>
        <w:t>/</w:t>
      </w:r>
      <w:proofErr w:type="spellStart"/>
      <w:r w:rsidRPr="007E4089">
        <w:rPr>
          <w:rFonts w:ascii="Times New Roman" w:eastAsia="Times New Roman" w:hAnsi="Times New Roman" w:cs="Times New Roman"/>
          <w:sz w:val="24"/>
          <w:szCs w:val="24"/>
        </w:rPr>
        <w:t>GeoServer</w:t>
      </w:r>
      <w:proofErr w:type="spellEnd"/>
      <w:r w:rsidRPr="007E4089">
        <w:rPr>
          <w:rFonts w:ascii="Times New Roman" w:eastAsia="Times New Roman" w:hAnsi="Times New Roman" w:cs="Times New Roman"/>
          <w:sz w:val="24"/>
          <w:szCs w:val="24"/>
        </w:rPr>
        <w:t xml:space="preserve"> overhead. Clients who used to accept "the map is a bit slow" are starting to expect web-map-grade performance from internal tools too, and that expectation gap is where contracts come from.</w:t>
      </w:r>
    </w:p>
    <w:p w14:paraId="7FB52C17" w14:textId="77777777" w:rsidR="007E4089" w:rsidRPr="007E4089" w:rsidRDefault="007E4089" w:rsidP="007E4089">
      <w:pPr>
        <w:spacing w:after="0" w:line="240" w:lineRule="auto"/>
        <w:rPr>
          <w:rFonts w:ascii="Times New Roman" w:eastAsia="Times New Roman" w:hAnsi="Times New Roman" w:cs="Times New Roman"/>
          <w:sz w:val="24"/>
          <w:szCs w:val="24"/>
        </w:rPr>
      </w:pPr>
      <w:r w:rsidRPr="007E4089">
        <w:rPr>
          <w:rFonts w:ascii="Times New Roman" w:eastAsia="Times New Roman" w:hAnsi="Times New Roman" w:cs="Times New Roman"/>
          <w:sz w:val="24"/>
          <w:szCs w:val="24"/>
        </w:rPr>
        <w:pict w14:anchorId="467A522A">
          <v:rect id="_x0000_i1027" style="width:0;height:1.5pt" o:hralign="center" o:hrstd="t" o:hr="t" fillcolor="#a0a0a0" stroked="f"/>
        </w:pict>
      </w:r>
    </w:p>
    <w:p w14:paraId="64696F4E" w14:textId="77777777" w:rsidR="007E4089" w:rsidRPr="007E4089" w:rsidRDefault="007E4089" w:rsidP="007E4089">
      <w:pPr>
        <w:spacing w:before="100" w:beforeAutospacing="1" w:after="100" w:afterAutospacing="1" w:line="240" w:lineRule="auto"/>
        <w:outlineLvl w:val="1"/>
        <w:rPr>
          <w:rFonts w:ascii="Times New Roman" w:eastAsia="Times New Roman" w:hAnsi="Times New Roman" w:cs="Times New Roman"/>
          <w:b/>
          <w:bCs/>
          <w:sz w:val="36"/>
          <w:szCs w:val="36"/>
        </w:rPr>
      </w:pPr>
      <w:r w:rsidRPr="007E4089">
        <w:rPr>
          <w:rFonts w:ascii="Times New Roman" w:eastAsia="Times New Roman" w:hAnsi="Times New Roman" w:cs="Times New Roman"/>
          <w:b/>
          <w:bCs/>
          <w:sz w:val="36"/>
          <w:szCs w:val="36"/>
        </w:rPr>
        <w:t>3. A Natural-Language Query Backend for Geospatial Data</w:t>
      </w:r>
    </w:p>
    <w:p w14:paraId="3BDFF467" w14:textId="77777777" w:rsidR="007E4089" w:rsidRPr="007E4089" w:rsidRDefault="007E4089" w:rsidP="007E4089">
      <w:pPr>
        <w:spacing w:before="100" w:beforeAutospacing="1" w:after="100" w:afterAutospacing="1" w:line="240" w:lineRule="auto"/>
        <w:rPr>
          <w:rFonts w:ascii="Times New Roman" w:eastAsia="Times New Roman" w:hAnsi="Times New Roman" w:cs="Times New Roman"/>
          <w:sz w:val="24"/>
          <w:szCs w:val="24"/>
        </w:rPr>
      </w:pPr>
      <w:r w:rsidRPr="007E4089">
        <w:rPr>
          <w:rFonts w:ascii="Times New Roman" w:eastAsia="Times New Roman" w:hAnsi="Times New Roman" w:cs="Times New Roman"/>
          <w:b/>
          <w:bCs/>
          <w:sz w:val="24"/>
          <w:szCs w:val="24"/>
        </w:rPr>
        <w:t>Use case:</w:t>
      </w:r>
      <w:r w:rsidRPr="007E4089">
        <w:rPr>
          <w:rFonts w:ascii="Times New Roman" w:eastAsia="Times New Roman" w:hAnsi="Times New Roman" w:cs="Times New Roman"/>
          <w:sz w:val="24"/>
          <w:szCs w:val="24"/>
        </w:rPr>
        <w:t xml:space="preserve"> An urban planning team or field operations group wants to ask a question in plain English — "show me all schools within 2km of the new road that don't have water access" — and get back a map or a filtered dataset, without writing SQL or touching QGIS.</w:t>
      </w:r>
    </w:p>
    <w:p w14:paraId="19AFF0EE" w14:textId="77777777" w:rsidR="007E4089" w:rsidRPr="007E4089" w:rsidRDefault="007E4089" w:rsidP="007E4089">
      <w:pPr>
        <w:spacing w:before="100" w:beforeAutospacing="1" w:after="100" w:afterAutospacing="1" w:line="240" w:lineRule="auto"/>
        <w:rPr>
          <w:rFonts w:ascii="Times New Roman" w:eastAsia="Times New Roman" w:hAnsi="Times New Roman" w:cs="Times New Roman"/>
          <w:sz w:val="24"/>
          <w:szCs w:val="24"/>
        </w:rPr>
      </w:pPr>
      <w:r w:rsidRPr="007E4089">
        <w:rPr>
          <w:rFonts w:ascii="Times New Roman" w:eastAsia="Times New Roman" w:hAnsi="Times New Roman" w:cs="Times New Roman"/>
          <w:sz w:val="24"/>
          <w:szCs w:val="24"/>
        </w:rPr>
        <w:t>This is the speculative one on the list, and I'll be upfront about that. It's also the one generating the most actual client interest right now, because every non-technical stakeholder who's watched an LLM demo wants this exact thing for their own data.</w:t>
      </w:r>
    </w:p>
    <w:p w14:paraId="0DBAA851" w14:textId="77777777" w:rsidR="007E4089" w:rsidRPr="007E4089" w:rsidRDefault="007E4089" w:rsidP="007E4089">
      <w:pPr>
        <w:spacing w:before="100" w:beforeAutospacing="1" w:after="100" w:afterAutospacing="1" w:line="240" w:lineRule="auto"/>
        <w:rPr>
          <w:rFonts w:ascii="Times New Roman" w:eastAsia="Times New Roman" w:hAnsi="Times New Roman" w:cs="Times New Roman"/>
          <w:sz w:val="24"/>
          <w:szCs w:val="24"/>
        </w:rPr>
      </w:pPr>
      <w:r w:rsidRPr="007E4089">
        <w:rPr>
          <w:rFonts w:ascii="Times New Roman" w:eastAsia="Times New Roman" w:hAnsi="Times New Roman" w:cs="Times New Roman"/>
          <w:b/>
          <w:bCs/>
          <w:sz w:val="24"/>
          <w:szCs w:val="24"/>
        </w:rPr>
        <w:lastRenderedPageBreak/>
        <w:t>What it actually does:</w:t>
      </w:r>
    </w:p>
    <w:p w14:paraId="4CD7D456" w14:textId="77777777" w:rsidR="007E4089" w:rsidRPr="007E4089" w:rsidRDefault="007E4089" w:rsidP="007E4089">
      <w:pPr>
        <w:numPr>
          <w:ilvl w:val="0"/>
          <w:numId w:val="5"/>
        </w:numPr>
        <w:spacing w:before="100" w:beforeAutospacing="1" w:after="100" w:afterAutospacing="1" w:line="240" w:lineRule="auto"/>
        <w:rPr>
          <w:rFonts w:ascii="Times New Roman" w:eastAsia="Times New Roman" w:hAnsi="Times New Roman" w:cs="Times New Roman"/>
          <w:sz w:val="24"/>
          <w:szCs w:val="24"/>
        </w:rPr>
      </w:pPr>
      <w:r w:rsidRPr="007E4089">
        <w:rPr>
          <w:rFonts w:ascii="Times New Roman" w:eastAsia="Times New Roman" w:hAnsi="Times New Roman" w:cs="Times New Roman"/>
          <w:sz w:val="24"/>
          <w:szCs w:val="24"/>
        </w:rPr>
        <w:t>Takes a natural-language query</w:t>
      </w:r>
    </w:p>
    <w:p w14:paraId="0EF9C7D4" w14:textId="77777777" w:rsidR="007E4089" w:rsidRPr="007E4089" w:rsidRDefault="007E4089" w:rsidP="007E4089">
      <w:pPr>
        <w:numPr>
          <w:ilvl w:val="0"/>
          <w:numId w:val="5"/>
        </w:numPr>
        <w:spacing w:before="100" w:beforeAutospacing="1" w:after="100" w:afterAutospacing="1" w:line="240" w:lineRule="auto"/>
        <w:rPr>
          <w:rFonts w:ascii="Times New Roman" w:eastAsia="Times New Roman" w:hAnsi="Times New Roman" w:cs="Times New Roman"/>
          <w:sz w:val="24"/>
          <w:szCs w:val="24"/>
        </w:rPr>
      </w:pPr>
      <w:r w:rsidRPr="007E4089">
        <w:rPr>
          <w:rFonts w:ascii="Times New Roman" w:eastAsia="Times New Roman" w:hAnsi="Times New Roman" w:cs="Times New Roman"/>
          <w:sz w:val="24"/>
          <w:szCs w:val="24"/>
        </w:rPr>
        <w:t>Uses an LLM to translate it into a structured spatial query (think: parsed intent — buffer distance, target layer, filter conditions — rather than the LLM writing raw SQL directly against your database)</w:t>
      </w:r>
    </w:p>
    <w:p w14:paraId="1F73C8AA" w14:textId="77777777" w:rsidR="007E4089" w:rsidRPr="007E4089" w:rsidRDefault="007E4089" w:rsidP="007E4089">
      <w:pPr>
        <w:numPr>
          <w:ilvl w:val="0"/>
          <w:numId w:val="5"/>
        </w:numPr>
        <w:spacing w:before="100" w:beforeAutospacing="1" w:after="100" w:afterAutospacing="1" w:line="240" w:lineRule="auto"/>
        <w:rPr>
          <w:rFonts w:ascii="Times New Roman" w:eastAsia="Times New Roman" w:hAnsi="Times New Roman" w:cs="Times New Roman"/>
          <w:sz w:val="24"/>
          <w:szCs w:val="24"/>
        </w:rPr>
      </w:pPr>
      <w:r w:rsidRPr="007E4089">
        <w:rPr>
          <w:rFonts w:ascii="Times New Roman" w:eastAsia="Times New Roman" w:hAnsi="Times New Roman" w:cs="Times New Roman"/>
          <w:sz w:val="24"/>
          <w:szCs w:val="24"/>
        </w:rPr>
        <w:t xml:space="preserve">Executes that structured query against </w:t>
      </w:r>
      <w:proofErr w:type="spellStart"/>
      <w:r w:rsidRPr="007E4089">
        <w:rPr>
          <w:rFonts w:ascii="Times New Roman" w:eastAsia="Times New Roman" w:hAnsi="Times New Roman" w:cs="Times New Roman"/>
          <w:sz w:val="24"/>
          <w:szCs w:val="24"/>
        </w:rPr>
        <w:t>PostGIS</w:t>
      </w:r>
      <w:proofErr w:type="spellEnd"/>
    </w:p>
    <w:p w14:paraId="37E5E186" w14:textId="77777777" w:rsidR="007E4089" w:rsidRPr="007E4089" w:rsidRDefault="007E4089" w:rsidP="007E4089">
      <w:pPr>
        <w:numPr>
          <w:ilvl w:val="0"/>
          <w:numId w:val="5"/>
        </w:numPr>
        <w:spacing w:before="100" w:beforeAutospacing="1" w:after="100" w:afterAutospacing="1" w:line="240" w:lineRule="auto"/>
        <w:rPr>
          <w:rFonts w:ascii="Times New Roman" w:eastAsia="Times New Roman" w:hAnsi="Times New Roman" w:cs="Times New Roman"/>
          <w:sz w:val="24"/>
          <w:szCs w:val="24"/>
        </w:rPr>
      </w:pPr>
      <w:r w:rsidRPr="007E4089">
        <w:rPr>
          <w:rFonts w:ascii="Times New Roman" w:eastAsia="Times New Roman" w:hAnsi="Times New Roman" w:cs="Times New Roman"/>
          <w:sz w:val="24"/>
          <w:szCs w:val="24"/>
        </w:rPr>
        <w:t xml:space="preserve">Returns results as </w:t>
      </w:r>
      <w:proofErr w:type="spellStart"/>
      <w:r w:rsidRPr="007E4089">
        <w:rPr>
          <w:rFonts w:ascii="Times New Roman" w:eastAsia="Times New Roman" w:hAnsi="Times New Roman" w:cs="Times New Roman"/>
          <w:sz w:val="24"/>
          <w:szCs w:val="24"/>
        </w:rPr>
        <w:t>GeoJSON</w:t>
      </w:r>
      <w:proofErr w:type="spellEnd"/>
      <w:r w:rsidRPr="007E4089">
        <w:rPr>
          <w:rFonts w:ascii="Times New Roman" w:eastAsia="Times New Roman" w:hAnsi="Times New Roman" w:cs="Times New Roman"/>
          <w:sz w:val="24"/>
          <w:szCs w:val="24"/>
        </w:rPr>
        <w:t>, ready to render</w:t>
      </w:r>
    </w:p>
    <w:p w14:paraId="09099B43" w14:textId="77777777" w:rsidR="007E4089" w:rsidRPr="007E4089" w:rsidRDefault="007E4089" w:rsidP="007E4089">
      <w:pPr>
        <w:spacing w:before="100" w:beforeAutospacing="1" w:after="100" w:afterAutospacing="1" w:line="240" w:lineRule="auto"/>
        <w:rPr>
          <w:rFonts w:ascii="Times New Roman" w:eastAsia="Times New Roman" w:hAnsi="Times New Roman" w:cs="Times New Roman"/>
          <w:sz w:val="24"/>
          <w:szCs w:val="24"/>
        </w:rPr>
      </w:pPr>
      <w:r w:rsidRPr="007E4089">
        <w:rPr>
          <w:rFonts w:ascii="Times New Roman" w:eastAsia="Times New Roman" w:hAnsi="Times New Roman" w:cs="Times New Roman"/>
          <w:b/>
          <w:bCs/>
          <w:sz w:val="24"/>
          <w:szCs w:val="24"/>
        </w:rPr>
        <w:t>Stack:</w:t>
      </w:r>
    </w:p>
    <w:p w14:paraId="50961B0D" w14:textId="77777777" w:rsidR="007E4089" w:rsidRPr="007E4089" w:rsidRDefault="007E4089" w:rsidP="007E4089">
      <w:pPr>
        <w:numPr>
          <w:ilvl w:val="0"/>
          <w:numId w:val="6"/>
        </w:numPr>
        <w:spacing w:before="100" w:beforeAutospacing="1" w:after="100" w:afterAutospacing="1" w:line="240" w:lineRule="auto"/>
        <w:rPr>
          <w:rFonts w:ascii="Times New Roman" w:eastAsia="Times New Roman" w:hAnsi="Times New Roman" w:cs="Times New Roman"/>
          <w:sz w:val="24"/>
          <w:szCs w:val="24"/>
        </w:rPr>
      </w:pPr>
      <w:proofErr w:type="spellStart"/>
      <w:r w:rsidRPr="007E4089">
        <w:rPr>
          <w:rFonts w:ascii="Times New Roman" w:eastAsia="Times New Roman" w:hAnsi="Times New Roman" w:cs="Times New Roman"/>
          <w:sz w:val="24"/>
          <w:szCs w:val="24"/>
        </w:rPr>
        <w:t>FastAPI</w:t>
      </w:r>
      <w:proofErr w:type="spellEnd"/>
      <w:r w:rsidRPr="007E4089">
        <w:rPr>
          <w:rFonts w:ascii="Times New Roman" w:eastAsia="Times New Roman" w:hAnsi="Times New Roman" w:cs="Times New Roman"/>
          <w:sz w:val="24"/>
          <w:szCs w:val="24"/>
        </w:rPr>
        <w:t xml:space="preserve"> as the orchestration layer</w:t>
      </w:r>
    </w:p>
    <w:p w14:paraId="2998A707" w14:textId="77777777" w:rsidR="007E4089" w:rsidRPr="007E4089" w:rsidRDefault="007E4089" w:rsidP="007E4089">
      <w:pPr>
        <w:numPr>
          <w:ilvl w:val="0"/>
          <w:numId w:val="6"/>
        </w:numPr>
        <w:spacing w:before="100" w:beforeAutospacing="1" w:after="100" w:afterAutospacing="1" w:line="240" w:lineRule="auto"/>
        <w:rPr>
          <w:rFonts w:ascii="Times New Roman" w:eastAsia="Times New Roman" w:hAnsi="Times New Roman" w:cs="Times New Roman"/>
          <w:sz w:val="24"/>
          <w:szCs w:val="24"/>
        </w:rPr>
      </w:pPr>
      <w:r w:rsidRPr="007E4089">
        <w:rPr>
          <w:rFonts w:ascii="Times New Roman" w:eastAsia="Times New Roman" w:hAnsi="Times New Roman" w:cs="Times New Roman"/>
          <w:sz w:val="24"/>
          <w:szCs w:val="24"/>
        </w:rPr>
        <w:t xml:space="preserve">The Anthropic API (or another LLM provider) for the natural-language-to-structured-query step — function calling / tool use is the right pattern here, where the model picks a tool like </w:t>
      </w:r>
      <w:proofErr w:type="spellStart"/>
      <w:r w:rsidRPr="007E4089">
        <w:rPr>
          <w:rFonts w:ascii="Courier New" w:eastAsia="Times New Roman" w:hAnsi="Courier New" w:cs="Courier New"/>
          <w:sz w:val="20"/>
          <w:szCs w:val="20"/>
        </w:rPr>
        <w:t>buffer_</w:t>
      </w:r>
      <w:proofErr w:type="gramStart"/>
      <w:r w:rsidRPr="007E4089">
        <w:rPr>
          <w:rFonts w:ascii="Courier New" w:eastAsia="Times New Roman" w:hAnsi="Courier New" w:cs="Courier New"/>
          <w:sz w:val="20"/>
          <w:szCs w:val="20"/>
        </w:rPr>
        <w:t>query</w:t>
      </w:r>
      <w:proofErr w:type="spellEnd"/>
      <w:r w:rsidRPr="007E4089">
        <w:rPr>
          <w:rFonts w:ascii="Courier New" w:eastAsia="Times New Roman" w:hAnsi="Courier New" w:cs="Courier New"/>
          <w:sz w:val="20"/>
          <w:szCs w:val="20"/>
        </w:rPr>
        <w:t>(</w:t>
      </w:r>
      <w:proofErr w:type="gramEnd"/>
      <w:r w:rsidRPr="007E4089">
        <w:rPr>
          <w:rFonts w:ascii="Courier New" w:eastAsia="Times New Roman" w:hAnsi="Courier New" w:cs="Courier New"/>
          <w:sz w:val="20"/>
          <w:szCs w:val="20"/>
        </w:rPr>
        <w:t>layer, distance, filters)</w:t>
      </w:r>
      <w:r w:rsidRPr="007E4089">
        <w:rPr>
          <w:rFonts w:ascii="Times New Roman" w:eastAsia="Times New Roman" w:hAnsi="Times New Roman" w:cs="Times New Roman"/>
          <w:sz w:val="24"/>
          <w:szCs w:val="24"/>
        </w:rPr>
        <w:t xml:space="preserve"> rather than free-text SQL generation</w:t>
      </w:r>
    </w:p>
    <w:p w14:paraId="604C8132" w14:textId="77777777" w:rsidR="007E4089" w:rsidRPr="007E4089" w:rsidRDefault="007E4089" w:rsidP="007E4089">
      <w:pPr>
        <w:numPr>
          <w:ilvl w:val="0"/>
          <w:numId w:val="6"/>
        </w:numPr>
        <w:spacing w:before="100" w:beforeAutospacing="1" w:after="100" w:afterAutospacing="1" w:line="240" w:lineRule="auto"/>
        <w:rPr>
          <w:rFonts w:ascii="Times New Roman" w:eastAsia="Times New Roman" w:hAnsi="Times New Roman" w:cs="Times New Roman"/>
          <w:sz w:val="24"/>
          <w:szCs w:val="24"/>
        </w:rPr>
      </w:pPr>
      <w:proofErr w:type="spellStart"/>
      <w:r w:rsidRPr="007E4089">
        <w:rPr>
          <w:rFonts w:ascii="Times New Roman" w:eastAsia="Times New Roman" w:hAnsi="Times New Roman" w:cs="Times New Roman"/>
          <w:sz w:val="24"/>
          <w:szCs w:val="24"/>
        </w:rPr>
        <w:t>PostGIS</w:t>
      </w:r>
      <w:proofErr w:type="spellEnd"/>
      <w:r w:rsidRPr="007E4089">
        <w:rPr>
          <w:rFonts w:ascii="Times New Roman" w:eastAsia="Times New Roman" w:hAnsi="Times New Roman" w:cs="Times New Roman"/>
          <w:sz w:val="24"/>
          <w:szCs w:val="24"/>
        </w:rPr>
        <w:t xml:space="preserve"> for execution</w:t>
      </w:r>
    </w:p>
    <w:p w14:paraId="72054A34" w14:textId="77777777" w:rsidR="007E4089" w:rsidRPr="007E4089" w:rsidRDefault="007E4089" w:rsidP="007E4089">
      <w:pPr>
        <w:numPr>
          <w:ilvl w:val="0"/>
          <w:numId w:val="6"/>
        </w:numPr>
        <w:spacing w:before="100" w:beforeAutospacing="1" w:after="100" w:afterAutospacing="1" w:line="240" w:lineRule="auto"/>
        <w:rPr>
          <w:rFonts w:ascii="Times New Roman" w:eastAsia="Times New Roman" w:hAnsi="Times New Roman" w:cs="Times New Roman"/>
          <w:sz w:val="24"/>
          <w:szCs w:val="24"/>
        </w:rPr>
      </w:pPr>
      <w:proofErr w:type="spellStart"/>
      <w:r w:rsidRPr="007E4089">
        <w:rPr>
          <w:rFonts w:ascii="Courier New" w:eastAsia="Times New Roman" w:hAnsi="Courier New" w:cs="Courier New"/>
          <w:sz w:val="20"/>
          <w:szCs w:val="20"/>
        </w:rPr>
        <w:t>geopandas</w:t>
      </w:r>
      <w:proofErr w:type="spellEnd"/>
      <w:r w:rsidRPr="007E4089">
        <w:rPr>
          <w:rFonts w:ascii="Times New Roman" w:eastAsia="Times New Roman" w:hAnsi="Times New Roman" w:cs="Times New Roman"/>
          <w:sz w:val="24"/>
          <w:szCs w:val="24"/>
        </w:rPr>
        <w:t xml:space="preserve"> for any post-query geometry operations the database step doesn't handle directly</w:t>
      </w:r>
    </w:p>
    <w:p w14:paraId="4FFCB46F" w14:textId="77777777" w:rsidR="007E4089" w:rsidRPr="007E4089" w:rsidRDefault="007E4089" w:rsidP="007E4089">
      <w:pPr>
        <w:numPr>
          <w:ilvl w:val="0"/>
          <w:numId w:val="6"/>
        </w:numPr>
        <w:spacing w:before="100" w:beforeAutospacing="1" w:after="100" w:afterAutospacing="1" w:line="240" w:lineRule="auto"/>
        <w:rPr>
          <w:rFonts w:ascii="Times New Roman" w:eastAsia="Times New Roman" w:hAnsi="Times New Roman" w:cs="Times New Roman"/>
          <w:sz w:val="24"/>
          <w:szCs w:val="24"/>
        </w:rPr>
      </w:pPr>
      <w:r w:rsidRPr="007E4089">
        <w:rPr>
          <w:rFonts w:ascii="Times New Roman" w:eastAsia="Times New Roman" w:hAnsi="Times New Roman" w:cs="Times New Roman"/>
          <w:sz w:val="24"/>
          <w:szCs w:val="24"/>
        </w:rPr>
        <w:t>A constrained schema description fed to the LLM as context, so it knows what layers and fields actually exist — this is the single biggest accuracy lever in the whole system</w:t>
      </w:r>
    </w:p>
    <w:p w14:paraId="2CA2F6CB" w14:textId="77777777" w:rsidR="007E4089" w:rsidRPr="007E4089" w:rsidRDefault="007E4089" w:rsidP="007E4089">
      <w:pPr>
        <w:spacing w:before="100" w:beforeAutospacing="1" w:after="100" w:afterAutospacing="1" w:line="240" w:lineRule="auto"/>
        <w:rPr>
          <w:rFonts w:ascii="Times New Roman" w:eastAsia="Times New Roman" w:hAnsi="Times New Roman" w:cs="Times New Roman"/>
          <w:sz w:val="24"/>
          <w:szCs w:val="24"/>
        </w:rPr>
      </w:pPr>
      <w:r w:rsidRPr="007E4089">
        <w:rPr>
          <w:rFonts w:ascii="Times New Roman" w:eastAsia="Times New Roman" w:hAnsi="Times New Roman" w:cs="Times New Roman"/>
          <w:b/>
          <w:bCs/>
          <w:sz w:val="24"/>
          <w:szCs w:val="24"/>
        </w:rPr>
        <w:t>Where it actually gets hard:</w:t>
      </w:r>
      <w:r w:rsidRPr="007E4089">
        <w:rPr>
          <w:rFonts w:ascii="Times New Roman" w:eastAsia="Times New Roman" w:hAnsi="Times New Roman" w:cs="Times New Roman"/>
          <w:sz w:val="24"/>
          <w:szCs w:val="24"/>
        </w:rPr>
        <w:t xml:space="preserve"> Letting an LLM generate raw SQL against a spatial database is a genuinely bad idea — it's a SQL injection and data-corruption risk, and spatial SQL is exactly the kind of syntax-heavy domain where models hallucinate confidently. The safer pattern is constraining the model to a fixed set of parameterized spatial operations (intersects, buffer-and-filter, nearest-neighbor, attribute filter) and having it choose and fill in parameters, not write arbitrary queries. Budget real time for prompt design and a validation layer that rejects out-of-bounds or nonsensical parameters before they hit the database. This project will work reliably for maybe 70-80% of intuitive queries out of the box; the remaining gap is where the actual engineering work lives, and any client who thinks otherwise hasn't tried building one yet.</w:t>
      </w:r>
    </w:p>
    <w:p w14:paraId="02E295E1" w14:textId="77777777" w:rsidR="007E4089" w:rsidRPr="007E4089" w:rsidRDefault="007E4089" w:rsidP="007E4089">
      <w:pPr>
        <w:spacing w:before="100" w:beforeAutospacing="1" w:after="100" w:afterAutospacing="1" w:line="240" w:lineRule="auto"/>
        <w:rPr>
          <w:rFonts w:ascii="Times New Roman" w:eastAsia="Times New Roman" w:hAnsi="Times New Roman" w:cs="Times New Roman"/>
          <w:sz w:val="24"/>
          <w:szCs w:val="24"/>
        </w:rPr>
      </w:pPr>
      <w:r w:rsidRPr="007E4089">
        <w:rPr>
          <w:rFonts w:ascii="Times New Roman" w:eastAsia="Times New Roman" w:hAnsi="Times New Roman" w:cs="Times New Roman"/>
          <w:b/>
          <w:bCs/>
          <w:sz w:val="24"/>
          <w:szCs w:val="24"/>
        </w:rPr>
        <w:t>Why this is the right project for H2 2026:</w:t>
      </w:r>
      <w:r w:rsidRPr="007E4089">
        <w:rPr>
          <w:rFonts w:ascii="Times New Roman" w:eastAsia="Times New Roman" w:hAnsi="Times New Roman" w:cs="Times New Roman"/>
          <w:sz w:val="24"/>
          <w:szCs w:val="24"/>
        </w:rPr>
        <w:t xml:space="preserve"> Function-calling support across LLM APIs has gotten reliable enough that this pattern is now genuinely buildable in a way it wasn't two years ago, and the demand signal from non-technical clients is real. It's also a good differentiator project for a GIS-to-AI portfolio, precisely because most people attempting it skip straight to "LLM writes SQL" and ship something fragile.</w:t>
      </w:r>
    </w:p>
    <w:p w14:paraId="499C7AD5" w14:textId="77777777" w:rsidR="007E4089" w:rsidRPr="007E4089" w:rsidRDefault="007E4089" w:rsidP="007E4089">
      <w:pPr>
        <w:spacing w:after="0" w:line="240" w:lineRule="auto"/>
        <w:rPr>
          <w:rFonts w:ascii="Times New Roman" w:eastAsia="Times New Roman" w:hAnsi="Times New Roman" w:cs="Times New Roman"/>
          <w:sz w:val="24"/>
          <w:szCs w:val="24"/>
        </w:rPr>
      </w:pPr>
      <w:r w:rsidRPr="007E4089">
        <w:rPr>
          <w:rFonts w:ascii="Times New Roman" w:eastAsia="Times New Roman" w:hAnsi="Times New Roman" w:cs="Times New Roman"/>
          <w:sz w:val="24"/>
          <w:szCs w:val="24"/>
        </w:rPr>
        <w:pict w14:anchorId="5DAEF71D">
          <v:rect id="_x0000_i1028" style="width:0;height:1.5pt" o:hralign="center" o:hrstd="t" o:hr="t" fillcolor="#a0a0a0" stroked="f"/>
        </w:pict>
      </w:r>
    </w:p>
    <w:p w14:paraId="132109A9" w14:textId="77777777" w:rsidR="007E4089" w:rsidRPr="007E4089" w:rsidRDefault="007E4089" w:rsidP="007E4089">
      <w:pPr>
        <w:spacing w:before="100" w:beforeAutospacing="1" w:after="100" w:afterAutospacing="1" w:line="240" w:lineRule="auto"/>
        <w:outlineLvl w:val="1"/>
        <w:rPr>
          <w:rFonts w:ascii="Times New Roman" w:eastAsia="Times New Roman" w:hAnsi="Times New Roman" w:cs="Times New Roman"/>
          <w:b/>
          <w:bCs/>
          <w:sz w:val="36"/>
          <w:szCs w:val="36"/>
        </w:rPr>
      </w:pPr>
      <w:r w:rsidRPr="007E4089">
        <w:rPr>
          <w:rFonts w:ascii="Times New Roman" w:eastAsia="Times New Roman" w:hAnsi="Times New Roman" w:cs="Times New Roman"/>
          <w:b/>
          <w:bCs/>
          <w:sz w:val="36"/>
          <w:szCs w:val="36"/>
        </w:rPr>
        <w:t>Closing Thought</w:t>
      </w:r>
    </w:p>
    <w:p w14:paraId="757C5F6C" w14:textId="77777777" w:rsidR="007E4089" w:rsidRPr="007E4089" w:rsidRDefault="007E4089" w:rsidP="007E4089">
      <w:pPr>
        <w:spacing w:before="100" w:beforeAutospacing="1" w:after="100" w:afterAutospacing="1" w:line="240" w:lineRule="auto"/>
        <w:rPr>
          <w:rFonts w:ascii="Times New Roman" w:eastAsia="Times New Roman" w:hAnsi="Times New Roman" w:cs="Times New Roman"/>
          <w:sz w:val="24"/>
          <w:szCs w:val="24"/>
        </w:rPr>
      </w:pPr>
      <w:r w:rsidRPr="007E4089">
        <w:rPr>
          <w:rFonts w:ascii="Times New Roman" w:eastAsia="Times New Roman" w:hAnsi="Times New Roman" w:cs="Times New Roman"/>
          <w:sz w:val="24"/>
          <w:szCs w:val="24"/>
        </w:rPr>
        <w:t>None of these three projects are weekend builds, and that's the point. A change-detection pipeline, a tile-serving API, and an LLM-backed query layer each force you past the notebook stage into the part of geospatial work that actually resembles a job: scheduled ingestion, data validation, caching, and an API contract someone else can depend on.</w:t>
      </w:r>
    </w:p>
    <w:p w14:paraId="3F65B9EE" w14:textId="77777777" w:rsidR="007E4089" w:rsidRPr="007E4089" w:rsidRDefault="007E4089" w:rsidP="007E4089">
      <w:pPr>
        <w:spacing w:before="100" w:beforeAutospacing="1" w:after="100" w:afterAutospacing="1" w:line="240" w:lineRule="auto"/>
        <w:rPr>
          <w:rFonts w:ascii="Times New Roman" w:eastAsia="Times New Roman" w:hAnsi="Times New Roman" w:cs="Times New Roman"/>
          <w:sz w:val="24"/>
          <w:szCs w:val="24"/>
        </w:rPr>
      </w:pPr>
      <w:r w:rsidRPr="007E4089">
        <w:rPr>
          <w:rFonts w:ascii="Times New Roman" w:eastAsia="Times New Roman" w:hAnsi="Times New Roman" w:cs="Times New Roman"/>
          <w:sz w:val="24"/>
          <w:szCs w:val="24"/>
        </w:rPr>
        <w:lastRenderedPageBreak/>
        <w:t xml:space="preserve">If you only build one this half, build the second one. The vector tile and feature API project </w:t>
      </w:r>
      <w:proofErr w:type="gramStart"/>
      <w:r w:rsidRPr="007E4089">
        <w:rPr>
          <w:rFonts w:ascii="Times New Roman" w:eastAsia="Times New Roman" w:hAnsi="Times New Roman" w:cs="Times New Roman"/>
          <w:sz w:val="24"/>
          <w:szCs w:val="24"/>
        </w:rPr>
        <w:t>has</w:t>
      </w:r>
      <w:proofErr w:type="gramEnd"/>
      <w:r w:rsidRPr="007E4089">
        <w:rPr>
          <w:rFonts w:ascii="Times New Roman" w:eastAsia="Times New Roman" w:hAnsi="Times New Roman" w:cs="Times New Roman"/>
          <w:sz w:val="24"/>
          <w:szCs w:val="24"/>
        </w:rPr>
        <w:t xml:space="preserve"> the clearest path to client work, the most forgiving learning curve, and the skills — </w:t>
      </w:r>
      <w:proofErr w:type="spellStart"/>
      <w:r w:rsidRPr="007E4089">
        <w:rPr>
          <w:rFonts w:ascii="Times New Roman" w:eastAsia="Times New Roman" w:hAnsi="Times New Roman" w:cs="Times New Roman"/>
          <w:sz w:val="24"/>
          <w:szCs w:val="24"/>
        </w:rPr>
        <w:t>PostGIS</w:t>
      </w:r>
      <w:proofErr w:type="spellEnd"/>
      <w:r w:rsidRPr="007E4089">
        <w:rPr>
          <w:rFonts w:ascii="Times New Roman" w:eastAsia="Times New Roman" w:hAnsi="Times New Roman" w:cs="Times New Roman"/>
          <w:sz w:val="24"/>
          <w:szCs w:val="24"/>
        </w:rPr>
        <w:t xml:space="preserve"> schema design, spatial indexing, tile performance — transfer directly into the other two. Start there, and the change-detection and natural-language projects start to look like extensions of the same backend, not three unrelated builds.</w:t>
      </w:r>
    </w:p>
    <w:p w14:paraId="46235D0D" w14:textId="77777777" w:rsidR="00D454CC" w:rsidRDefault="007E4089">
      <w:bookmarkStart w:id="0" w:name="_GoBack"/>
      <w:bookmarkEnd w:id="0"/>
    </w:p>
    <w:sectPr w:rsidR="00D454CC">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111742CE"/>
    <w:multiLevelType w:val="multilevel"/>
    <w:tmpl w:val="2D183D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3C275A02"/>
    <w:multiLevelType w:val="multilevel"/>
    <w:tmpl w:val="94C6F6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411509CB"/>
    <w:multiLevelType w:val="multilevel"/>
    <w:tmpl w:val="D81AF3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4CB33749"/>
    <w:multiLevelType w:val="multilevel"/>
    <w:tmpl w:val="69B264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6AEB79A9"/>
    <w:multiLevelType w:val="multilevel"/>
    <w:tmpl w:val="38D827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797C6816"/>
    <w:multiLevelType w:val="multilevel"/>
    <w:tmpl w:val="D85032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4"/>
  </w:num>
  <w:num w:numId="2">
    <w:abstractNumId w:val="2"/>
  </w:num>
  <w:num w:numId="3">
    <w:abstractNumId w:val="1"/>
  </w:num>
  <w:num w:numId="4">
    <w:abstractNumId w:val="5"/>
  </w:num>
  <w:num w:numId="5">
    <w:abstractNumId w:val="3"/>
  </w:num>
  <w:num w:numId="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E4089"/>
    <w:rsid w:val="0030739B"/>
    <w:rsid w:val="005C19AA"/>
    <w:rsid w:val="007E408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481EC9A"/>
  <w15:chartTrackingRefBased/>
  <w15:docId w15:val="{0201FCA5-CE82-4EC4-BC94-EF3A8544766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link w:val="Heading1Char"/>
    <w:uiPriority w:val="9"/>
    <w:qFormat/>
    <w:rsid w:val="007E4089"/>
    <w:pPr>
      <w:spacing w:before="100" w:beforeAutospacing="1" w:after="100" w:afterAutospacing="1" w:line="240" w:lineRule="auto"/>
      <w:outlineLvl w:val="0"/>
    </w:pPr>
    <w:rPr>
      <w:rFonts w:ascii="Times New Roman" w:eastAsia="Times New Roman" w:hAnsi="Times New Roman" w:cs="Times New Roman"/>
      <w:b/>
      <w:bCs/>
      <w:kern w:val="36"/>
      <w:sz w:val="48"/>
      <w:szCs w:val="48"/>
    </w:rPr>
  </w:style>
  <w:style w:type="paragraph" w:styleId="Heading2">
    <w:name w:val="heading 2"/>
    <w:basedOn w:val="Normal"/>
    <w:link w:val="Heading2Char"/>
    <w:uiPriority w:val="9"/>
    <w:qFormat/>
    <w:rsid w:val="007E4089"/>
    <w:pPr>
      <w:spacing w:before="100" w:beforeAutospacing="1" w:after="100" w:afterAutospacing="1" w:line="240" w:lineRule="auto"/>
      <w:outlineLvl w:val="1"/>
    </w:pPr>
    <w:rPr>
      <w:rFonts w:ascii="Times New Roman" w:eastAsia="Times New Roman" w:hAnsi="Times New Roman" w:cs="Times New Roman"/>
      <w:b/>
      <w:bCs/>
      <w:sz w:val="36"/>
      <w:szCs w:val="3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E4089"/>
    <w:rPr>
      <w:rFonts w:ascii="Times New Roman" w:eastAsia="Times New Roman" w:hAnsi="Times New Roman" w:cs="Times New Roman"/>
      <w:b/>
      <w:bCs/>
      <w:kern w:val="36"/>
      <w:sz w:val="48"/>
      <w:szCs w:val="48"/>
    </w:rPr>
  </w:style>
  <w:style w:type="character" w:customStyle="1" w:styleId="Heading2Char">
    <w:name w:val="Heading 2 Char"/>
    <w:basedOn w:val="DefaultParagraphFont"/>
    <w:link w:val="Heading2"/>
    <w:uiPriority w:val="9"/>
    <w:rsid w:val="007E4089"/>
    <w:rPr>
      <w:rFonts w:ascii="Times New Roman" w:eastAsia="Times New Roman" w:hAnsi="Times New Roman" w:cs="Times New Roman"/>
      <w:b/>
      <w:bCs/>
      <w:sz w:val="36"/>
      <w:szCs w:val="36"/>
    </w:rPr>
  </w:style>
  <w:style w:type="paragraph" w:styleId="NormalWeb">
    <w:name w:val="Normal (Web)"/>
    <w:basedOn w:val="Normal"/>
    <w:uiPriority w:val="99"/>
    <w:semiHidden/>
    <w:unhideWhenUsed/>
    <w:rsid w:val="007E4089"/>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7E4089"/>
    <w:rPr>
      <w:b/>
      <w:bCs/>
    </w:rPr>
  </w:style>
  <w:style w:type="character" w:styleId="HTMLCode">
    <w:name w:val="HTML Code"/>
    <w:basedOn w:val="DefaultParagraphFont"/>
    <w:uiPriority w:val="99"/>
    <w:semiHidden/>
    <w:unhideWhenUsed/>
    <w:rsid w:val="007E4089"/>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25521363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TotalTime>
  <Pages>5</Pages>
  <Words>1533</Words>
  <Characters>8743</Characters>
  <Application>Microsoft Office Word</Application>
  <DocSecurity>0</DocSecurity>
  <Lines>72</Lines>
  <Paragraphs>20</Paragraphs>
  <ScaleCrop>false</ScaleCrop>
  <Company/>
  <LinksUpToDate>false</LinksUpToDate>
  <CharactersWithSpaces>10256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STEVE</dc:creator>
  <cp:keywords/>
  <dc:description/>
  <cp:lastModifiedBy>STEVE</cp:lastModifiedBy>
  <cp:revision>1</cp:revision>
  <dcterms:created xsi:type="dcterms:W3CDTF">2026-06-24T11:54:00Z</dcterms:created>
  <dcterms:modified xsi:type="dcterms:W3CDTF">2026-06-24T11:57:00Z</dcterms:modified>
</cp:coreProperties>
</file>