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DATABASE SCHEMA
DOCUMENT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Canvas LMS Data Model Reference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default (public)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400+ (Canvas core)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Canvas LMS uses PostgreSQL 14 as its primary data store. The schema contains 400+ tables covering all LMS functionality. This document covers the key entities that the ReDefiners frontend interacts with through the Canvas API.</w:t>
      </w:r>
    </w:p>
    <w:p>
      <w:pPr>
        <w:spacing w:after="120"/>
      </w:pPr>
      <w:r>
        <w:rPr>
          <w:sz w:val="22"/>
          <w:szCs w:val="22"/>
        </w:rPr>
        <w:t xml:space="preserve">Note: The ReDefiners frontend does not access the database directly. All data access is through the Canvas REST API. This document serves as a reference for understanding the data model behind API responses.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 (Docker service name)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canvas_production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(ActiveRecord)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pg_trgm (trigram full-text search)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UTF-8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Core Entity Tables</w:t>
      </w:r>
    </w:p>
    <w:p>
      <w:pPr>
        <w:pStyle w:val="Heading2"/>
      </w:pPr>
      <w:r>
        <w:rPr>
          <w:b/>
          <w:bCs/>
        </w:rPr>
        <w:t xml:space="preserve">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user identifier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display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short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sortable_name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Last, First format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email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avatar_image_url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image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Preferred language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registered/pre_registered/deleted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creation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modification date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course identifier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title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course code (e.g. BIO201)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account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enrollment_term_id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term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start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conclude_at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end date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created/claimed/available/completed/deleted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feed/wiki/modules/assignments/syllabus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storage_quota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 limit in bytes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References users.id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References courses.id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StudentEnrollment/TeacherEnrollment/TaEnrollment/ObserverEnrollment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active/invited/completed/inactive/deleted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computed_current_score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grade percentage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computed_final_score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grade percentage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role reference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2.4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course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title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 date/time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points_possible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points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submission_types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online_text_entry/online_upload/online_url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assignment_group_id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Grading group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points/percent/pass_fail/letter_grade/gpa_scale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published/unpublished/deleted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2.5 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assignment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Submitting student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entry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submission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 grade (string)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Numeric score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timestamp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graded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submitted/graded/pending_review/unsubmitted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Relationship Diagram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users ----&lt; enrollments &gt;---- courses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|----&lt; assignments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  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|----&lt; submissions &gt;----------|---------|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|----&lt; discussion_entries     |----&lt; discussion_topics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|----&lt; context_modules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|----&lt; conversations          |----&lt; wiki_pages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|----&lt; quizzes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|----&lt; eportfolios            |----&lt; rubrics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|----&lt; assignment_groups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Seeded Demo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admin, 5 teachers, 24 students, 4 TAs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Multi-discipline academic courses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enrolled in 3-5 courses each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Across all courses, varied types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Graded with scores 55-100%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discussion_topics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Course-specific topics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and institutional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context_modules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 course content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and course events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wiki_pages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content pages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format quizzes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Attached to assignments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collaboration groups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enrollment_terms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+ Spring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Database Schema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2026-03-27T12:33:29.399Z</dcterms:created>
  <dcterms:modified xsi:type="dcterms:W3CDTF">2026-03-27T12:33:29.399Z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