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b/>
          <w:bCs/>
          <w:color w:val="163B32"/>
          <w:sz w:val="48"/>
          <w:szCs w:val="48"/>
        </w:rPr>
        <w:t xml:space="preserve">PERFORMANCE
BENCHMARK REPORT</w:t>
      </w:r>
    </w:p>
    <w:p>
      <w:pPr>
        <w:spacing w:after="100"/>
        <w:jc w:val="center"/>
      </w:pPr>
      <w:r>
        <w:rPr>
          <w:color w:val="0F4D61"/>
          <w:sz w:val="36"/>
          <w:szCs w:val="36"/>
        </w:rPr>
        <w:t xml:space="preserve">Core Web Vitals &amp; Load Analysis</w:t>
      </w:r>
    </w:p>
    <w:p>
      <w:pPr>
        <w:spacing w:after="200"/>
      </w:pPr>
    </w:p>
    <w:p>
      <w:pPr>
        <w:spacing w:after="60"/>
        <w:jc w:val="center"/>
      </w:pPr>
      <w:r>
        <w:rPr>
          <w:color w:val="666666"/>
          <w:sz w:val="24"/>
          <w:szCs w:val="24"/>
        </w:rPr>
        <w:t xml:space="preserve">Version 1.0  |  March 27, 2026</w:t>
      </w:r>
    </w:p>
    <w:p>
      <w:pPr>
        <w:spacing w:after="60"/>
        <w:jc w:val="center"/>
      </w:pPr>
      <w:r>
        <w:rPr>
          <w:color w:val="666666"/>
          <w:sz w:val="24"/>
          <w:szCs w:val="24"/>
        </w:rPr>
        <w:t xml:space="preserve">ReDefiners Development Team</w:t>
      </w: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Chrome DevTools Protocol + Puppeteer</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Pages Tested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representative pages</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March 27, 2026</w:t>
            </w:r>
          </w:p>
        </w:tc>
      </w:tr>
    </w:tbl>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Summary</w:t>
      </w:r>
    </w:p>
    <w:p>
      <w:pPr>
        <w:spacing w:after="120"/>
      </w:pPr>
      <w:r>
        <w:rPr>
          <w:sz w:val="22"/>
          <w:szCs w:val="22"/>
        </w:rPr>
        <w:t xml:space="preserve">Performance testing was conducted using the Chrome DevTools Protocol via Puppeteer to measure Core Web Vitals and loading performance across 10 representative pages. All pages achieved GOOD ratings on all Core Web Vitals metrics.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2960"/>
      </w:tblGrid>
      <w:tr>
        <w:trPr>
          <w:tblHeader/>
        </w:trPr>
        <w:tc>
          <w:tcPr>
            <w:tcW w:type="dxa" w:w="1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29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Rating</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TTFB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300ms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176ms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142ms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248ms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1500ms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567ms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398ms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812ms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2500ms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892ms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654ms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1243ms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3000ms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1687ms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1102ms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2456ms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r>
    </w:tbl>
    <w:p>
      <w:r>
        <w:br w:type="page"/>
      </w:r>
    </w:p>
    <w:p>
      <w:pPr>
        <w:pStyle w:val="Heading1"/>
      </w:pPr>
      <w:r>
        <w:rPr>
          <w:b/>
          <w:bCs/>
        </w:rPr>
        <w:t xml:space="preserve">2. Page-Level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3560"/>
      </w:tblGrid>
      <w:tr>
        <w:trPr>
          <w:tblHeader/>
        </w:trPr>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TTFB</w:t>
            </w:r>
          </w:p>
        </w:tc>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FCP</w:t>
            </w:r>
          </w:p>
        </w:tc>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LCP</w:t>
            </w:r>
          </w:p>
        </w:tc>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CLS</w:t>
            </w:r>
          </w:p>
        </w:tc>
        <w:tc>
          <w:tcPr>
            <w:tcW w:type="dxa" w:w="35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Full Load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148ms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398ms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654ms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1102ms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176ms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567ms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892ms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1687ms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Course 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162ms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523ms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845ms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1534ms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Assignment Detail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189ms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612ms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976ms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1823ms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Gradebook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221ms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698ms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1102ms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2156ms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Discussion Thread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174ms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534ms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867ms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1567ms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Calendar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195ms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645ms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1023ms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1876ms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248ms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812ms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1243ms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2456ms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 Taking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167ms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489ms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798ms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1423ms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142ms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421ms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712ms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1245ms</w:t>
            </w:r>
          </w:p>
        </w:tc>
      </w:tr>
    </w:tbl>
    <w:p>
      <w:pPr>
        <w:spacing w:after="200"/>
      </w:pPr>
    </w:p>
    <w:p>
      <w:pPr>
        <w:pStyle w:val="Heading1"/>
      </w:pPr>
      <w:r>
        <w:rPr>
          <w:b/>
          <w:bCs/>
        </w:rPr>
        <w:t xml:space="preserve">3. Bundle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Chunk</w:t>
            </w:r>
          </w:p>
        </w:tc>
        <w:tc>
          <w:tcPr>
            <w:tcW w:type="dxa" w:w="1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Size (raw)</w:t>
            </w:r>
          </w:p>
        </w:tc>
        <w:tc>
          <w:tcPr>
            <w:tcW w:type="dxa" w:w="1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Size (gzip)</w:t>
            </w:r>
          </w:p>
        </w:tc>
        <w:tc>
          <w:tcPr>
            <w:tcW w:type="dxa" w:w="4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vendor-react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142 KB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45.2 KB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ReactDOM, scheduler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vendor-router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38 KB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12.1 KB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Router DOM</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vendor-query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KB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7.8 KB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TanStack Query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vendor-sanitize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 KB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5.3 KB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DOMPurify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(main)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 KB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14.9 KB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shell, contexts, layout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Vendor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220 KB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70.4 KB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vendor dependencies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268 KB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85.3 KB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initial bundle</w:t>
            </w:r>
          </w:p>
        </w:tc>
      </w:tr>
    </w:tbl>
    <w:p>
      <w:pPr>
        <w:spacing w:after="200"/>
      </w:pPr>
    </w:p>
    <w:p>
      <w:pPr>
        <w:pStyle w:val="Heading1"/>
      </w:pPr>
      <w:r>
        <w:rPr>
          <w:b/>
          <w:bCs/>
        </w:rPr>
        <w:t xml:space="preserve">4. Optimization Techniques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Route-level code splitting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Reduced initial JS by ~60%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React.lazy() + Suspense on all 156 routes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Vendor chunk separation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Improved cache hit ratio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Vite manualChunks configuration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hashing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Cache busting on changes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Vite default content hash filenames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Tree shaking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Removed unused code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 module imports + Vite tree shaking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CSS purging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CSS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Tailwind JIT, only used classes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 lazy loading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Deferred below-fold images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loading='lazy' attribute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Preconnect hints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Faster API connections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&lt;link rel='preconnect'&gt; to API origin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Gzip compression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60-70% transfer reduction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Nginx gzip_comp_level 6</w:t>
            </w:r>
          </w:p>
        </w:tc>
      </w:tr>
    </w:tbl>
    <w:p>
      <w:pPr>
        <w:spacing w:after="200"/>
      </w:pPr>
    </w:p>
    <w:p>
      <w:pPr>
        <w:pStyle w:val="Heading1"/>
      </w:pPr>
      <w:r>
        <w:rPr>
          <w:b/>
          <w:bCs/>
        </w:rPr>
        <w:t xml:space="preserve">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3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W w:type="dxa" w:w="3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CDN (CloudFlare)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 TTFB reduction for distant users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Worker caching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Instant repeat loads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HTTP/3 (QUIC)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10-20% faster connections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(nginx config)</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Brotli compression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smaller than gzip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(nginx module)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Prefetch next routes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Instant navigation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(router integration)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 optimization (WebP/AVIF)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30-50% smaller images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B88A" w:sz="2" w:space="4"/>
      </w:pBdr>
      <w:tabs>
        <w:tab w:val="right" w:pos="9026"/>
      </w:tabs>
    </w:pPr>
    <w:r>
      <w:rPr>
        <w:i/>
        <w:iCs/>
        <w:color w:val="999999"/>
        <w:sz w:val="18"/>
        <w:szCs w:val="18"/>
      </w:rPr>
      <w:t xml:space="preserve">Performance Report</w:t>
    </w:r>
    <w:r>
      <w:rPr>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B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4D6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2026-03-27T12:40:24.230Z</dcterms:created>
  <dcterms:modified xsi:type="dcterms:W3CDTF">2026-03-27T12:40:24.230Z</dcterms:modified>
</cp:coreProperties>
</file>

<file path=docProps/custom.xml><?xml version="1.0" encoding="utf-8"?>
<Properties xmlns="http://schemas.openxmlformats.org/officeDocument/2006/custom-properties" xmlns:vt="http://schemas.openxmlformats.org/officeDocument/2006/docPropsVTypes"/>
</file>