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3B32"/>
          <w:sz w:val="52"/>
          <w:szCs w:val="52"/>
        </w:rPr>
        <w:t xml:space="preserve">ReDefiners Canvas LMS</w:t>
      </w:r>
    </w:p>
    <w:p>
      <w:pPr>
        <w:spacing w:after="400"/>
        <w:jc w:val="center"/>
      </w:pPr>
      <w:r>
        <w:rPr>
          <w:rFonts w:ascii="Arial" w:cs="Arial" w:eastAsia="Arial" w:hAnsi="Arial"/>
          <w:color w:val="2A6355"/>
          <w:sz w:val="32"/>
          <w:szCs w:val="32"/>
        </w:rPr>
        <w:t xml:space="preserve">Security &amp; Performance Improvements Report</w:t>
      </w:r>
    </w:p>
    <w:p>
      <w:pPr>
        <w:pBdr>
          <w:bottom w:val="single" w:color="163B32" w:sz="6" w:space="1"/>
        </w:pBdr>
        <w:spacing w:after="200"/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by: Development Team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https://fineract.us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ReDefiners is a custom React Single Page Application (SPA) frontend built for Instructure Canvas LMS, deployed and serving at https://fineract.us. The platform provides a modern, responsive learning management interface for ReDefiners World Languages, a nonprofit organization focused on language education.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all security hardening measures and performance optimizations implemented during the development and deployment of the ReDefiners Canvas LMS custom frontend.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155+ SPA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Page Components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 unique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Variants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(Modern Dark, Teal Classic, Midnight Blue)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Variants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(Classic, Aurora, Glassmorphism, Minimal, Landscape)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VPS (8GB RAM, 2 vCPU, 96GB SSD)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(5 services: web, jobs, postgres, redis, nginx)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(auto-build + deploy on push)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with auto-renewal via Certbot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2. Security Improvements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security measures have been implemented to protect the platform, user data, and infrastructure from common web application vulnerabilities.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2.1 Authentication &amp;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Canvas session cookie-based authentication with HttpOnly, Secure, and SameSite=Strict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AuthContext with automatic session validation on app load via /api/v1/users/self/profile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ProtectedRoute component redirects unauthenticated users to /login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cleanup of auth state on logout (sessionStorage cleared)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CSRF protection via Canvas authenticity tokens on all state-changing requests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2.2 API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API calls proxied through Nginx reverse proxy (backend never directly exposed)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 validation and comprehensive error handling in canvasApi.ts service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retry with exponential backoff for transient 5xx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rate limiting configured in Canvas backend settings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2.3 XSS 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DOMPurify sanitization on ALL user-generated HTML content before rendering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JSX auto-escaping for all text content (prevents script injection)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Security Policy headers configured in Nginx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TinyMCE rich text editor configured with restricted paste and upload settings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2.4 Network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certificates with auto-renewal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max-age=31536000; includeSubDomains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SAMEORIGIN (prevents clickjacking)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1; mode=block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hides backend topology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2.5 Infrastructure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UFW firewall on VPS with only ports 22, 80, and 443 open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Hostinger external firewall with IP whitelisting for SSH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containers with memory resource limits (web: 3GB, jobs: 2GB, postgres: 1GB, redis: 512MB)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and Redis accessible only on internal Docker network (not exposed externally)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key-based authentication only (password authentication disabled)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2.6 Data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validation on all form submissions (client-side and server-side)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 for all secrets (never hardcoded in source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credentials stored in .env.production (excluded from git)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sensitive data transmitted in URL parameters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3. Performance Optimizations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 was measured using Puppeteer with Chrome DevTools Protocol, capturing Core Web Vitals, network metrics, DOM complexity, and JavaScript heap usage across 10 key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3.1 Core Web Vitals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176ms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1800ms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Interactive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Page 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Heap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21.3MB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3.2 Per-Page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248"/>
        <w:gridCol w:w="1248"/>
        <w:gridCol w:w="1248"/>
        <w:gridCol w:w="1248"/>
        <w:gridCol w:w="1248"/>
        <w:gridCol w:w="12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TTFB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FCP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812ms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1728ms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21.9MB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532ms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22.0MB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532ms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23.3MB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Home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532ms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1416ms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1224ms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19.8MB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664ms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1659ms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17.6MB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528ms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1381ms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536ms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22.5MB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1499ms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23.9MB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Gradebook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1943ms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26.1MB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3.3 Bundle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Vite code splitting: 155+ lazy-loaded route chunks (each page loads only its own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bundle: 341KB (estimated 2MB+ if monolithic)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chunk separation for React, React Router, TanStack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DOMPurify extracted to separate 22KB chunk (loaded only when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Tree shaking for Lucide icons (only used icons included in bundle)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3.4 Caching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Static assets: 30-day browser cache with immutable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responses: TanStack Query with staleTime=60s and background refetching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Nginx gzip compression enabled for text, JavaScript, and CSS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3.5 React Optimizations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useMemo for expensive computations (18 instances across components)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useCallback for event handlers (11 instances)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Lazy loading for all 155 routes via React.lazy()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Skeleton loading states for all async data fetching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boundaries for graceful failure handling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4.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4.1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with type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with HMR and code splitting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component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client-side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synchronization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DOMPurify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sanitization for XSS prevention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TinyMCE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editor for content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(tree-shakeable)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4.2 Theme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supports 3 built-in themes that can be switched at runtime via CSS custom properties. Themes are persisted in localStorage and provided to all components through a React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Dark 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teal (#0F2922)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(#FF6B35)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Classic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teal (#1E4D42)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(#2DB88A)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(#1a1a2e)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(#4FC3F7)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5. Testing &amp; Verification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5.1 Verification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deployment follows a mandatory 5-step verification pipeline: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BUILD: npm run build (must pass clean, zero errors)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DEPLOY: SCP dist/* to server + nginx reload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VERIFY: Screenshot EVERY new page (mandatory, no exceptions)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STORE: Save to react-screenshots/{batch-name}/ subdirectory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COMMIT: Include screenshots in the git commit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5.2 Screenshot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verified screenshots: 132+ across all batches and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batch-1/ (Core Shell)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batch-2/ (Course Content)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batch-3/ (Communication)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batch-4/ (Admin &amp; Settings)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priority-1/ (Editors &amp; Tools)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fix-404-pages/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performance-audit/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devtools-audit/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security-fixes/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theme-system/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login-variants/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data-seeding/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5.3 CRUD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CRUD (Create, Read, Update, Delete) operations were tested for each user persona: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Admin: Course creation, user management, announcements, calendar events,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Teacher: Assignments, discussions, wiki pages, rubrics, modules, quizzes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Student: Discussion replies, messages, profile updates, quiz submissions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B32"/>
          <w:sz w:val="32"/>
          <w:szCs w:val="32"/>
        </w:rPr>
        <w:t xml:space="preserve">6.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improvements are recommended for future development phases: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6.1 Security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rate limiting middleware on the Nginx API proxy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Content Security Policy (CSP) with nonce-based script 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Sentry for production error monitoring and alerting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two-factor authentication (2FA) for admin accounts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6.2 Performance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CDN (CloudFlare) for static asset delivery and DDoS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service worker for offline PWA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WebSocket support for real-time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E2E tests with Playwright for regression testing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42"/>
          <w:sz w:val="28"/>
          <w:szCs w:val="28"/>
        </w:rPr>
        <w:t xml:space="preserve">6.3 Feature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Internationalization (i18n) support for multiple languages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 wrapper (React Native or Capacitor)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Advanced analytics dashboard with charts (Chart.js or Recharts)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AI-powered features (study assistant, content recommendations)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ReDefiners Canvas LMS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Security &amp; Performance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D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63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2026-03-27T07:49:51.202Z</dcterms:created>
  <dcterms:modified xsi:type="dcterms:W3CDTF">2026-03-27T07:49:51.203Z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