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540E3" w14:textId="78113AD5" w:rsidR="000C7B03" w:rsidRPr="005E09E3" w:rsidRDefault="005E09E3" w:rsidP="005E09E3">
      <w:pPr>
        <w:spacing w:line="480" w:lineRule="auto"/>
        <w:rPr>
          <w:rFonts w:ascii="Times New Roman" w:hAnsi="Times New Roman" w:cs="Times New Roman"/>
        </w:rPr>
      </w:pPr>
      <w:r w:rsidRPr="005E09E3">
        <w:rPr>
          <w:rFonts w:ascii="Times New Roman" w:hAnsi="Times New Roman" w:cs="Times New Roman"/>
        </w:rPr>
        <w:t>Stephen DaSilva</w:t>
      </w:r>
    </w:p>
    <w:p w14:paraId="65E90EBE" w14:textId="627AFD91" w:rsidR="005E09E3" w:rsidRPr="005E09E3" w:rsidRDefault="005E09E3" w:rsidP="005E09E3">
      <w:pPr>
        <w:spacing w:line="480" w:lineRule="auto"/>
        <w:rPr>
          <w:rFonts w:ascii="Times New Roman" w:hAnsi="Times New Roman" w:cs="Times New Roman"/>
        </w:rPr>
      </w:pPr>
      <w:r w:rsidRPr="005E09E3">
        <w:rPr>
          <w:rFonts w:ascii="Times New Roman" w:hAnsi="Times New Roman" w:cs="Times New Roman"/>
        </w:rPr>
        <w:t>CS 499</w:t>
      </w:r>
    </w:p>
    <w:p w14:paraId="7CB40F18" w14:textId="5F1E3548" w:rsidR="005E09E3" w:rsidRPr="005E09E3" w:rsidRDefault="005E09E3" w:rsidP="005E09E3">
      <w:pPr>
        <w:spacing w:line="480" w:lineRule="auto"/>
        <w:rPr>
          <w:rFonts w:ascii="Times New Roman" w:hAnsi="Times New Roman" w:cs="Times New Roman"/>
        </w:rPr>
      </w:pPr>
      <w:r w:rsidRPr="005E09E3">
        <w:rPr>
          <w:rFonts w:ascii="Times New Roman" w:hAnsi="Times New Roman" w:cs="Times New Roman"/>
        </w:rPr>
        <w:t>Professional Self-Assessment</w:t>
      </w:r>
    </w:p>
    <w:p w14:paraId="01D34114" w14:textId="411D0E62" w:rsidR="00FC227A" w:rsidRPr="00FC227A" w:rsidRDefault="00806486" w:rsidP="00FC227A">
      <w:pPr>
        <w:spacing w:line="480" w:lineRule="auto"/>
        <w:rPr>
          <w:rFonts w:ascii="Times New Roman" w:hAnsi="Times New Roman" w:cs="Times New Roman"/>
        </w:rPr>
      </w:pPr>
      <w:r>
        <w:rPr>
          <w:rFonts w:ascii="Times New Roman" w:hAnsi="Times New Roman" w:cs="Times New Roman"/>
        </w:rPr>
        <w:tab/>
      </w:r>
      <w:r w:rsidR="00FC227A" w:rsidRPr="00FC227A">
        <w:rPr>
          <w:rFonts w:ascii="Times New Roman" w:hAnsi="Times New Roman" w:cs="Times New Roman"/>
        </w:rPr>
        <w:t xml:space="preserve">As I enter the computer science field as a professional, the strengths, skills, and values that I have developed throughout the SNHU computer science program are important to highlight. Some of </w:t>
      </w:r>
      <w:r w:rsidR="00C107A8" w:rsidRPr="00FC227A">
        <w:rPr>
          <w:rFonts w:ascii="Times New Roman" w:hAnsi="Times New Roman" w:cs="Times New Roman"/>
        </w:rPr>
        <w:t>these</w:t>
      </w:r>
      <w:r w:rsidR="00FC227A" w:rsidRPr="00FC227A">
        <w:rPr>
          <w:rFonts w:ascii="Times New Roman" w:hAnsi="Times New Roman" w:cs="Times New Roman"/>
        </w:rPr>
        <w:t xml:space="preserve"> will be showcased in this portfolio as enhanced versions of my works, but there are also other works I will mention that are not included yet central to my growth. Professionally, though I have a long road ahead, I desire to become a software engineer. This is a goal shaped from my experiences at SNHU and the variety of fields that I have worked through. Even though I have improved greatly at SNHU, I will also continue to gain experience and do work after the program so I can continue working towards these goals, and the skills developed already are worth reflecting on.</w:t>
      </w:r>
    </w:p>
    <w:p w14:paraId="4253A098" w14:textId="314D5CD9" w:rsidR="0038082E" w:rsidRPr="0038082E" w:rsidRDefault="00FC227A" w:rsidP="00FC227A">
      <w:pPr>
        <w:spacing w:line="480" w:lineRule="auto"/>
        <w:ind w:firstLine="720"/>
        <w:rPr>
          <w:rFonts w:ascii="Times New Roman" w:hAnsi="Times New Roman" w:cs="Times New Roman"/>
        </w:rPr>
      </w:pPr>
      <w:r>
        <w:rPr>
          <w:rFonts w:ascii="Times New Roman" w:hAnsi="Times New Roman" w:cs="Times New Roman"/>
        </w:rPr>
        <w:t>A</w:t>
      </w:r>
      <w:r w:rsidRPr="00FC227A">
        <w:rPr>
          <w:rFonts w:ascii="Times New Roman" w:hAnsi="Times New Roman" w:cs="Times New Roman"/>
        </w:rPr>
        <w:t xml:space="preserve"> key skill </w:t>
      </w:r>
      <w:r w:rsidR="005F6F2F">
        <w:rPr>
          <w:rFonts w:ascii="Times New Roman" w:hAnsi="Times New Roman" w:cs="Times New Roman"/>
        </w:rPr>
        <w:t>that the program refined is</w:t>
      </w:r>
      <w:r w:rsidRPr="00FC227A">
        <w:rPr>
          <w:rFonts w:ascii="Times New Roman" w:hAnsi="Times New Roman" w:cs="Times New Roman"/>
        </w:rPr>
        <w:t xml:space="preserve"> my abilities in collaborating in a team environment. Though most coursework was done alone, I gained experience with the software development life cycle, Agile, Kanban, and Scrum, such as through being part of a simulated team during CS-250: Software Development Lifecycle. Working in these scenarios, revising existing code, and writing documentation are part of what has prepared me to collaborate in a professional team setting. This is supported in my portfolio through several artifacts, such as my code review, and from sufficient documentation found in my new code files, particularly in my first artifact.</w:t>
      </w:r>
    </w:p>
    <w:p w14:paraId="724A6722" w14:textId="420503AD" w:rsidR="0038082E" w:rsidRPr="0038082E" w:rsidRDefault="0038082E" w:rsidP="0038082E">
      <w:pPr>
        <w:spacing w:line="480" w:lineRule="auto"/>
        <w:ind w:firstLine="720"/>
        <w:rPr>
          <w:rFonts w:ascii="Times New Roman" w:hAnsi="Times New Roman" w:cs="Times New Roman"/>
        </w:rPr>
      </w:pPr>
      <w:r w:rsidRPr="0038082E">
        <w:rPr>
          <w:rFonts w:ascii="Times New Roman" w:hAnsi="Times New Roman" w:cs="Times New Roman"/>
        </w:rPr>
        <w:t xml:space="preserve">Paired with this, I have also strengthened my ability to communicate with stakeholders. Beyond what is in this portfolio, I have written thorough papers exploring concepts, READMEs, </w:t>
      </w:r>
      <w:r w:rsidRPr="0038082E">
        <w:rPr>
          <w:rFonts w:ascii="Times New Roman" w:hAnsi="Times New Roman" w:cs="Times New Roman"/>
        </w:rPr>
        <w:lastRenderedPageBreak/>
        <w:t>and documentation for programs. Also, I have done oral presentation videos, specifically for game development work in GAM-207: Info Tech and Digital Games. These experiences reinforced effective communication with stakeholders and improved my understanding of how we interact in the SDLC. This is supported by this self-assessment, my code review, and my artifact enhancement narratives all showing different means of communicating my work and experiences</w:t>
      </w:r>
      <w:r w:rsidR="00BB63AE">
        <w:rPr>
          <w:rFonts w:ascii="Times New Roman" w:hAnsi="Times New Roman" w:cs="Times New Roman"/>
        </w:rPr>
        <w:t xml:space="preserve"> to others</w:t>
      </w:r>
      <w:r w:rsidRPr="0038082E">
        <w:rPr>
          <w:rFonts w:ascii="Times New Roman" w:hAnsi="Times New Roman" w:cs="Times New Roman"/>
        </w:rPr>
        <w:t>.</w:t>
      </w:r>
    </w:p>
    <w:p w14:paraId="24CEA3EB" w14:textId="51186840" w:rsidR="0038082E" w:rsidRPr="0038082E" w:rsidRDefault="0038082E" w:rsidP="0038082E">
      <w:pPr>
        <w:spacing w:line="480" w:lineRule="auto"/>
        <w:ind w:firstLine="720"/>
        <w:rPr>
          <w:rFonts w:ascii="Times New Roman" w:hAnsi="Times New Roman" w:cs="Times New Roman"/>
        </w:rPr>
      </w:pPr>
      <w:r w:rsidRPr="0038082E">
        <w:rPr>
          <w:rFonts w:ascii="Times New Roman" w:hAnsi="Times New Roman" w:cs="Times New Roman"/>
        </w:rPr>
        <w:t>This portfolio specifically highlights work with data structures and algorithms, but they too were also worked with outside those artifacts. During the program, I used pseudocode, flowcharts, and diagrams to give better insight into data flows and code efficiency. That work also connects to testing different algorithms in C++, such as a binary search tree and hash table algorithm, giving perspective on the different use-cases for them in CS-300: DSA: Analysis and Design. Programming and designing solutions to logic problems using different algorithms is a skill I continue to improve at and is represented in the artifacts. This is especially supported by my second artifact, which was iterated on to improve its choice of algorithms and changing its data structure to something more tailored to the project.</w:t>
      </w:r>
    </w:p>
    <w:p w14:paraId="2ED43ABB" w14:textId="1000034D" w:rsidR="0038082E" w:rsidRPr="0038082E" w:rsidRDefault="0038082E" w:rsidP="0038082E">
      <w:pPr>
        <w:spacing w:line="480" w:lineRule="auto"/>
        <w:ind w:firstLine="720"/>
        <w:rPr>
          <w:rFonts w:ascii="Times New Roman" w:hAnsi="Times New Roman" w:cs="Times New Roman"/>
        </w:rPr>
      </w:pPr>
      <w:r w:rsidRPr="0038082E">
        <w:rPr>
          <w:rFonts w:ascii="Times New Roman" w:hAnsi="Times New Roman" w:cs="Times New Roman"/>
        </w:rPr>
        <w:t xml:space="preserve">Using and understanding well-founded and innovative skills and tools was also done, highlighting my software engineering capabilities. Following the software development life cycle, even within the bounds of assignments, and learning more on industry-standard software designs and processes helped increase the quality of my work. For industry-standard techniques, iterative testing, use of architectural patterns such as MVC, and in-depth requirements analysis helped produce higher quality work and to create accurate production timelines. I also gained experience with databases, such as MongoDB, and used other tools and libraries alongside that to support my work, which was highlighted from my work in CS-465: Full Stack Development I. </w:t>
      </w:r>
      <w:r w:rsidRPr="0038082E">
        <w:rPr>
          <w:rFonts w:ascii="Times New Roman" w:hAnsi="Times New Roman" w:cs="Times New Roman"/>
        </w:rPr>
        <w:lastRenderedPageBreak/>
        <w:t xml:space="preserve">These </w:t>
      </w:r>
      <w:r w:rsidR="00CC6F16">
        <w:rPr>
          <w:rFonts w:ascii="Times New Roman" w:hAnsi="Times New Roman" w:cs="Times New Roman"/>
        </w:rPr>
        <w:t xml:space="preserve">tools and techniques </w:t>
      </w:r>
      <w:r w:rsidRPr="0038082E">
        <w:rPr>
          <w:rFonts w:ascii="Times New Roman" w:hAnsi="Times New Roman" w:cs="Times New Roman"/>
        </w:rPr>
        <w:t>allowed me to build reliable and maintainable software. My third artifact, originally made for CS-340: Client/Server Development, was enhanced to further support this with refinement of existing database integration and implementing new means of interacting with the database.</w:t>
      </w:r>
    </w:p>
    <w:p w14:paraId="4296F5DA" w14:textId="79AD469E" w:rsidR="0038082E" w:rsidRPr="0038082E" w:rsidRDefault="0038082E" w:rsidP="0038082E">
      <w:pPr>
        <w:spacing w:line="480" w:lineRule="auto"/>
        <w:ind w:firstLine="720"/>
        <w:rPr>
          <w:rFonts w:ascii="Times New Roman" w:hAnsi="Times New Roman" w:cs="Times New Roman"/>
        </w:rPr>
      </w:pPr>
      <w:r w:rsidRPr="0038082E">
        <w:rPr>
          <w:rFonts w:ascii="Times New Roman" w:hAnsi="Times New Roman" w:cs="Times New Roman"/>
        </w:rPr>
        <w:t xml:space="preserve">Maintaining a secure mindset and using secure coding practices was also consistent. I would be creating automated tests, error handling, and implementing input validation and sanitization. During iterative testing, finding and resolving bugs and unintended behavior was a frequent necessity. In addition, I’ve had to conduct vulnerability analysis such as checking for dependencies and testing invalid inputs. Implementing input sanitization and encapsulating code to limit harm on the program were some ways of handling this. Also, keeping code well documented and maintainable by people in the future </w:t>
      </w:r>
      <w:r w:rsidR="006B1A1F" w:rsidRPr="0038082E">
        <w:rPr>
          <w:rFonts w:ascii="Times New Roman" w:hAnsi="Times New Roman" w:cs="Times New Roman"/>
        </w:rPr>
        <w:t>is</w:t>
      </w:r>
      <w:r w:rsidRPr="0038082E">
        <w:rPr>
          <w:rFonts w:ascii="Times New Roman" w:hAnsi="Times New Roman" w:cs="Times New Roman"/>
        </w:rPr>
        <w:t xml:space="preserve"> essential. This was part of many courses but was especially done in CS-320: Software Test, Automation QA. All three artifacts support my secure mindset by both maintaining and further enhancing their security with a focus on validating inputs for my first two artifacts and sanitizing them in the second and third artifacts. These basic skills discussed have all been refined during my time at SNHU and are translatable into a professional setting.</w:t>
      </w:r>
    </w:p>
    <w:p w14:paraId="44A862D4" w14:textId="741F0B10" w:rsidR="0038082E" w:rsidRPr="0038082E" w:rsidRDefault="0038082E" w:rsidP="0038082E">
      <w:pPr>
        <w:spacing w:line="480" w:lineRule="auto"/>
        <w:ind w:firstLine="720"/>
        <w:rPr>
          <w:rFonts w:ascii="Times New Roman" w:hAnsi="Times New Roman" w:cs="Times New Roman"/>
        </w:rPr>
      </w:pPr>
      <w:r w:rsidRPr="0038082E">
        <w:rPr>
          <w:rFonts w:ascii="Times New Roman" w:hAnsi="Times New Roman" w:cs="Times New Roman"/>
        </w:rPr>
        <w:t>For this portfolio, I have focused on three specific artifacts of code that show my skill in different areas, enhanced with more robust code. In addition to this self-assessment, I also created a code review prior to enhancing the artifacts, showing my proficiency in reviewing code and communicating that. Each code artifact in this portfolio is also paired with a narrative that further describes my process, thinking, and how I fulfilled key learning outcomes. These artifacts, together, highlight the diverse growth I went through in my journey through the SNHU program.</w:t>
      </w:r>
    </w:p>
    <w:p w14:paraId="3E7C8078" w14:textId="187CF918" w:rsidR="009C46A2" w:rsidRPr="005E09E3" w:rsidRDefault="0038082E" w:rsidP="0038082E">
      <w:pPr>
        <w:spacing w:line="480" w:lineRule="auto"/>
        <w:ind w:firstLine="720"/>
        <w:rPr>
          <w:rFonts w:ascii="Times New Roman" w:hAnsi="Times New Roman" w:cs="Times New Roman"/>
        </w:rPr>
      </w:pPr>
      <w:r w:rsidRPr="0038082E">
        <w:rPr>
          <w:rFonts w:ascii="Times New Roman" w:hAnsi="Times New Roman" w:cs="Times New Roman"/>
        </w:rPr>
        <w:lastRenderedPageBreak/>
        <w:t xml:space="preserve">To briefly go over the artifacts, my first artifact is a terminal program to manage different types of support animals and their attributes. It was created for one of my earliest courses, IT-145, and was enhanced to show software engineering skills. It was translated from Java to Python, additionally overhauled to both follow Python’s different practices and refactored to be generally better coded, with more robust and efficient code while preserving the original functionality. My second artifact is a series of services for managing appointments, contacts, and task classes, along with a driver program. This was made for CS-320 and has been enhanced to show skills with data structures and algorithms by rewriting the service classes to use HashMaps instead of basic lists, using HashMap algorithms to create more efficient code, and implementing the driver program to display time spent. Finally, the last artifact will be a web dashboard to display rescue animals from a MongoDB database, created for CS-340. It includes a user-friendly dashboard along with filters and visualizations for animal locations and percentages of animal breeds, out of what’s selected. This was enhanced to show capabilities with databases by adding an additional user-friendly panel to manage the database directly from the web application as an alternative to interacting with MongoDB through other means. These are the artifacts that will be presented directly in the portfolio, but </w:t>
      </w:r>
      <w:r w:rsidR="006B1A1F" w:rsidRPr="0038082E">
        <w:rPr>
          <w:rFonts w:ascii="Times New Roman" w:hAnsi="Times New Roman" w:cs="Times New Roman"/>
        </w:rPr>
        <w:t>all</w:t>
      </w:r>
      <w:r w:rsidRPr="0038082E">
        <w:rPr>
          <w:rFonts w:ascii="Times New Roman" w:hAnsi="Times New Roman" w:cs="Times New Roman"/>
        </w:rPr>
        <w:t xml:space="preserve"> the skills and course outcomes discussed will be shown in every part of my work.</w:t>
      </w:r>
    </w:p>
    <w:sectPr w:rsidR="009C46A2" w:rsidRPr="005E09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45"/>
    <w:rsid w:val="00010F16"/>
    <w:rsid w:val="00030D10"/>
    <w:rsid w:val="0005334F"/>
    <w:rsid w:val="00060621"/>
    <w:rsid w:val="00062645"/>
    <w:rsid w:val="00070926"/>
    <w:rsid w:val="00070BFC"/>
    <w:rsid w:val="0008528B"/>
    <w:rsid w:val="000B6EEE"/>
    <w:rsid w:val="000C7B03"/>
    <w:rsid w:val="000E10C4"/>
    <w:rsid w:val="00133CE8"/>
    <w:rsid w:val="00157576"/>
    <w:rsid w:val="0018689A"/>
    <w:rsid w:val="002111F2"/>
    <w:rsid w:val="00225C79"/>
    <w:rsid w:val="0022665A"/>
    <w:rsid w:val="00233C56"/>
    <w:rsid w:val="0023457A"/>
    <w:rsid w:val="00234C0C"/>
    <w:rsid w:val="00275F88"/>
    <w:rsid w:val="002B5680"/>
    <w:rsid w:val="003019E0"/>
    <w:rsid w:val="00317841"/>
    <w:rsid w:val="0033788D"/>
    <w:rsid w:val="0038082E"/>
    <w:rsid w:val="0039076B"/>
    <w:rsid w:val="003A415A"/>
    <w:rsid w:val="003D1E4D"/>
    <w:rsid w:val="003D20B4"/>
    <w:rsid w:val="003D5B74"/>
    <w:rsid w:val="003D6235"/>
    <w:rsid w:val="003E1402"/>
    <w:rsid w:val="004074EB"/>
    <w:rsid w:val="00446BE9"/>
    <w:rsid w:val="00447BF9"/>
    <w:rsid w:val="00470B08"/>
    <w:rsid w:val="0047335F"/>
    <w:rsid w:val="00497B20"/>
    <w:rsid w:val="004A6CF3"/>
    <w:rsid w:val="004B20C9"/>
    <w:rsid w:val="004B3539"/>
    <w:rsid w:val="0056120F"/>
    <w:rsid w:val="00561B17"/>
    <w:rsid w:val="00567FE7"/>
    <w:rsid w:val="005719AD"/>
    <w:rsid w:val="005857A7"/>
    <w:rsid w:val="005A351E"/>
    <w:rsid w:val="005C0B6A"/>
    <w:rsid w:val="005D7065"/>
    <w:rsid w:val="005E09E3"/>
    <w:rsid w:val="005E7AEE"/>
    <w:rsid w:val="005F56E8"/>
    <w:rsid w:val="005F6F2F"/>
    <w:rsid w:val="0062531F"/>
    <w:rsid w:val="006369E3"/>
    <w:rsid w:val="00641F83"/>
    <w:rsid w:val="00685F69"/>
    <w:rsid w:val="006A14D8"/>
    <w:rsid w:val="006B1A1F"/>
    <w:rsid w:val="006C0603"/>
    <w:rsid w:val="006E6750"/>
    <w:rsid w:val="007130D7"/>
    <w:rsid w:val="00715FD5"/>
    <w:rsid w:val="00762B79"/>
    <w:rsid w:val="0076621C"/>
    <w:rsid w:val="007B5821"/>
    <w:rsid w:val="00806486"/>
    <w:rsid w:val="008107E8"/>
    <w:rsid w:val="00857729"/>
    <w:rsid w:val="00896203"/>
    <w:rsid w:val="00896614"/>
    <w:rsid w:val="008C160D"/>
    <w:rsid w:val="008D6755"/>
    <w:rsid w:val="008F0C29"/>
    <w:rsid w:val="008F3939"/>
    <w:rsid w:val="00933EF6"/>
    <w:rsid w:val="00964CB0"/>
    <w:rsid w:val="009952F6"/>
    <w:rsid w:val="009A57CD"/>
    <w:rsid w:val="009B70AD"/>
    <w:rsid w:val="009C46A2"/>
    <w:rsid w:val="009E070A"/>
    <w:rsid w:val="009E71F1"/>
    <w:rsid w:val="00A111A6"/>
    <w:rsid w:val="00A20072"/>
    <w:rsid w:val="00A435D9"/>
    <w:rsid w:val="00A52A8F"/>
    <w:rsid w:val="00A56775"/>
    <w:rsid w:val="00A749BF"/>
    <w:rsid w:val="00A91426"/>
    <w:rsid w:val="00A946E9"/>
    <w:rsid w:val="00AB1481"/>
    <w:rsid w:val="00AB19F4"/>
    <w:rsid w:val="00AB2490"/>
    <w:rsid w:val="00AD49E4"/>
    <w:rsid w:val="00AD5F42"/>
    <w:rsid w:val="00B04ED7"/>
    <w:rsid w:val="00B4733B"/>
    <w:rsid w:val="00BA44A5"/>
    <w:rsid w:val="00BB0036"/>
    <w:rsid w:val="00BB3825"/>
    <w:rsid w:val="00BB63AE"/>
    <w:rsid w:val="00BC016E"/>
    <w:rsid w:val="00BE1D71"/>
    <w:rsid w:val="00BF13DA"/>
    <w:rsid w:val="00C01AE3"/>
    <w:rsid w:val="00C107A8"/>
    <w:rsid w:val="00C26E85"/>
    <w:rsid w:val="00C50884"/>
    <w:rsid w:val="00C76BA3"/>
    <w:rsid w:val="00C925D6"/>
    <w:rsid w:val="00CB2CC2"/>
    <w:rsid w:val="00CC6F16"/>
    <w:rsid w:val="00CD14D0"/>
    <w:rsid w:val="00CE3CCF"/>
    <w:rsid w:val="00D24661"/>
    <w:rsid w:val="00D5719A"/>
    <w:rsid w:val="00D64588"/>
    <w:rsid w:val="00D75C42"/>
    <w:rsid w:val="00D927F6"/>
    <w:rsid w:val="00DC7BF2"/>
    <w:rsid w:val="00DE5C17"/>
    <w:rsid w:val="00E037FA"/>
    <w:rsid w:val="00E168FF"/>
    <w:rsid w:val="00E27910"/>
    <w:rsid w:val="00E27A82"/>
    <w:rsid w:val="00E34D2C"/>
    <w:rsid w:val="00E57E3B"/>
    <w:rsid w:val="00E7107E"/>
    <w:rsid w:val="00EB3696"/>
    <w:rsid w:val="00F01808"/>
    <w:rsid w:val="00F109CE"/>
    <w:rsid w:val="00F60D6B"/>
    <w:rsid w:val="00F62080"/>
    <w:rsid w:val="00F75570"/>
    <w:rsid w:val="00F81FBF"/>
    <w:rsid w:val="00F8703E"/>
    <w:rsid w:val="00FA798F"/>
    <w:rsid w:val="00FC227A"/>
    <w:rsid w:val="00FE3A80"/>
    <w:rsid w:val="00FF4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28FF1"/>
  <w15:chartTrackingRefBased/>
  <w15:docId w15:val="{E424DD99-07BC-416B-B2E4-3B8282C5B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645"/>
    <w:rPr>
      <w:rFonts w:eastAsiaTheme="majorEastAsia" w:cstheme="majorBidi"/>
      <w:color w:val="272727" w:themeColor="text1" w:themeTint="D8"/>
    </w:rPr>
  </w:style>
  <w:style w:type="paragraph" w:styleId="Title">
    <w:name w:val="Title"/>
    <w:basedOn w:val="Normal"/>
    <w:next w:val="Normal"/>
    <w:link w:val="TitleChar"/>
    <w:uiPriority w:val="10"/>
    <w:qFormat/>
    <w:rsid w:val="00062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645"/>
    <w:pPr>
      <w:spacing w:before="160"/>
      <w:jc w:val="center"/>
    </w:pPr>
    <w:rPr>
      <w:i/>
      <w:iCs/>
      <w:color w:val="404040" w:themeColor="text1" w:themeTint="BF"/>
    </w:rPr>
  </w:style>
  <w:style w:type="character" w:customStyle="1" w:styleId="QuoteChar">
    <w:name w:val="Quote Char"/>
    <w:basedOn w:val="DefaultParagraphFont"/>
    <w:link w:val="Quote"/>
    <w:uiPriority w:val="29"/>
    <w:rsid w:val="00062645"/>
    <w:rPr>
      <w:i/>
      <w:iCs/>
      <w:color w:val="404040" w:themeColor="text1" w:themeTint="BF"/>
    </w:rPr>
  </w:style>
  <w:style w:type="paragraph" w:styleId="ListParagraph">
    <w:name w:val="List Paragraph"/>
    <w:basedOn w:val="Normal"/>
    <w:uiPriority w:val="34"/>
    <w:qFormat/>
    <w:rsid w:val="00062645"/>
    <w:pPr>
      <w:ind w:left="720"/>
      <w:contextualSpacing/>
    </w:pPr>
  </w:style>
  <w:style w:type="character" w:styleId="IntenseEmphasis">
    <w:name w:val="Intense Emphasis"/>
    <w:basedOn w:val="DefaultParagraphFont"/>
    <w:uiPriority w:val="21"/>
    <w:qFormat/>
    <w:rsid w:val="00062645"/>
    <w:rPr>
      <w:i/>
      <w:iCs/>
      <w:color w:val="0F4761" w:themeColor="accent1" w:themeShade="BF"/>
    </w:rPr>
  </w:style>
  <w:style w:type="paragraph" w:styleId="IntenseQuote">
    <w:name w:val="Intense Quote"/>
    <w:basedOn w:val="Normal"/>
    <w:next w:val="Normal"/>
    <w:link w:val="IntenseQuoteChar"/>
    <w:uiPriority w:val="30"/>
    <w:qFormat/>
    <w:rsid w:val="00062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645"/>
    <w:rPr>
      <w:i/>
      <w:iCs/>
      <w:color w:val="0F4761" w:themeColor="accent1" w:themeShade="BF"/>
    </w:rPr>
  </w:style>
  <w:style w:type="character" w:styleId="IntenseReference">
    <w:name w:val="Intense Reference"/>
    <w:basedOn w:val="DefaultParagraphFont"/>
    <w:uiPriority w:val="32"/>
    <w:qFormat/>
    <w:rsid w:val="000626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1036</TotalTime>
  <Pages>4</Pages>
  <Words>1071</Words>
  <Characters>6111</Characters>
  <Application>Microsoft Office Word</Application>
  <DocSecurity>0</DocSecurity>
  <Lines>50</Lines>
  <Paragraphs>14</Paragraphs>
  <ScaleCrop>false</ScaleCrop>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daSilva</dc:creator>
  <cp:keywords/>
  <dc:description/>
  <cp:lastModifiedBy>Steve daSilva</cp:lastModifiedBy>
  <cp:revision>132</cp:revision>
  <dcterms:created xsi:type="dcterms:W3CDTF">2026-08-12T16:37:00Z</dcterms:created>
  <dcterms:modified xsi:type="dcterms:W3CDTF">2026-08-16T21:33:00Z</dcterms:modified>
</cp:coreProperties>
</file>