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A024E" w14:textId="77777777" w:rsidR="00C8500B" w:rsidRPr="00C8500B" w:rsidRDefault="00C8500B" w:rsidP="00C8500B">
      <w:pPr>
        <w:rPr>
          <w:b/>
          <w:bCs/>
        </w:rPr>
      </w:pPr>
      <w:r w:rsidRPr="00C8500B">
        <w:rPr>
          <w:b/>
          <w:bCs/>
        </w:rPr>
        <w:t>Project Overview and Goal:</w:t>
      </w:r>
    </w:p>
    <w:p w14:paraId="0F84CC5A" w14:textId="77777777" w:rsidR="00C8500B" w:rsidRDefault="00C8500B"/>
    <w:p w14:paraId="310EF4FA" w14:textId="1241EA1C" w:rsidR="000F27D9" w:rsidRDefault="000C068A">
      <w:r w:rsidRPr="000C068A">
        <w:t>Email marketing campaigns face challenges in personalizing content at scale, often leading to low engagement rates. Using ML/AI in this context allows for real-time optimization of email content, audience segmentation, and personalized messaging. For example, AI-driven systems can analyze customer behavior patterns and adjust content to maximize relevance, leading to higher open and click-through rates.</w:t>
      </w:r>
      <w:r w:rsidR="00C8500B">
        <w:t xml:space="preserve"> By offering three options from Bronze (good); Silver (better); and Gold (best), this proposal will provide decision makers with </w:t>
      </w:r>
    </w:p>
    <w:p w14:paraId="60040FF2" w14:textId="77777777" w:rsidR="000C068A" w:rsidRDefault="000C068A"/>
    <w:p w14:paraId="55E0046B" w14:textId="77777777" w:rsidR="00C8500B" w:rsidRDefault="00C8500B"/>
    <w:p w14:paraId="6C58F415" w14:textId="77777777" w:rsidR="00C8500B" w:rsidRDefault="00C8500B" w:rsidP="00C8500B">
      <w:r>
        <w:t>Bronze: Automate segmentation based on basic demographic data.</w:t>
      </w:r>
    </w:p>
    <w:p w14:paraId="2B98A9D7" w14:textId="77777777" w:rsidR="00C8500B" w:rsidRDefault="00C8500B" w:rsidP="00C8500B">
      <w:r>
        <w:t>Silver: Integrate behavioral data and purchase history for improved personalization.</w:t>
      </w:r>
    </w:p>
    <w:p w14:paraId="5D8BA001" w14:textId="1AB85947" w:rsidR="000C068A" w:rsidRDefault="00C8500B" w:rsidP="00C8500B">
      <w:pPr>
        <w:pBdr>
          <w:bottom w:val="single" w:sz="12" w:space="1" w:color="auto"/>
        </w:pBdr>
      </w:pPr>
      <w:r>
        <w:t>Gold: Use real-time data and predictive analytics to optimize content and send times dynamically.</w:t>
      </w:r>
    </w:p>
    <w:p w14:paraId="66DCA2C9" w14:textId="2AB6C1EC" w:rsidR="00C8500B" w:rsidRDefault="00C8500B" w:rsidP="00C8500B">
      <w:r w:rsidRPr="00C8500B">
        <w:t>The precise task MailGeniusAI will accomplish is optimizing email content and audience segmentation based on user behavior, preferences, and predictive analytics. The system will recommend the best times to send emails, determine ideal content, and dynamically adjust email frequency to prevent disengagement.</w:t>
      </w:r>
    </w:p>
    <w:p w14:paraId="7807FA3F" w14:textId="77777777" w:rsidR="00C8500B" w:rsidRDefault="00C8500B" w:rsidP="00C8500B"/>
    <w:p w14:paraId="6DF26530" w14:textId="77777777" w:rsidR="00C8500B" w:rsidRDefault="00C8500B" w:rsidP="00C8500B"/>
    <w:p w14:paraId="6626918B" w14:textId="77777777" w:rsidR="00C8500B" w:rsidRDefault="00C8500B" w:rsidP="00C8500B"/>
    <w:p w14:paraId="641CCE2D" w14:textId="77777777" w:rsidR="00C8500B" w:rsidRDefault="00C8500B" w:rsidP="00C8500B"/>
    <w:p w14:paraId="6F3BA225" w14:textId="77777777" w:rsidR="00C8500B" w:rsidRDefault="00C8500B" w:rsidP="00C8500B"/>
    <w:sectPr w:rsidR="00C8500B" w:rsidSect="00886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72A5"/>
    <w:multiLevelType w:val="multilevel"/>
    <w:tmpl w:val="252EB762"/>
    <w:styleLink w:val="DataScienc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886289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68A"/>
    <w:rsid w:val="000C068A"/>
    <w:rsid w:val="000E682E"/>
    <w:rsid w:val="000F27D9"/>
    <w:rsid w:val="001945D7"/>
    <w:rsid w:val="00601297"/>
    <w:rsid w:val="007F09FB"/>
    <w:rsid w:val="00886AD1"/>
    <w:rsid w:val="00C8500B"/>
    <w:rsid w:val="00FE3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4134C"/>
  <w15:chartTrackingRefBased/>
  <w15:docId w15:val="{CB4766FE-6457-EF46-9ECD-EB378E798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0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6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6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6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6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DataScience">
    <w:name w:val="Data Science"/>
    <w:basedOn w:val="NoList"/>
    <w:uiPriority w:val="99"/>
    <w:rsid w:val="000E682E"/>
    <w:pPr>
      <w:numPr>
        <w:numId w:val="1"/>
      </w:numPr>
    </w:pPr>
  </w:style>
  <w:style w:type="character" w:customStyle="1" w:styleId="Heading1Char">
    <w:name w:val="Heading 1 Char"/>
    <w:basedOn w:val="DefaultParagraphFont"/>
    <w:link w:val="Heading1"/>
    <w:uiPriority w:val="9"/>
    <w:rsid w:val="000C0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0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68A"/>
    <w:rPr>
      <w:rFonts w:eastAsiaTheme="majorEastAsia" w:cstheme="majorBidi"/>
      <w:color w:val="272727" w:themeColor="text1" w:themeTint="D8"/>
    </w:rPr>
  </w:style>
  <w:style w:type="paragraph" w:styleId="Title">
    <w:name w:val="Title"/>
    <w:basedOn w:val="Normal"/>
    <w:next w:val="Normal"/>
    <w:link w:val="TitleChar"/>
    <w:uiPriority w:val="10"/>
    <w:qFormat/>
    <w:rsid w:val="000C06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6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6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068A"/>
    <w:rPr>
      <w:i/>
      <w:iCs/>
      <w:color w:val="404040" w:themeColor="text1" w:themeTint="BF"/>
    </w:rPr>
  </w:style>
  <w:style w:type="paragraph" w:styleId="ListParagraph">
    <w:name w:val="List Paragraph"/>
    <w:basedOn w:val="Normal"/>
    <w:uiPriority w:val="34"/>
    <w:qFormat/>
    <w:rsid w:val="000C068A"/>
    <w:pPr>
      <w:ind w:left="720"/>
      <w:contextualSpacing/>
    </w:pPr>
  </w:style>
  <w:style w:type="character" w:styleId="IntenseEmphasis">
    <w:name w:val="Intense Emphasis"/>
    <w:basedOn w:val="DefaultParagraphFont"/>
    <w:uiPriority w:val="21"/>
    <w:qFormat/>
    <w:rsid w:val="000C068A"/>
    <w:rPr>
      <w:i/>
      <w:iCs/>
      <w:color w:val="0F4761" w:themeColor="accent1" w:themeShade="BF"/>
    </w:rPr>
  </w:style>
  <w:style w:type="paragraph" w:styleId="IntenseQuote">
    <w:name w:val="Intense Quote"/>
    <w:basedOn w:val="Normal"/>
    <w:next w:val="Normal"/>
    <w:link w:val="IntenseQuoteChar"/>
    <w:uiPriority w:val="30"/>
    <w:qFormat/>
    <w:rsid w:val="000C0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68A"/>
    <w:rPr>
      <w:i/>
      <w:iCs/>
      <w:color w:val="0F4761" w:themeColor="accent1" w:themeShade="BF"/>
    </w:rPr>
  </w:style>
  <w:style w:type="character" w:styleId="IntenseReference">
    <w:name w:val="Intense Reference"/>
    <w:basedOn w:val="DefaultParagraphFont"/>
    <w:uiPriority w:val="32"/>
    <w:qFormat/>
    <w:rsid w:val="000C06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3669359">
      <w:bodyDiv w:val="1"/>
      <w:marLeft w:val="0"/>
      <w:marRight w:val="0"/>
      <w:marTop w:val="0"/>
      <w:marBottom w:val="0"/>
      <w:divBdr>
        <w:top w:val="none" w:sz="0" w:space="0" w:color="auto"/>
        <w:left w:val="none" w:sz="0" w:space="0" w:color="auto"/>
        <w:bottom w:val="none" w:sz="0" w:space="0" w:color="auto"/>
        <w:right w:val="none" w:sz="0" w:space="0" w:color="auto"/>
      </w:divBdr>
    </w:div>
    <w:div w:id="1220825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191</Words>
  <Characters>936</Characters>
  <Application>Microsoft Office Word</Application>
  <DocSecurity>0</DocSecurity>
  <Lines>31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Gardner</dc:creator>
  <cp:keywords/>
  <dc:description/>
  <cp:lastModifiedBy>Stephen Gardner</cp:lastModifiedBy>
  <cp:revision>1</cp:revision>
  <dcterms:created xsi:type="dcterms:W3CDTF">2024-09-30T02:36:00Z</dcterms:created>
  <dcterms:modified xsi:type="dcterms:W3CDTF">2024-10-04T23:37:00Z</dcterms:modified>
</cp:coreProperties>
</file>