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alibri" w:cs="Calibri" w:eastAsia="Calibri" w:hAnsi="Calibri"/>
          <w:sz w:val="72"/>
          <w:szCs w:val="72"/>
        </w:rPr>
      </w:pPr>
      <w:r w:rsidDel="00000000" w:rsidR="00000000" w:rsidRPr="00000000">
        <w:rPr>
          <w:rFonts w:ascii="Calibri" w:cs="Calibri" w:eastAsia="Calibri" w:hAnsi="Calibri"/>
          <w:sz w:val="72"/>
          <w:szCs w:val="72"/>
          <w:rtl w:val="0"/>
        </w:rPr>
        <w:t xml:space="preserve">Lesson 9 Demo </w:t>
      </w:r>
      <w:r w:rsidDel="00000000" w:rsidR="00000000" w:rsidRPr="00000000">
        <w:rPr>
          <w:rFonts w:ascii="Calibri" w:cs="Calibri" w:eastAsia="Calibri" w:hAnsi="Calibri"/>
          <w:sz w:val="72"/>
          <w:szCs w:val="72"/>
          <w:rtl w:val="0"/>
        </w:rPr>
        <w:t xml:space="preserve">2: Assigning Jobs to Specific Slave</w:t>
      </w:r>
    </w:p>
    <w:p w:rsidR="00000000" w:rsidDel="00000000" w:rsidP="00000000" w:rsidRDefault="00000000" w:rsidRPr="00000000" w14:paraId="0000000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This section will guide you to: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Connect and assign jobs to the selected slave machines configured for the build</w:t>
      </w:r>
    </w:p>
    <w:p w:rsidR="00000000" w:rsidDel="00000000" w:rsidP="00000000" w:rsidRDefault="00000000" w:rsidRPr="00000000" w14:paraId="00000004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5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This guide has four subsections, namely: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Logging in to Jenkins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Creating slave nodes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Building job with slave machine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Pushing code to GitHub repositories</w:t>
      </w:r>
    </w:p>
    <w:p w:rsidR="00000000" w:rsidDel="00000000" w:rsidP="00000000" w:rsidRDefault="00000000" w:rsidRPr="00000000" w14:paraId="0000000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Step 1: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Logging in to Jenkins</w:t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Open your browser and navigate to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localhost:8081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spacing w:after="200" w:before="0" w:line="24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Provide your username and password and click on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Step 2: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Creating slave nodes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8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Navigate to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Manage Jenkins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8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Configure Global Security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80" w:line="240" w:lineRule="auto"/>
        <w:ind w:left="72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943600" cy="3369945"/>
            <wp:effectExtent b="0" l="0" r="0" t="0"/>
            <wp:docPr id="2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8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Scroll down to Agents and enable inbound traffic at port 9007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80" w:line="240" w:lineRule="auto"/>
        <w:ind w:left="720" w:right="0" w:hanging="36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Apply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and then click on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Save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8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Navigate to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Manage Jenkins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8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Manage Node and Clouds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8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New Node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8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Enter 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node name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and check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permanent agent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80" w:line="240" w:lineRule="auto"/>
        <w:ind w:left="720" w:right="0" w:hanging="36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80" w:line="240" w:lineRule="auto"/>
        <w:ind w:left="720" w:right="0" w:firstLine="0"/>
        <w:jc w:val="left"/>
        <w:rPr/>
      </w:pPr>
      <w:r w:rsidDel="00000000" w:rsidR="00000000" w:rsidRPr="00000000">
        <w:rPr/>
        <w:drawing>
          <wp:inline distB="0" distT="0" distL="0" distR="0">
            <wp:extent cx="5715000" cy="3208020"/>
            <wp:effectExtent b="0" l="0" r="0" t="0"/>
            <wp:docPr id="2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08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8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Provide name, number of executors, root directory path, label, usage, and launch method as shown below: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8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486400" cy="3088005"/>
            <wp:effectExtent b="0" l="0" r="0" t="0"/>
            <wp:docPr id="3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8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Then click on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Save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8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Once the configuration is complete, you can see the slave machine on the dashboard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80" w:line="240" w:lineRule="auto"/>
        <w:ind w:left="72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715000" cy="2854960"/>
            <wp:effectExtent b="0" l="0" r="0" t="0"/>
            <wp:docPr id="2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4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80" w:line="240" w:lineRule="auto"/>
        <w:ind w:left="72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Click on the slave-node-1. You will see the following screen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  <w:drawing>
          <wp:inline distB="0" distT="0" distL="0" distR="0">
            <wp:extent cx="5715000" cy="2859405"/>
            <wp:effectExtent b="0" l="0" r="0" t="0"/>
            <wp:docPr id="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9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Create a directory at the path specified as the Remote root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sudo mkdir /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opt/jenkins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cd opt/jenkins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Download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jar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file in the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/opt/jenkins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by running the following command: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sudo wget http://localhost:8081/jnlpJars/agent.jar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Now copy the command shown in the agent slave-node-1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5715000" cy="2859405"/>
            <wp:effectExtent b="0" l="0" r="0" t="0"/>
            <wp:docPr id="2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9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Run the command to start the slave node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8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sudo java -jar agent.jar -jnlpUrl http://localhost:8081/computer/slave-node-1/slave-agent.jnlp -workDir "/opt/jenkins"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80" w:line="240" w:lineRule="auto"/>
        <w:ind w:left="72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943600" cy="3385820"/>
            <wp:effectExtent b="0" l="0" r="0" t="0"/>
            <wp:docPr id="2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8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The slave node will show as connected to the master 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hanging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1440" w:hanging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715000" cy="2991485"/>
            <wp:effectExtent b="0" l="0" r="0" t="0"/>
            <wp:docPr id="3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91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hanging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hanging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Step 3: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Build job with slave machine</w:t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spacing w:line="259" w:lineRule="auto"/>
        <w:ind w:left="720" w:hanging="36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Create a new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freestyle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job</w:t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spacing w:line="259" w:lineRule="auto"/>
        <w:ind w:left="720" w:hanging="36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In the configuration page, check the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Restrict where this project can be run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option as shown in the screenshot below and select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slave-node-1</w:t>
      </w:r>
    </w:p>
    <w:p w:rsidR="00000000" w:rsidDel="00000000" w:rsidP="00000000" w:rsidRDefault="00000000" w:rsidRPr="00000000" w14:paraId="00000038">
      <w:pPr>
        <w:spacing w:line="259" w:lineRule="auto"/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72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2945765"/>
            <wp:effectExtent b="0" l="0" r="0" t="0"/>
            <wp:docPr id="2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hanging="72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spacing w:line="259" w:lineRule="auto"/>
        <w:ind w:left="720" w:hanging="36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Provide the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URL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to the repository of the source code in the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Source Code Management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section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59" w:lineRule="auto"/>
        <w:ind w:left="720" w:firstLine="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Please note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: you can use the sample-git repository that we had created in the earlier demos</w:t>
      </w:r>
    </w:p>
    <w:p w:rsidR="00000000" w:rsidDel="00000000" w:rsidP="00000000" w:rsidRDefault="00000000" w:rsidRPr="00000000" w14:paraId="0000003D">
      <w:pPr>
        <w:spacing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4330700"/>
            <wp:effectExtent b="0" l="0" r="0" t="0"/>
            <wp:docPr id="2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spacing w:line="259" w:lineRule="auto"/>
        <w:ind w:left="720" w:hanging="36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Apply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and then click on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Save</w:t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spacing w:line="259" w:lineRule="auto"/>
        <w:ind w:left="720" w:hanging="36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Build the job and check the output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 the console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hanging="72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tabs>
          <w:tab w:val="left" w:pos="0"/>
        </w:tabs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7" w:type="default"/>
      <w:footerReference r:id="rId1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tabs>
        <w:tab w:val="center" w:pos="4680"/>
        <w:tab w:val="right" w:pos="9360"/>
      </w:tabs>
      <w:spacing w:line="240" w:lineRule="auto"/>
      <w:ind w:left="-1440" w:firstLine="0"/>
      <w:rPr/>
    </w:pPr>
    <w:r w:rsidDel="00000000" w:rsidR="00000000" w:rsidRPr="00000000">
      <w:rPr/>
      <w:drawing>
        <wp:inline distB="0" distT="0" distL="0" distR="0">
          <wp:extent cx="12299950" cy="79375"/>
          <wp:effectExtent b="0" l="0" r="0" t="0"/>
          <wp:docPr id="32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ind w:left="-540" w:firstLine="0"/>
      <w:rPr/>
    </w:pPr>
    <w:r w:rsidDel="00000000" w:rsidR="00000000" w:rsidRPr="00000000">
      <w:rPr>
        <w:rtl w:val="0"/>
      </w:rPr>
      <w:t xml:space="preserve">  </w:t>
    </w:r>
    <w:r w:rsidDel="00000000" w:rsidR="00000000" w:rsidRPr="00000000">
      <w:rPr/>
      <w:drawing>
        <wp:inline distB="0" distT="0" distL="0" distR="0">
          <wp:extent cx="2186940" cy="354330"/>
          <wp:effectExtent b="0" l="0" r="0" t="0"/>
          <wp:docPr descr="A close up of a logo&#10;&#10;Description automatically generated" id="31" name="image1.png"/>
          <a:graphic>
            <a:graphicData uri="http://schemas.openxmlformats.org/drawingml/2006/picture">
              <pic:pic>
                <pic:nvPicPr>
                  <pic:cNvPr descr="A close up of a logo&#10;&#10;Description automatically generated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186940" cy="35433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-933449</wp:posOffset>
          </wp:positionH>
          <wp:positionV relativeFrom="paragraph">
            <wp:posOffset>371475</wp:posOffset>
          </wp:positionV>
          <wp:extent cx="7772400" cy="85725"/>
          <wp:effectExtent b="0" l="0" r="0" t="0"/>
          <wp:wrapSquare wrapText="bothSides" distB="0" distT="0" distL="114300" distR="114300"/>
          <wp:docPr id="27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b="0" l="0" r="0" t="0"/>
          <wp:wrapSquare wrapText="bothSides" distB="0" distT="0" distL="114300" distR="114300"/>
          <wp:docPr id="20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  <w:qFormat w:val="1"/>
    <w:pPr>
      <w:widowControl w:val="1"/>
      <w:suppressAutoHyphens w:val="1"/>
      <w:bidi w:val="0"/>
      <w:spacing w:after="0" w:before="0" w:line="276" w:lineRule="auto"/>
      <w:jc w:val="left"/>
    </w:pPr>
    <w:rPr>
      <w:rFonts w:ascii="Arial" w:cs="Arial" w:eastAsia="Arial" w:hAnsi="Arial"/>
      <w:color w:val="auto"/>
      <w:kern w:val="0"/>
      <w:sz w:val="22"/>
      <w:szCs w:val="22"/>
      <w:lang w:bidi="hi-IN" w:eastAsia="zh-CN" w:val="en"/>
    </w:rPr>
  </w:style>
  <w:style w:type="paragraph" w:styleId="Heading1">
    <w:name w:val="Heading 1"/>
    <w:basedOn w:val="LOnormal1"/>
    <w:next w:val="LOnormal1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LOnormal1"/>
    <w:next w:val="LOnormal1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LOnormal1"/>
    <w:next w:val="LOnormal1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LOnormal1"/>
    <w:next w:val="LOnormal1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LOnormal1"/>
    <w:next w:val="LOnormal1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LOnormal1"/>
    <w:next w:val="LOnormal1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character" w:styleId="HTMLCode">
    <w:name w:val="HTML Code"/>
    <w:basedOn w:val="DefaultParagraphFont"/>
    <w:uiPriority w:val="99"/>
    <w:semiHidden w:val="1"/>
    <w:unhideWhenUsed w:val="1"/>
    <w:qFormat w:val="1"/>
    <w:rsid w:val="00413F54"/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 w:val="1"/>
    <w:rsid w:val="00D77909"/>
    <w:rPr>
      <w:rFonts w:ascii="Courier New" w:cs="Courier New" w:eastAsia="Times New Roman" w:hAnsi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D63D76"/>
    <w:rPr/>
  </w:style>
  <w:style w:type="character" w:styleId="FooterChar" w:customStyle="1">
    <w:name w:val="Footer Char"/>
    <w:basedOn w:val="DefaultParagraphFont"/>
    <w:link w:val="Footer"/>
    <w:uiPriority w:val="99"/>
    <w:qFormat w:val="1"/>
    <w:rsid w:val="00D63D76"/>
    <w:rPr/>
  </w:style>
  <w:style w:type="character" w:styleId="Nb" w:customStyle="1">
    <w:name w:val="nb"/>
    <w:basedOn w:val="DefaultParagraphFont"/>
    <w:qFormat w:val="1"/>
    <w:rsid w:val="006643AA"/>
    <w:rPr/>
  </w:style>
  <w:style w:type="character" w:styleId="Nt" w:customStyle="1">
    <w:name w:val="nt"/>
    <w:basedOn w:val="DefaultParagraphFont"/>
    <w:qFormat w:val="1"/>
    <w:rsid w:val="006643AA"/>
    <w:rPr/>
  </w:style>
  <w:style w:type="character" w:styleId="S2" w:customStyle="1">
    <w:name w:val="s2"/>
    <w:basedOn w:val="DefaultParagraphFont"/>
    <w:qFormat w:val="1"/>
    <w:rsid w:val="006643AA"/>
    <w:rPr/>
  </w:style>
  <w:style w:type="character" w:styleId="K" w:customStyle="1">
    <w:name w:val="k"/>
    <w:basedOn w:val="DefaultParagraphFont"/>
    <w:qFormat w:val="1"/>
    <w:rsid w:val="006643AA"/>
    <w:rPr/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Arial" w:eastAsia="Microsoft YaHei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Arial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Arial"/>
    </w:rPr>
  </w:style>
  <w:style w:type="paragraph" w:styleId="LOnormal1" w:default="1">
    <w:name w:val="LO-normal1"/>
    <w:qFormat w:val="1"/>
    <w:pPr>
      <w:widowControl w:val="1"/>
      <w:suppressAutoHyphens w:val="1"/>
      <w:bidi w:val="0"/>
      <w:spacing w:after="0" w:before="0" w:line="276" w:lineRule="auto"/>
      <w:jc w:val="left"/>
    </w:pPr>
    <w:rPr>
      <w:rFonts w:ascii="Arial" w:cs="Arial" w:eastAsia="Arial" w:hAnsi="Arial"/>
      <w:color w:val="auto"/>
      <w:kern w:val="0"/>
      <w:sz w:val="22"/>
      <w:szCs w:val="22"/>
      <w:lang w:bidi="hi-IN" w:eastAsia="zh-CN" w:val="en"/>
    </w:rPr>
  </w:style>
  <w:style w:type="paragraph" w:styleId="Title">
    <w:name w:val="Title"/>
    <w:basedOn w:val="LOnormal1"/>
    <w:next w:val="LOnormal1"/>
    <w:uiPriority w:val="10"/>
    <w:qFormat w:val="1"/>
    <w:pPr>
      <w:keepNext w:val="1"/>
      <w:keepLines w:val="1"/>
      <w:spacing w:after="60" w:before="0"/>
    </w:pPr>
    <w:rPr>
      <w:sz w:val="52"/>
      <w:szCs w:val="52"/>
    </w:rPr>
  </w:style>
  <w:style w:type="paragraph" w:styleId="Subtitle">
    <w:name w:val="Subtitle"/>
    <w:basedOn w:val="LOnormal1"/>
    <w:next w:val="LOnormal1"/>
    <w:uiPriority w:val="11"/>
    <w:qFormat w:val="1"/>
    <w:pPr>
      <w:keepNext w:val="1"/>
      <w:keepLines w:val="1"/>
      <w:spacing w:after="320" w:before="0" w:line="240" w:lineRule="auto"/>
    </w:pPr>
    <w:rPr>
      <w:color w:val="666666"/>
      <w:sz w:val="30"/>
      <w:szCs w:val="30"/>
    </w:rPr>
  </w:style>
  <w:style w:type="paragraph" w:styleId="HTMLPreformatted">
    <w:name w:val="HTML Preformatted"/>
    <w:basedOn w:val="LOnormal1"/>
    <w:link w:val="HTMLPreformattedChar"/>
    <w:uiPriority w:val="99"/>
    <w:unhideWhenUsed w:val="1"/>
    <w:qFormat w:val="1"/>
    <w:rsid w:val="00D77909"/>
    <w:pPr>
      <w:tabs>
        <w:tab w:val="clear" w:pos="720"/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line="240" w:lineRule="auto"/>
    </w:pPr>
    <w:rPr>
      <w:rFonts w:ascii="Courier New" w:cs="Courier New" w:eastAsia="Times New Roman" w:hAnsi="Courier New"/>
      <w:sz w:val="20"/>
      <w:szCs w:val="20"/>
      <w:lang w:val="en-IN"/>
    </w:rPr>
  </w:style>
  <w:style w:type="paragraph" w:styleId="ListParagraph">
    <w:name w:val="List Paragraph"/>
    <w:basedOn w:val="LOnormal1"/>
    <w:uiPriority w:val="34"/>
    <w:qFormat w:val="1"/>
    <w:rsid w:val="00D77909"/>
    <w:pPr>
      <w:spacing w:after="0" w:before="0"/>
      <w:ind w:left="720" w:hanging="0"/>
      <w:contextualSpacing w:val="1"/>
    </w:pPr>
    <w:rPr/>
  </w:style>
  <w:style w:type="paragraph" w:styleId="NormalWeb">
    <w:name w:val="Normal (Web)"/>
    <w:basedOn w:val="LOnormal1"/>
    <w:uiPriority w:val="99"/>
    <w:unhideWhenUsed w:val="1"/>
    <w:qFormat w:val="1"/>
    <w:rsid w:val="001C2916"/>
    <w:pPr>
      <w:spacing w:afterAutospacing="1" w:beforeAutospacing="1" w:line="240" w:lineRule="auto"/>
    </w:pPr>
    <w:rPr>
      <w:rFonts w:ascii="Times New Roman" w:cs="Times New Roman" w:eastAsia="Times New Roman" w:hAnsi="Times New Roman"/>
      <w:sz w:val="24"/>
      <w:szCs w:val="24"/>
      <w:lang w:val="en-IN"/>
    </w:rPr>
  </w:style>
  <w:style w:type="paragraph" w:styleId="HeaderandFooter">
    <w:name w:val="Header and Footer"/>
    <w:basedOn w:val="Normal"/>
    <w:qFormat w:val="1"/>
    <w:pPr/>
    <w:rPr/>
  </w:style>
  <w:style w:type="paragraph" w:styleId="Header">
    <w:name w:val="Header"/>
    <w:basedOn w:val="LOnormal1"/>
    <w:link w:val="HeaderChar"/>
    <w:uiPriority w:val="99"/>
    <w:unhideWhenUsed w:val="1"/>
    <w:rsid w:val="00D63D76"/>
    <w:pPr>
      <w:tabs>
        <w:tab w:val="clear" w:pos="720"/>
        <w:tab w:val="center" w:leader="none" w:pos="4513"/>
        <w:tab w:val="right" w:leader="none" w:pos="9026"/>
      </w:tabs>
      <w:spacing w:line="240" w:lineRule="auto"/>
    </w:pPr>
    <w:rPr/>
  </w:style>
  <w:style w:type="paragraph" w:styleId="Footer">
    <w:name w:val="Footer"/>
    <w:basedOn w:val="LOnormal1"/>
    <w:link w:val="FooterChar"/>
    <w:uiPriority w:val="99"/>
    <w:unhideWhenUsed w:val="1"/>
    <w:rsid w:val="00D63D76"/>
    <w:pPr>
      <w:tabs>
        <w:tab w:val="clear" w:pos="720"/>
        <w:tab w:val="center" w:leader="none" w:pos="4513"/>
        <w:tab w:val="right" w:leader="none" w:pos="9026"/>
      </w:tabs>
      <w:spacing w:line="240" w:lineRule="auto"/>
    </w:pPr>
    <w:rPr/>
  </w:style>
  <w:style w:type="paragraph" w:styleId="LOnormal">
    <w:name w:val="LO-normal"/>
    <w:qFormat w:val="1"/>
    <w:pPr>
      <w:widowControl w:val="1"/>
      <w:suppressAutoHyphens w:val="1"/>
      <w:bidi w:val="0"/>
      <w:spacing w:after="0" w:before="0" w:line="276" w:lineRule="auto"/>
      <w:jc w:val="left"/>
    </w:pPr>
    <w:rPr>
      <w:rFonts w:ascii="Arial" w:cs="Arial" w:eastAsia="Arial" w:hAnsi="Arial"/>
      <w:color w:val="auto"/>
      <w:kern w:val="0"/>
      <w:sz w:val="22"/>
      <w:szCs w:val="22"/>
      <w:lang w:bidi="hi-IN" w:eastAsia="zh-CN" w:val="en"/>
    </w:rPr>
  </w:style>
  <w:style w:type="numbering" w:styleId="NoList" w:default="1">
    <w:name w:val="No List"/>
    <w:uiPriority w:val="99"/>
    <w:semiHidden w:val="1"/>
    <w:unhideWhenUsed w:val="1"/>
    <w:qFormat w:val="1"/>
  </w:style>
  <w:style w:type="table" w:styleId="TableNormal" w:default="1">
    <w:name w:val="Table Normal"/>
  </w:style>
  <w:style w:type="table" w:styleId="TableNormal" w:default="1">
    <w:name w:val="Normal Table"/>
    <w:uiPriority w:val="99"/>
    <w:semiHidden w:val="1"/>
    <w:unhideWhenUsed w:val="1"/>
    <w:tblPr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="24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3.png"/><Relationship Id="rId13" Type="http://schemas.openxmlformats.org/officeDocument/2006/relationships/image" Target="media/image1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0.png"/><Relationship Id="rId14" Type="http://schemas.openxmlformats.org/officeDocument/2006/relationships/image" Target="media/image12.png"/><Relationship Id="rId17" Type="http://schemas.openxmlformats.org/officeDocument/2006/relationships/header" Target="header1.xml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footer" Target="footer1.xml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9.png"/><Relationship Id="rId3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7+3G5QurYzy5HqM5QmMPnfiFD6w==">AMUW2mUR+e2aIUfYzL2jFL2zjAP/2CLMCmbP+QDPSawfCX2nWnqbWhe7dNcyclgDZfq5xC0QDIPssljV93IQT9QmwJy58DCao3jGmj0V5/LoBrsySGDiaiM=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2020-06-09T05:25:00Z</dcterms:created>
  <dc:creator>Abhisek Chopdar</dc:creator>
</cp:coreProperties>
</file>