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4 Demo 2: Create a User-Defined Bridge Network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user-defined bridge network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delete a user-defined bridge network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create my-net1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rm my-net1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03692" cy="747888"/>
            <wp:effectExtent b="0" l="0" r="0" t="0"/>
            <wp:docPr id="5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692" cy="7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Connect an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container to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my-net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network. Also, publish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port 80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container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port 8080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the Docker host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create --name my-nginx \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--network my-net \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--publish 8080:80 \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nginx:latest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23196" cy="2084406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92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3196" cy="2084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Connect a running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my-nginx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container to an existing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my-net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connect my-net my-nginx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06271" cy="323895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my-nginx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container and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inspect my-nginx 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4050" cy="837565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3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24525" cy="2836545"/>
            <wp:effectExtent b="0" l="0" r="0" 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36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Disconnect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my-nginx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container from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my-net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network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network disconnect my-net my-nginx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0" distT="0" distL="0" distR="0">
            <wp:extent cx="5743575" cy="361950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3717" l="0" r="33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my-nginx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container and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inspect my-nginx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0" distT="0" distL="0" distR="0">
            <wp:extent cx="5591810" cy="852805"/>
            <wp:effectExtent b="0" l="0" r="0" t="0"/>
            <wp:docPr id="6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59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85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0" distT="0" distL="0" distR="0">
            <wp:extent cx="5591955" cy="800212"/>
            <wp:effectExtent b="0" l="0" r="0" t="0"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6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3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6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itX9aa/zAGk+KAp+tqTEIKQpA==">AMUW2mXe9VUXnCyP4U66gk5xGM3iHdRMXf78llhljBTpnY/pURKZy5OuhGOA4zjHe13/hps+7e01kVubCdTHdPqyjKcSDBAuM3B7GQWv7wcWxSSnXECOssw=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