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Warrior Mom;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super excited to welcome you to the Warrior Moms Prayer Hub but I am more excited at the things God is set to do in your life and the lives of your children.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Get ready for a life transforming revival. </w:t>
      </w:r>
    </w:p>
    <w:p w:rsidR="00000000" w:rsidDel="00000000" w:rsidP="00000000" w:rsidRDefault="00000000" w:rsidRPr="00000000" w14:paraId="00000006">
      <w:pPr>
        <w:rPr/>
      </w:pPr>
      <w:r w:rsidDel="00000000" w:rsidR="00000000" w:rsidRPr="00000000">
        <w:rPr>
          <w:rtl w:val="0"/>
        </w:rPr>
        <w:t xml:space="preserve">Get ready for divine encounters. </w:t>
      </w:r>
    </w:p>
    <w:p w:rsidR="00000000" w:rsidDel="00000000" w:rsidP="00000000" w:rsidRDefault="00000000" w:rsidRPr="00000000" w14:paraId="00000007">
      <w:pPr>
        <w:rPr/>
      </w:pPr>
      <w:r w:rsidDel="00000000" w:rsidR="00000000" w:rsidRPr="00000000">
        <w:rPr>
          <w:rtl w:val="0"/>
        </w:rPr>
        <w:t xml:space="preserve">Get ready to bond with amazing women from different nations of the world.</w:t>
      </w:r>
    </w:p>
    <w:p w:rsidR="00000000" w:rsidDel="00000000" w:rsidP="00000000" w:rsidRDefault="00000000" w:rsidRPr="00000000" w14:paraId="00000008">
      <w:pPr>
        <w:rPr/>
      </w:pPr>
      <w:r w:rsidDel="00000000" w:rsidR="00000000" w:rsidRPr="00000000">
        <w:rPr>
          <w:rtl w:val="0"/>
        </w:rPr>
        <w:t xml:space="preserve">They can't wait to meet you. Take my word for it; Warrior Moms are Lovers.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The goal of the Warrior Moms Prayer Hub is simple; </w:t>
      </w:r>
      <w:r w:rsidDel="00000000" w:rsidR="00000000" w:rsidRPr="00000000">
        <w:rPr>
          <w:b w:val="1"/>
          <w:rtl w:val="0"/>
        </w:rPr>
        <w:t xml:space="preserve">TO SET YOU ON FIRE FOR GOD SO YOU CAN RAISE A BURNING PRAYER ALTAR FOR YOUR CHILDREN.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Warrior Moms 31 Days Prayer Challenge holds March, July and November every year. The goal of the Prayer Challenge is to help us build spiritual muscles for ourselves as parents and parents to be so we are effective parents who can raise godly children.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business of parenting is one of the heaviest assignments of life. You can't take a break from it. You must constantly become better to be a worthy example for your children. You are running your race and at the same time preparing your children for theirs. </w:t>
      </w:r>
    </w:p>
    <w:p w:rsidR="00000000" w:rsidDel="00000000" w:rsidP="00000000" w:rsidRDefault="00000000" w:rsidRPr="00000000" w14:paraId="0000000F">
      <w:pPr>
        <w:rPr/>
      </w:pPr>
      <w:r w:rsidDel="00000000" w:rsidR="00000000" w:rsidRPr="00000000">
        <w:rPr>
          <w:rtl w:val="0"/>
        </w:rPr>
        <w:t xml:space="preserve">I am a Mom of four lovely children and I know It's highly demanding raising the Fantastic Four like I love to call them.</w:t>
      </w:r>
    </w:p>
    <w:p w:rsidR="00000000" w:rsidDel="00000000" w:rsidP="00000000" w:rsidRDefault="00000000" w:rsidRPr="00000000" w14:paraId="00000010">
      <w:pPr>
        <w:rPr/>
      </w:pPr>
      <w:r w:rsidDel="00000000" w:rsidR="00000000" w:rsidRPr="00000000">
        <w:rPr>
          <w:rtl w:val="0"/>
        </w:rPr>
        <w:t xml:space="preserve">It's wisdom to completely DEPEND on God who entrusted us with these Seeds.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you are not yet married; it's never too early to start praying for your children. I started praying for my children when I was 19 years old.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November Prayer Challenge will hold for 30 days from the 1st to the 30th of November, 2021. </w:t>
      </w:r>
    </w:p>
    <w:p w:rsidR="00000000" w:rsidDel="00000000" w:rsidP="00000000" w:rsidRDefault="00000000" w:rsidRPr="00000000" w14:paraId="00000015">
      <w:pPr>
        <w:rPr/>
      </w:pPr>
      <w:r w:rsidDel="00000000" w:rsidR="00000000" w:rsidRPr="00000000">
        <w:rPr>
          <w:rtl w:val="0"/>
        </w:rPr>
        <w:t xml:space="preserve">We will meet to pray at 9pm everyday of the month on YouTube and Mixlr.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YouTube </w:t>
      </w:r>
      <w:hyperlink r:id="rId6">
        <w:r w:rsidDel="00000000" w:rsidR="00000000" w:rsidRPr="00000000">
          <w:rPr>
            <w:color w:val="1155cc"/>
            <w:u w:val="single"/>
            <w:rtl w:val="0"/>
          </w:rPr>
          <w:t xml:space="preserve">https://youtube.com/channel/UC5U23Q4arDgufLSMq2Eoe6w</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Mixlr </w:t>
      </w:r>
      <w:hyperlink r:id="rId7">
        <w:r w:rsidDel="00000000" w:rsidR="00000000" w:rsidRPr="00000000">
          <w:rPr>
            <w:color w:val="1155cc"/>
            <w:u w:val="single"/>
            <w:rtl w:val="0"/>
          </w:rPr>
          <w:t xml:space="preserve">https://mixlr.com/tomi-adisa</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Every Saturday in November; we will enjoy the ministry of a special guest who will lead us in prayers. We have anointed ministers lined up to be a blessing to us all through the Prayer Challenge.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make the best of this Prayer Challenge; please do the following;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Write out your expectations and prayer requests. Make sure they are big and unbelievable. God can do the impossible.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Get the Warrior Moms Prayer Devotional on Okada Books or Amazon Kindle or Call Tochii +2348066150828 to buy from any of our distributors in Nigeria.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purchase on Amazon </w:t>
      </w:r>
      <w:hyperlink r:id="rId8">
        <w:r w:rsidDel="00000000" w:rsidR="00000000" w:rsidRPr="00000000">
          <w:rPr>
            <w:color w:val="1155cc"/>
            <w:u w:val="single"/>
            <w:rtl w:val="0"/>
          </w:rPr>
          <w:t xml:space="preserve">https://www.amazon.ca/dp/B095LZHL3X</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purchase on Amazon Kindle </w:t>
      </w:r>
      <w:hyperlink r:id="rId9">
        <w:r w:rsidDel="00000000" w:rsidR="00000000" w:rsidRPr="00000000">
          <w:rPr>
            <w:color w:val="1155cc"/>
            <w:u w:val="single"/>
            <w:rtl w:val="0"/>
          </w:rPr>
          <w:t xml:space="preserve">https://www.amazon.co.uk/Warrior-Mom-Prayer-Devotional-Children-ebook/dp/B085RBXD6J</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To purchase on Okada Books </w:t>
      </w:r>
      <w:hyperlink r:id="rId10">
        <w:r w:rsidDel="00000000" w:rsidR="00000000" w:rsidRPr="00000000">
          <w:rPr>
            <w:color w:val="1155cc"/>
            <w:u w:val="single"/>
            <w:rtl w:val="0"/>
          </w:rPr>
          <w:t xml:space="preserve">https://okadabooks.com/book/about/the_warrior_mom/31642</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Join the Warrior Moms Prayer Hub so you can enjoy the fellowship of other women who are also on the Prayer Challenge. Iron sharpens Iron.</w:t>
      </w:r>
    </w:p>
    <w:p w:rsidR="00000000" w:rsidDel="00000000" w:rsidP="00000000" w:rsidRDefault="00000000" w:rsidRPr="00000000" w14:paraId="00000027">
      <w:pPr>
        <w:rPr/>
      </w:pPr>
      <w:r w:rsidDel="00000000" w:rsidR="00000000" w:rsidRPr="00000000">
        <w:rPr>
          <w:rtl w:val="0"/>
        </w:rPr>
        <w:t xml:space="preserve">Join here </w:t>
      </w:r>
      <w:hyperlink r:id="rId11">
        <w:r w:rsidDel="00000000" w:rsidR="00000000" w:rsidRPr="00000000">
          <w:rPr>
            <w:color w:val="1155cc"/>
            <w:u w:val="single"/>
            <w:rtl w:val="0"/>
          </w:rPr>
          <w:t xml:space="preserve">https://bit.ly/3uMspNS</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Invite a friend, mom, inlaws or colleagues to be a part of this Holy Adventure.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a few days; I will share with you what God revealed about the 2021 November Prayer Challenge so you can heighten your expectations and be prepared for what God has prepared for you.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Make sure you are following me on Instagram @tomiadisa and @thewarriormomsprayerhub and on YouTube @Tomi Adisa.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Welcome on board. We are set to sail. Our lives CANNOT remain the same.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(Please, get my signature from Tochii)</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it.ly/3uMspNS" TargetMode="External"/><Relationship Id="rId10" Type="http://schemas.openxmlformats.org/officeDocument/2006/relationships/hyperlink" Target="https://okadabooks.com/book/about/the_warrior_mom/31642" TargetMode="External"/><Relationship Id="rId9" Type="http://schemas.openxmlformats.org/officeDocument/2006/relationships/hyperlink" Target="https://www.amazon.co.uk/Warrior-Mom-Prayer-Devotional-Children-ebook/dp/B085RBXD6J" TargetMode="External"/><Relationship Id="rId5" Type="http://schemas.openxmlformats.org/officeDocument/2006/relationships/styles" Target="styles.xml"/><Relationship Id="rId6" Type="http://schemas.openxmlformats.org/officeDocument/2006/relationships/hyperlink" Target="https://youtube.com/channel/UC5U23Q4arDgufLSMq2Eoe6w" TargetMode="External"/><Relationship Id="rId7" Type="http://schemas.openxmlformats.org/officeDocument/2006/relationships/hyperlink" Target="https://mixlr.com/tomi-adisa" TargetMode="External"/><Relationship Id="rId8" Type="http://schemas.openxmlformats.org/officeDocument/2006/relationships/hyperlink" Target="https://www.amazon.ca/dp/B095LZHL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