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3E" w:rsidRPr="009D153E" w:rsidRDefault="009D153E" w:rsidP="009D153E">
      <w:pPr>
        <w:jc w:val="center"/>
        <w:rPr>
          <w:b/>
          <w:u w:val="single"/>
        </w:rPr>
      </w:pPr>
      <w:r w:rsidRPr="009D153E">
        <w:rPr>
          <w:b/>
          <w:u w:val="single"/>
        </w:rPr>
        <w:t>I. RELATIONAL DATA MODEL</w:t>
      </w:r>
    </w:p>
    <w:p w:rsidR="00110BC7" w:rsidRDefault="004466F5" w:rsidP="009D153E">
      <w:pPr>
        <w:pStyle w:val="ListBullet"/>
      </w:pPr>
      <w:r>
        <w:t xml:space="preserve">Primary data structure for a </w:t>
      </w:r>
      <w:r>
        <w:rPr>
          <w:b/>
        </w:rPr>
        <w:t xml:space="preserve">relational model </w:t>
      </w:r>
      <w:r>
        <w:t xml:space="preserve">is a </w:t>
      </w:r>
      <w:r>
        <w:rPr>
          <w:b/>
        </w:rPr>
        <w:t>table</w:t>
      </w:r>
      <w:r>
        <w:t xml:space="preserve">, which is very similar in structure to a Python DataFrame (which can be used to load </w:t>
      </w:r>
      <w:r>
        <w:rPr>
          <w:b/>
        </w:rPr>
        <w:t xml:space="preserve">relations </w:t>
      </w:r>
      <w:r>
        <w:t>(relational tables) into Python)</w:t>
      </w:r>
    </w:p>
    <w:p w:rsidR="005B43DE" w:rsidRDefault="005B43DE" w:rsidP="000A7D32">
      <w:pPr>
        <w:pStyle w:val="ListBullet"/>
        <w:tabs>
          <w:tab w:val="clear" w:pos="360"/>
          <w:tab w:val="num" w:pos="720"/>
        </w:tabs>
        <w:ind w:left="720"/>
      </w:pPr>
      <w:r w:rsidRPr="005B43DE">
        <w:t>provides a way</w:t>
      </w:r>
      <w:r>
        <w:t xml:space="preserve"> </w:t>
      </w:r>
      <w:r w:rsidRPr="005B43DE">
        <w:t>to describe unique relationships</w:t>
      </w:r>
      <w:r>
        <w:t xml:space="preserve"> between entities and data records</w:t>
      </w:r>
    </w:p>
    <w:p w:rsidR="005B43DE" w:rsidRDefault="005B43DE" w:rsidP="000A7D32">
      <w:pPr>
        <w:pStyle w:val="ListBullet"/>
        <w:tabs>
          <w:tab w:val="clear" w:pos="360"/>
          <w:tab w:val="num" w:pos="720"/>
        </w:tabs>
        <w:ind w:left="720"/>
      </w:pPr>
      <w:r>
        <w:t>Pandas DataFrames implement some features from relational models to make it easier to work w/ RDBs</w:t>
      </w:r>
    </w:p>
    <w:p w:rsidR="004466F5" w:rsidRDefault="004466F5" w:rsidP="009D153E">
      <w:pPr>
        <w:pStyle w:val="ListBullet"/>
      </w:pPr>
      <w:r>
        <w:t xml:space="preserve">Tables represent a set of </w:t>
      </w:r>
      <w:r>
        <w:rPr>
          <w:b/>
        </w:rPr>
        <w:t>relational tuples</w:t>
      </w:r>
      <w:r>
        <w:t xml:space="preserve"> as </w:t>
      </w:r>
      <w:r>
        <w:rPr>
          <w:i/>
        </w:rPr>
        <w:t>rows</w:t>
      </w:r>
      <w:r>
        <w:t xml:space="preserve"> (records)</w:t>
      </w:r>
    </w:p>
    <w:p w:rsidR="004466F5" w:rsidRDefault="004466F5" w:rsidP="004466F5">
      <w:pPr>
        <w:pStyle w:val="ListBullet"/>
        <w:tabs>
          <w:tab w:val="clear" w:pos="360"/>
          <w:tab w:val="num" w:pos="720"/>
        </w:tabs>
        <w:ind w:left="720"/>
      </w:pPr>
      <w:r>
        <w:t xml:space="preserve">A table of 6 rows is a </w:t>
      </w:r>
      <w:r w:rsidRPr="001C4EE3">
        <w:rPr>
          <w:b/>
        </w:rPr>
        <w:t>set</w:t>
      </w:r>
      <w:r w:rsidR="001C4EE3">
        <w:t xml:space="preserve"> (collection of </w:t>
      </w:r>
      <w:r w:rsidR="001C4EE3" w:rsidRPr="001C4EE3">
        <w:rPr>
          <w:i/>
        </w:rPr>
        <w:t>distinct</w:t>
      </w:r>
      <w:r w:rsidR="001C4EE3">
        <w:t xml:space="preserve"> elements of the same type)</w:t>
      </w:r>
      <w:r>
        <w:t xml:space="preserve"> of 6 tuples</w:t>
      </w:r>
    </w:p>
    <w:p w:rsidR="001C4EE3" w:rsidRDefault="001C4EE3" w:rsidP="001C4EE3">
      <w:pPr>
        <w:pStyle w:val="ListBullet"/>
        <w:tabs>
          <w:tab w:val="clear" w:pos="360"/>
          <w:tab w:val="num" w:pos="1080"/>
        </w:tabs>
        <w:ind w:left="1080"/>
      </w:pPr>
      <w:r>
        <w:t>Many relational systems allows duplicate tuples, but mechanisms are provided to prevent these is a user chooses so</w:t>
      </w:r>
    </w:p>
    <w:p w:rsidR="00044F86" w:rsidRDefault="00044F86" w:rsidP="00044F86">
      <w:pPr>
        <w:pStyle w:val="ListBullet"/>
        <w:tabs>
          <w:tab w:val="clear" w:pos="360"/>
          <w:tab w:val="num" w:pos="720"/>
        </w:tabs>
        <w:ind w:left="720"/>
      </w:pPr>
      <w:r>
        <w:t>Also cannot add a tuple w/ info in the wrong order</w:t>
      </w:r>
    </w:p>
    <w:p w:rsidR="0013259C" w:rsidRDefault="0013259C" w:rsidP="00044F8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F4ADAAA" wp14:editId="7589803E">
            <wp:extent cx="5943600" cy="237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86" w:rsidRDefault="00044F86" w:rsidP="00044F8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E0C7333" wp14:editId="08B05E07">
            <wp:extent cx="5943600" cy="65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F5" w:rsidRDefault="00044F86" w:rsidP="009D153E">
      <w:pPr>
        <w:pStyle w:val="ListBullet"/>
      </w:pPr>
      <w:r>
        <w:t>The header (1</w:t>
      </w:r>
      <w:r w:rsidRPr="00044F86">
        <w:rPr>
          <w:vertAlign w:val="superscript"/>
        </w:rPr>
        <w:t>st</w:t>
      </w:r>
      <w:r>
        <w:t xml:space="preserve"> row) is part of the </w:t>
      </w:r>
      <w:r>
        <w:rPr>
          <w:b/>
        </w:rPr>
        <w:t>schema</w:t>
      </w:r>
      <w:r>
        <w:t xml:space="preserve"> of a table = columns in a Pandas DataFrame</w:t>
      </w:r>
    </w:p>
    <w:p w:rsidR="0013259C" w:rsidRDefault="0013259C" w:rsidP="0013259C">
      <w:pPr>
        <w:pStyle w:val="ListBullet"/>
        <w:tabs>
          <w:tab w:val="clear" w:pos="360"/>
          <w:tab w:val="num" w:pos="720"/>
        </w:tabs>
        <w:ind w:left="720"/>
      </w:pPr>
      <w:r>
        <w:t xml:space="preserve">Schemas can also specify keys (ID as </w:t>
      </w:r>
      <w:r>
        <w:rPr>
          <w:b/>
        </w:rPr>
        <w:t xml:space="preserve">primary key = </w:t>
      </w:r>
      <w:r>
        <w:t>uniquely ID a record/tuple and uniquely know the other 5 attributes for that employee)</w:t>
      </w:r>
    </w:p>
    <w:p w:rsidR="0013259C" w:rsidRPr="0013259C" w:rsidRDefault="0013259C" w:rsidP="0013259C">
      <w:pPr>
        <w:pStyle w:val="ListBullet"/>
      </w:pPr>
      <w:r>
        <w:t xml:space="preserve">Tables w/ primary keys prevent duplicate records via a </w:t>
      </w:r>
      <w:r>
        <w:rPr>
          <w:b/>
        </w:rPr>
        <w:t>uniqueness constraint</w:t>
      </w:r>
    </w:p>
    <w:p w:rsidR="0013259C" w:rsidRPr="0013259C" w:rsidRDefault="0013259C" w:rsidP="0013259C">
      <w:pPr>
        <w:pStyle w:val="ListBullet"/>
      </w:pPr>
      <w:r>
        <w:rPr>
          <w:b/>
        </w:rPr>
        <w:t>Foreign Keys</w:t>
      </w:r>
      <w:r w:rsidR="004625DE">
        <w:rPr>
          <w:b/>
        </w:rPr>
        <w:t xml:space="preserve"> </w:t>
      </w:r>
      <w:r w:rsidR="004625DE">
        <w:t>refer to primary keys</w:t>
      </w:r>
    </w:p>
    <w:p w:rsidR="0013259C" w:rsidRDefault="0013259C" w:rsidP="0013259C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F0D7329" wp14:editId="187B9D1F">
            <wp:extent cx="5943600" cy="13671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9C" w:rsidRDefault="0013259C" w:rsidP="0013259C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“References” = </w:t>
      </w:r>
      <w:r>
        <w:t xml:space="preserve">values in the EmpSalaries.EmpID column can only exist if the same values appear in Employees.ID (exists in </w:t>
      </w:r>
      <w:r w:rsidRPr="0013259C">
        <w:rPr>
          <w:i/>
        </w:rPr>
        <w:t>table being referenced</w:t>
      </w:r>
      <w:r>
        <w:t xml:space="preserve"> = </w:t>
      </w:r>
      <w:r>
        <w:rPr>
          <w:b/>
        </w:rPr>
        <w:t>parent table</w:t>
      </w:r>
      <w:r>
        <w:t>)</w:t>
      </w:r>
    </w:p>
    <w:p w:rsidR="0013259C" w:rsidRDefault="002A7BE9" w:rsidP="00D5246E">
      <w:pPr>
        <w:pStyle w:val="ListBullet"/>
      </w:pPr>
      <w:r>
        <w:rPr>
          <w:b/>
        </w:rPr>
        <w:t xml:space="preserve">Natural Join </w:t>
      </w:r>
      <w:r>
        <w:t>= Inner Join</w:t>
      </w:r>
    </w:p>
    <w:p w:rsidR="002A7BE9" w:rsidRDefault="002A7BE9" w:rsidP="00D5246E">
      <w:pPr>
        <w:pStyle w:val="ListBullet"/>
      </w:pPr>
      <w:r>
        <w:t>Joins are one of the most expensive (in terms of time and space) consuming operations, especially w/ very large tables</w:t>
      </w:r>
    </w:p>
    <w:p w:rsidR="00CB18E2" w:rsidRDefault="00CB18E2" w:rsidP="00D5246E">
      <w:pPr>
        <w:pStyle w:val="ListBullet"/>
      </w:pPr>
      <w:r>
        <w:t>For Data Science involving big data, it’s very important to choose a suitable RDBMS to make this operation efficient</w:t>
      </w:r>
    </w:p>
    <w:p w:rsidR="002A62A9" w:rsidRDefault="002A62A9" w:rsidP="002A62A9">
      <w:pPr>
        <w:pStyle w:val="ListBullet"/>
        <w:numPr>
          <w:ilvl w:val="0"/>
          <w:numId w:val="0"/>
        </w:numPr>
        <w:ind w:left="360"/>
      </w:pPr>
    </w:p>
    <w:p w:rsidR="002A62A9" w:rsidRDefault="007A4298" w:rsidP="002A62A9">
      <w:pPr>
        <w:pStyle w:val="ListBullet"/>
      </w:pPr>
      <w:r w:rsidRPr="007A4298">
        <w:rPr>
          <w:b/>
        </w:rPr>
        <w:t>Data retrieval</w:t>
      </w:r>
      <w:r>
        <w:t xml:space="preserve"> = the way you specify how to get desired data out of a relational data store, + the internal processing that occurs w/in the data management system to compute/evaluate that specified retrieval request.</w:t>
      </w:r>
    </w:p>
    <w:p w:rsidR="002A62A9" w:rsidRDefault="002A62A9" w:rsidP="002A62A9">
      <w:pPr>
        <w:pStyle w:val="ListBullet"/>
      </w:pPr>
      <w:r>
        <w:t>Ex: Database Schemas:</w:t>
      </w:r>
    </w:p>
    <w:p w:rsidR="002A62A9" w:rsidRDefault="002A62A9" w:rsidP="002A62A9">
      <w:pPr>
        <w:pStyle w:val="ListBullet"/>
        <w:tabs>
          <w:tab w:val="clear" w:pos="360"/>
          <w:tab w:val="num" w:pos="720"/>
        </w:tabs>
        <w:ind w:left="720"/>
      </w:pPr>
      <w:r>
        <w:t>Bars(</w:t>
      </w:r>
      <w:r>
        <w:rPr>
          <w:u w:val="single"/>
        </w:rPr>
        <w:t>name</w:t>
      </w:r>
      <w:r>
        <w:t>, addr, license)</w:t>
      </w:r>
      <w:r>
        <w:tab/>
        <w:t>Beers(</w:t>
      </w:r>
      <w:r>
        <w:rPr>
          <w:u w:val="single"/>
        </w:rPr>
        <w:t>name</w:t>
      </w:r>
      <w:r>
        <w:t>, manf)</w:t>
      </w:r>
      <w:r>
        <w:tab/>
        <w:t>Sells(</w:t>
      </w:r>
      <w:r>
        <w:rPr>
          <w:u w:val="single"/>
        </w:rPr>
        <w:t>bar</w:t>
      </w:r>
      <w:r>
        <w:t xml:space="preserve">, </w:t>
      </w:r>
      <w:r w:rsidRPr="002A62A9">
        <w:rPr>
          <w:u w:val="single"/>
        </w:rPr>
        <w:t>beer</w:t>
      </w:r>
      <w:r>
        <w:t>, price)</w:t>
      </w:r>
    </w:p>
    <w:p w:rsidR="000750C2" w:rsidRDefault="002A62A9" w:rsidP="000750C2">
      <w:pPr>
        <w:pStyle w:val="ListBullet"/>
        <w:tabs>
          <w:tab w:val="clear" w:pos="360"/>
          <w:tab w:val="num" w:pos="720"/>
        </w:tabs>
        <w:ind w:left="1080"/>
      </w:pPr>
      <w:r>
        <w:t xml:space="preserve"> </w:t>
      </w:r>
      <w:r w:rsidRPr="002A62A9">
        <w:rPr>
          <w:u w:val="single"/>
        </w:rPr>
        <w:t>Sells</w:t>
      </w:r>
      <w:r>
        <w:rPr>
          <w:u w:val="single"/>
        </w:rPr>
        <w:t xml:space="preserve"> </w:t>
      </w:r>
      <w:r>
        <w:t>records which bar sells which beer at what price (differences in establishment costs)</w:t>
      </w:r>
    </w:p>
    <w:p w:rsidR="000750C2" w:rsidRDefault="000750C2" w:rsidP="000750C2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Natural Language Processing (NLP)</w:t>
      </w:r>
    </w:p>
    <w:p w:rsidR="000750C2" w:rsidRDefault="000750C2" w:rsidP="000750C2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</w:p>
    <w:p w:rsidR="000750C2" w:rsidRDefault="000750C2" w:rsidP="000750C2">
      <w:pPr>
        <w:pStyle w:val="ListBullet"/>
      </w:pPr>
      <w:r>
        <w:rPr>
          <w:b/>
        </w:rPr>
        <w:t xml:space="preserve">NLP </w:t>
      </w:r>
      <w:r>
        <w:t>= interaction of CPU’s + the natural language that humans use</w:t>
      </w:r>
    </w:p>
    <w:p w:rsidR="000750C2" w:rsidRPr="000750C2" w:rsidRDefault="000750C2" w:rsidP="000750C2">
      <w:pPr>
        <w:pStyle w:val="ListBullet"/>
      </w:pPr>
      <w:r w:rsidRPr="000750C2">
        <w:t xml:space="preserve">Very difficult task b/c human language is ambiguous </w:t>
      </w:r>
    </w:p>
    <w:p w:rsidR="000750C2" w:rsidRDefault="000750C2" w:rsidP="000750C2">
      <w:pPr>
        <w:pStyle w:val="ListBullet"/>
      </w:pPr>
      <w:r w:rsidRPr="000750C2">
        <w:t>Context, slang, metaphors, etc. are easily understood by humans, not so much by CPU’s</w:t>
      </w:r>
    </w:p>
    <w:p w:rsidR="000750C2" w:rsidRDefault="00AC6CE6" w:rsidP="000750C2">
      <w:pPr>
        <w:pStyle w:val="ListBullet"/>
      </w:pPr>
      <w:r>
        <w:t>Understanding context of speech and linking it to understanding on the concepts around it is difficult to do algorithmically</w:t>
      </w:r>
    </w:p>
    <w:p w:rsidR="00AC6CE6" w:rsidRDefault="00AC6CE6" w:rsidP="000750C2">
      <w:pPr>
        <w:pStyle w:val="ListBullet"/>
      </w:pPr>
      <w:r>
        <w:t>Field of NLP is trying to improve</w:t>
      </w:r>
    </w:p>
    <w:p w:rsidR="00AC6CE6" w:rsidRPr="000750C2" w:rsidRDefault="00AC6CE6" w:rsidP="00AC6CE6">
      <w:pPr>
        <w:pStyle w:val="ListBullet"/>
      </w:pPr>
      <w:r>
        <w:t>Applications: summarize text, generate keywords, ID sentiment of text</w:t>
      </w:r>
    </w:p>
    <w:p w:rsidR="00AC6CE6" w:rsidRDefault="00AC6CE6" w:rsidP="00AC6CE6">
      <w:pPr>
        <w:pStyle w:val="ListBullet"/>
        <w:tabs>
          <w:tab w:val="clear" w:pos="360"/>
          <w:tab w:val="num" w:pos="720"/>
        </w:tabs>
        <w:ind w:left="720"/>
      </w:pPr>
      <w:r>
        <w:t>Examples: Virtual assistants (), online summaries of news, most popular Twitter topics via keywords</w:t>
      </w:r>
    </w:p>
    <w:p w:rsidR="00AC6CE6" w:rsidRDefault="00AC6CE6" w:rsidP="00AC6CE6">
      <w:pPr>
        <w:pStyle w:val="ListBullet"/>
      </w:pPr>
      <w:r>
        <w:t>Speech recognition engines (</w:t>
      </w:r>
      <w:r>
        <w:t>Siri, Google Now, Alexa</w:t>
      </w:r>
      <w:r>
        <w:t>) are designed to learn what + how a human talks over time + works to improve accuracy of their understanding</w:t>
      </w:r>
    </w:p>
    <w:p w:rsidR="00AC6CE6" w:rsidRDefault="00AC6CE6" w:rsidP="00AC6CE6">
      <w:pPr>
        <w:pStyle w:val="ListBullet"/>
      </w:pPr>
      <w:r>
        <w:t>Translators (Google or Facebook) use NLP w/ newer, effective neural network techniques that take not only words + phrases into account, but also context by looking at words surrounding the text they’re translating</w:t>
      </w:r>
    </w:p>
    <w:p w:rsidR="00AC6CE6" w:rsidRDefault="00AC6CE6" w:rsidP="00AC6CE6">
      <w:pPr>
        <w:pStyle w:val="ListBullet"/>
      </w:pPr>
      <w:r>
        <w:t>Chatbots use NLP engines to process + categorize questions + match them to existing answers to questions</w:t>
      </w:r>
    </w:p>
    <w:p w:rsidR="00AC6CE6" w:rsidRDefault="00AC6CE6" w:rsidP="00AC6CE6">
      <w:pPr>
        <w:pStyle w:val="ListBullet"/>
      </w:pPr>
      <w:r>
        <w:rPr>
          <w:b/>
        </w:rPr>
        <w:t>nltk</w:t>
      </w:r>
      <w:r>
        <w:t xml:space="preserve"> = Python NLP toolkit </w:t>
      </w:r>
    </w:p>
    <w:p w:rsidR="00AC6CE6" w:rsidRPr="00AC6CE6" w:rsidRDefault="00AC6CE6" w:rsidP="00AC6CE6">
      <w:pPr>
        <w:pStyle w:val="ListBullet"/>
        <w:tabs>
          <w:tab w:val="clear" w:pos="360"/>
          <w:tab w:val="num" w:pos="720"/>
        </w:tabs>
        <w:ind w:left="720"/>
      </w:pPr>
      <w:r w:rsidRPr="00AC6CE6">
        <w:t>works w/ human language data w/ 50+ datasets</w:t>
      </w:r>
    </w:p>
    <w:p w:rsidR="00AC6CE6" w:rsidRPr="00AC6CE6" w:rsidRDefault="00AC6CE6" w:rsidP="00AC6CE6">
      <w:pPr>
        <w:pStyle w:val="ListBullet"/>
        <w:tabs>
          <w:tab w:val="clear" w:pos="360"/>
          <w:tab w:val="num" w:pos="720"/>
        </w:tabs>
        <w:ind w:left="720"/>
      </w:pPr>
      <w:r w:rsidRPr="00AC6CE6">
        <w:t>library w/ easy-to-use algorithms for importing, cleaning, pre-processing text data, as well as applying computational linguistic algorithms (ex: sentiment analysis) to it</w:t>
      </w:r>
    </w:p>
    <w:p w:rsidR="00AC6CE6" w:rsidRDefault="00645331" w:rsidP="00AC6CE6">
      <w:pPr>
        <w:pStyle w:val="ListBullet"/>
      </w:pPr>
      <w:r>
        <w:t>nltk depends on large amounts of text/other linguistic data</w:t>
      </w:r>
    </w:p>
    <w:p w:rsidR="00645331" w:rsidRPr="00645331" w:rsidRDefault="00645331" w:rsidP="00AC6CE6">
      <w:pPr>
        <w:pStyle w:val="ListBullet"/>
        <w:rPr>
          <w:b/>
        </w:rPr>
      </w:pPr>
      <w:r w:rsidRPr="00645331">
        <w:rPr>
          <w:b/>
        </w:rPr>
        <w:t>Corpora</w:t>
      </w:r>
      <w:r>
        <w:rPr>
          <w:b/>
        </w:rPr>
        <w:t xml:space="preserve"> = </w:t>
      </w:r>
      <w:r>
        <w:t>digital collections of large amounts of text/linguistic data</w:t>
      </w:r>
    </w:p>
    <w:p w:rsidR="00645331" w:rsidRDefault="00645331" w:rsidP="00AC6CE6">
      <w:pPr>
        <w:pStyle w:val="ListBullet"/>
      </w:pPr>
      <w:r>
        <w:rPr>
          <w:b/>
        </w:rPr>
        <w:t xml:space="preserve">Tokenizing = </w:t>
      </w:r>
      <w:r w:rsidRPr="00645331">
        <w:t>splitting text into words (1</w:t>
      </w:r>
      <w:r w:rsidRPr="00645331">
        <w:rPr>
          <w:vertAlign w:val="superscript"/>
        </w:rPr>
        <w:t>st</w:t>
      </w:r>
      <w:r>
        <w:t xml:space="preserve"> step</w:t>
      </w:r>
      <w:r w:rsidRPr="00645331">
        <w:t xml:space="preserve"> in NLP)</w:t>
      </w:r>
    </w:p>
    <w:p w:rsidR="00645331" w:rsidRPr="00645331" w:rsidRDefault="00645331" w:rsidP="00645331">
      <w:pPr>
        <w:pStyle w:val="ListBullet"/>
        <w:tabs>
          <w:tab w:val="clear" w:pos="360"/>
          <w:tab w:val="num" w:pos="720"/>
        </w:tabs>
        <w:ind w:left="720"/>
      </w:pPr>
      <w:r w:rsidRPr="00645331">
        <w:t xml:space="preserve">Very tedious to handle </w:t>
      </w:r>
      <w:r w:rsidRPr="00645331">
        <w:rPr>
          <w:b/>
        </w:rPr>
        <w:t>corner cases</w:t>
      </w:r>
      <w:r w:rsidRPr="00645331">
        <w:t xml:space="preserve"> = inconsistent punctuation use or contractions, shortened words (abbreviations), hyphenated words, etc.</w:t>
      </w:r>
    </w:p>
    <w:p w:rsidR="00645331" w:rsidRPr="00645331" w:rsidRDefault="00645331" w:rsidP="00645331">
      <w:pPr>
        <w:pStyle w:val="ListBullet"/>
        <w:rPr>
          <w:b/>
        </w:rPr>
      </w:pPr>
      <w:r>
        <w:t>S</w:t>
      </w:r>
      <w:r w:rsidRPr="00645331">
        <w:t xml:space="preserve">implest model for analyzing text </w:t>
      </w:r>
      <w:r>
        <w:sym w:font="Wingdings" w:char="F0E0"/>
      </w:r>
      <w:r>
        <w:t xml:space="preserve"> Just </w:t>
      </w:r>
      <w:r w:rsidRPr="00645331">
        <w:t xml:space="preserve">think about text as an </w:t>
      </w:r>
      <w:r w:rsidRPr="00645331">
        <w:rPr>
          <w:i/>
        </w:rPr>
        <w:t>unordered collection of words</w:t>
      </w:r>
      <w:r>
        <w:t xml:space="preserve"> = </w:t>
      </w:r>
      <w:r w:rsidRPr="00645331">
        <w:rPr>
          <w:b/>
        </w:rPr>
        <w:t>bag-of-words</w:t>
      </w:r>
    </w:p>
    <w:p w:rsidR="00645331" w:rsidRPr="00645331" w:rsidRDefault="00645331" w:rsidP="00645331">
      <w:pPr>
        <w:pStyle w:val="ListBullet"/>
      </w:pPr>
      <w:r>
        <w:t>Bag-of-words is a body of text represented as a loose set of words that flattens any text into an unordered collection</w:t>
      </w:r>
    </w:p>
    <w:p w:rsidR="00645331" w:rsidRDefault="00645331" w:rsidP="00645331">
      <w:pPr>
        <w:pStyle w:val="ListBullet"/>
      </w:pPr>
      <w:r w:rsidRPr="00645331">
        <w:t xml:space="preserve">This </w:t>
      </w:r>
      <w:r>
        <w:t xml:space="preserve">generally allows us </w:t>
      </w:r>
      <w:r w:rsidRPr="00645331">
        <w:t xml:space="preserve">to infer the category, </w:t>
      </w:r>
      <w:r>
        <w:t xml:space="preserve">topic, </w:t>
      </w:r>
      <w:r w:rsidRPr="00645331">
        <w:t>or sentiment from the text</w:t>
      </w:r>
    </w:p>
    <w:p w:rsidR="00645331" w:rsidRDefault="001B1BEF" w:rsidP="00645331">
      <w:pPr>
        <w:pStyle w:val="ListBullet"/>
      </w:pPr>
      <w:r w:rsidRPr="001B1BEF">
        <w:t>Pretty useful technique to ID topic or sentiment in text even though we’ve disregarded sentence structure associated to the words</w:t>
      </w:r>
    </w:p>
    <w:p w:rsidR="001B1BEF" w:rsidRDefault="001B1BEF" w:rsidP="00645331">
      <w:pPr>
        <w:pStyle w:val="ListBullet"/>
      </w:pPr>
      <w:r>
        <w:t xml:space="preserve">Can use words in a feature matrix </w:t>
      </w:r>
      <w:r w:rsidR="00EA7579">
        <w:t>where</w:t>
      </w:r>
      <w:r>
        <w:t xml:space="preserve"> each words = column + each text body (ex: movie review) is a rows, and we have Boolean values if a word appears in the text body</w:t>
      </w:r>
    </w:p>
    <w:p w:rsidR="00EA7579" w:rsidRPr="001B1BEF" w:rsidRDefault="00EA7579" w:rsidP="00D82440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59F97130" wp14:editId="2E18AE03">
            <wp:extent cx="5086350" cy="10222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65" cy="10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40" w:rsidRDefault="00D82440" w:rsidP="00645331">
      <w:pPr>
        <w:pStyle w:val="ListBullet"/>
      </w:pPr>
      <w:r>
        <w:t>Just by looking at the reviews, we can ID that the topic of the reviews are “movies” (col2) + review 1 is positive while review 2 is negative</w:t>
      </w:r>
    </w:p>
    <w:p w:rsidR="00D82440" w:rsidRPr="00D82440" w:rsidRDefault="00D82440" w:rsidP="00645331">
      <w:pPr>
        <w:pStyle w:val="ListBullet"/>
      </w:pPr>
      <w:r>
        <w:lastRenderedPageBreak/>
        <w:t xml:space="preserve">It’s common to filter </w:t>
      </w:r>
      <w:r>
        <w:rPr>
          <w:b/>
        </w:rPr>
        <w:t xml:space="preserve">stopwords </w:t>
      </w:r>
      <w:r>
        <w:t xml:space="preserve">(ex: </w:t>
      </w:r>
      <w:r w:rsidRPr="00D82440">
        <w:rPr>
          <w:i/>
        </w:rPr>
        <w:t>the, that, is, + other words</w:t>
      </w:r>
      <w:r>
        <w:t xml:space="preserve"> that appear a lot but don’t have significance in IDing context) and maybe even punctuation from the bag-of-words before analysis</w:t>
      </w:r>
    </w:p>
    <w:p w:rsidR="00645331" w:rsidRDefault="00EE5145" w:rsidP="00645331">
      <w:pPr>
        <w:pStyle w:val="ListBullet"/>
      </w:pPr>
      <w:r>
        <w:rPr>
          <w:b/>
        </w:rPr>
        <w:t xml:space="preserve">Sentiment Analysis </w:t>
      </w:r>
      <w:r>
        <w:t xml:space="preserve">= IDing the attitude or emotion encoded in a body of text (product review, literature, etc.) </w:t>
      </w:r>
    </w:p>
    <w:p w:rsidR="00EE5145" w:rsidRDefault="00EE5145" w:rsidP="00645331">
      <w:pPr>
        <w:pStyle w:val="ListBullet"/>
      </w:pPr>
      <w:r>
        <w:rPr>
          <w:b/>
        </w:rPr>
        <w:t xml:space="preserve">Naïve Bayes Classifier </w:t>
      </w:r>
      <w:r>
        <w:t xml:space="preserve">= simple classifier based on </w:t>
      </w:r>
      <w:r>
        <w:rPr>
          <w:b/>
        </w:rPr>
        <w:t>conditional probabilities</w:t>
      </w:r>
    </w:p>
    <w:p w:rsidR="00EE5145" w:rsidRDefault="00EE5145" w:rsidP="00EE5145">
      <w:pPr>
        <w:pStyle w:val="ListBullet"/>
        <w:tabs>
          <w:tab w:val="clear" w:pos="360"/>
          <w:tab w:val="num" w:pos="720"/>
        </w:tabs>
        <w:ind w:left="720"/>
      </w:pPr>
      <w:r>
        <w:t>Training = detects probability that each feature (word) appears in a category (pos or neg)</w:t>
      </w:r>
    </w:p>
    <w:p w:rsidR="00EE5145" w:rsidRDefault="00EE5145" w:rsidP="00EE5145">
      <w:pPr>
        <w:pStyle w:val="ListBullet"/>
        <w:tabs>
          <w:tab w:val="clear" w:pos="360"/>
          <w:tab w:val="num" w:pos="720"/>
        </w:tabs>
        <w:ind w:left="720"/>
      </w:pPr>
      <w:r>
        <w:t>Once trained, it collects “votes” for all words in a new text body + finds the most probable label</w:t>
      </w:r>
    </w:p>
    <w:p w:rsidR="00225033" w:rsidRDefault="00225033" w:rsidP="00225033">
      <w:pPr>
        <w:pStyle w:val="ListBullet"/>
        <w:tabs>
          <w:tab w:val="clear" w:pos="360"/>
          <w:tab w:val="num" w:pos="720"/>
        </w:tabs>
        <w:ind w:left="720"/>
      </w:pPr>
      <w:r>
        <w:t xml:space="preserve">i.e. the relationships </w:t>
      </w:r>
      <w:r w:rsidR="00DF0D6D">
        <w:t>between</w:t>
      </w:r>
      <w:r>
        <w:t xml:space="preserve"> input features + class labels are expressed as a probability</w:t>
      </w:r>
    </w:p>
    <w:p w:rsidR="00225033" w:rsidRDefault="00225033" w:rsidP="00225033">
      <w:pPr>
        <w:pStyle w:val="ListBullet"/>
        <w:tabs>
          <w:tab w:val="clear" w:pos="360"/>
          <w:tab w:val="num" w:pos="720"/>
        </w:tabs>
        <w:ind w:left="720"/>
      </w:pPr>
      <w:r>
        <w:t xml:space="preserve">Given input features, </w:t>
      </w:r>
      <w:r w:rsidR="00DF0D6D">
        <w:t>probability</w:t>
      </w:r>
      <w:r>
        <w:t xml:space="preserve"> for each class is </w:t>
      </w:r>
      <w:r w:rsidR="00DF0D6D">
        <w:t>estimated</w:t>
      </w:r>
      <w:r>
        <w:t xml:space="preserve"> and the class w/ the highest probability determine the </w:t>
      </w:r>
      <w:r w:rsidR="00DF0D6D">
        <w:t>label</w:t>
      </w:r>
      <w:r>
        <w:t xml:space="preserve"> </w:t>
      </w:r>
      <w:bookmarkStart w:id="0" w:name="_GoBack"/>
      <w:bookmarkEnd w:id="0"/>
      <w:r w:rsidR="00DF0D6D">
        <w:t>for the</w:t>
      </w:r>
      <w:r>
        <w:t xml:space="preserve"> sample </w:t>
      </w:r>
      <w:r>
        <w:tab/>
      </w:r>
    </w:p>
    <w:sectPr w:rsidR="0022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2AE7F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61"/>
    <w:rsid w:val="00020CFB"/>
    <w:rsid w:val="00037B9B"/>
    <w:rsid w:val="00043711"/>
    <w:rsid w:val="00044F86"/>
    <w:rsid w:val="00061172"/>
    <w:rsid w:val="000724A7"/>
    <w:rsid w:val="000750C2"/>
    <w:rsid w:val="000C5C9A"/>
    <w:rsid w:val="000F2F79"/>
    <w:rsid w:val="00104760"/>
    <w:rsid w:val="00105492"/>
    <w:rsid w:val="00110BC7"/>
    <w:rsid w:val="00130C71"/>
    <w:rsid w:val="0013259C"/>
    <w:rsid w:val="0013601D"/>
    <w:rsid w:val="00166054"/>
    <w:rsid w:val="001815C3"/>
    <w:rsid w:val="001A2146"/>
    <w:rsid w:val="001A56B8"/>
    <w:rsid w:val="001B1BEF"/>
    <w:rsid w:val="001C3683"/>
    <w:rsid w:val="001C4EE3"/>
    <w:rsid w:val="001C5F4B"/>
    <w:rsid w:val="001C6549"/>
    <w:rsid w:val="001D1DAF"/>
    <w:rsid w:val="001D63C9"/>
    <w:rsid w:val="001E2105"/>
    <w:rsid w:val="00217485"/>
    <w:rsid w:val="00225033"/>
    <w:rsid w:val="00240235"/>
    <w:rsid w:val="00266B64"/>
    <w:rsid w:val="002A62A9"/>
    <w:rsid w:val="002A7BE9"/>
    <w:rsid w:val="002C6898"/>
    <w:rsid w:val="00306D9D"/>
    <w:rsid w:val="00311060"/>
    <w:rsid w:val="00330625"/>
    <w:rsid w:val="003A38CC"/>
    <w:rsid w:val="003B7DD1"/>
    <w:rsid w:val="003D3997"/>
    <w:rsid w:val="003D3E60"/>
    <w:rsid w:val="004411BF"/>
    <w:rsid w:val="00444CC0"/>
    <w:rsid w:val="004466F5"/>
    <w:rsid w:val="0045525F"/>
    <w:rsid w:val="004625DE"/>
    <w:rsid w:val="0046754B"/>
    <w:rsid w:val="004A52B0"/>
    <w:rsid w:val="004B1336"/>
    <w:rsid w:val="004C5AA5"/>
    <w:rsid w:val="004C6A09"/>
    <w:rsid w:val="004C79C3"/>
    <w:rsid w:val="005004ED"/>
    <w:rsid w:val="0050303E"/>
    <w:rsid w:val="005912DE"/>
    <w:rsid w:val="005933C1"/>
    <w:rsid w:val="005B43DE"/>
    <w:rsid w:val="005F5959"/>
    <w:rsid w:val="00605A9E"/>
    <w:rsid w:val="00610861"/>
    <w:rsid w:val="00611BBA"/>
    <w:rsid w:val="006229C4"/>
    <w:rsid w:val="00626C2C"/>
    <w:rsid w:val="00627835"/>
    <w:rsid w:val="00627BB1"/>
    <w:rsid w:val="00645331"/>
    <w:rsid w:val="0065148D"/>
    <w:rsid w:val="006574B5"/>
    <w:rsid w:val="006931DA"/>
    <w:rsid w:val="006B052F"/>
    <w:rsid w:val="007047CA"/>
    <w:rsid w:val="007075BB"/>
    <w:rsid w:val="007270CD"/>
    <w:rsid w:val="007352E1"/>
    <w:rsid w:val="00743859"/>
    <w:rsid w:val="00744636"/>
    <w:rsid w:val="007456EA"/>
    <w:rsid w:val="007844E2"/>
    <w:rsid w:val="007A2E69"/>
    <w:rsid w:val="007A4298"/>
    <w:rsid w:val="007F56EC"/>
    <w:rsid w:val="007F5974"/>
    <w:rsid w:val="00802A9D"/>
    <w:rsid w:val="00803853"/>
    <w:rsid w:val="00840228"/>
    <w:rsid w:val="008452CB"/>
    <w:rsid w:val="00850623"/>
    <w:rsid w:val="00890AE3"/>
    <w:rsid w:val="00895D40"/>
    <w:rsid w:val="008A2B05"/>
    <w:rsid w:val="008A73E8"/>
    <w:rsid w:val="008B027C"/>
    <w:rsid w:val="008D4733"/>
    <w:rsid w:val="008D60B4"/>
    <w:rsid w:val="008F3942"/>
    <w:rsid w:val="0093782B"/>
    <w:rsid w:val="0094501C"/>
    <w:rsid w:val="009B2D5C"/>
    <w:rsid w:val="009D153E"/>
    <w:rsid w:val="009E7365"/>
    <w:rsid w:val="00A01DDA"/>
    <w:rsid w:val="00A16F93"/>
    <w:rsid w:val="00A40EC9"/>
    <w:rsid w:val="00A57BA5"/>
    <w:rsid w:val="00AB3F76"/>
    <w:rsid w:val="00AC6CE6"/>
    <w:rsid w:val="00AD5E0F"/>
    <w:rsid w:val="00B17EE8"/>
    <w:rsid w:val="00B362C6"/>
    <w:rsid w:val="00B373C1"/>
    <w:rsid w:val="00B67D8F"/>
    <w:rsid w:val="00B77AC2"/>
    <w:rsid w:val="00B831EC"/>
    <w:rsid w:val="00BA0966"/>
    <w:rsid w:val="00BB1A86"/>
    <w:rsid w:val="00BB48BB"/>
    <w:rsid w:val="00C010E1"/>
    <w:rsid w:val="00C02138"/>
    <w:rsid w:val="00C176F7"/>
    <w:rsid w:val="00C21430"/>
    <w:rsid w:val="00C41817"/>
    <w:rsid w:val="00C67B71"/>
    <w:rsid w:val="00C71858"/>
    <w:rsid w:val="00C74E10"/>
    <w:rsid w:val="00CA5BC4"/>
    <w:rsid w:val="00CB18E2"/>
    <w:rsid w:val="00CB5A84"/>
    <w:rsid w:val="00CD010F"/>
    <w:rsid w:val="00CE569D"/>
    <w:rsid w:val="00CE64DB"/>
    <w:rsid w:val="00CF52D3"/>
    <w:rsid w:val="00CF67A1"/>
    <w:rsid w:val="00D1479A"/>
    <w:rsid w:val="00D35B00"/>
    <w:rsid w:val="00D5246E"/>
    <w:rsid w:val="00D82440"/>
    <w:rsid w:val="00D83D03"/>
    <w:rsid w:val="00DC32B5"/>
    <w:rsid w:val="00DF0D6D"/>
    <w:rsid w:val="00E11B28"/>
    <w:rsid w:val="00E4182A"/>
    <w:rsid w:val="00E463BA"/>
    <w:rsid w:val="00E57774"/>
    <w:rsid w:val="00E72C79"/>
    <w:rsid w:val="00E8574D"/>
    <w:rsid w:val="00EA4BB5"/>
    <w:rsid w:val="00EA7579"/>
    <w:rsid w:val="00EE5145"/>
    <w:rsid w:val="00F25600"/>
    <w:rsid w:val="00F53229"/>
    <w:rsid w:val="00FB21CA"/>
    <w:rsid w:val="00FD0C4B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723A-916F-4E86-B9FF-36778EC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1086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F2F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2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1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25</cp:revision>
  <dcterms:created xsi:type="dcterms:W3CDTF">2017-07-20T13:10:00Z</dcterms:created>
  <dcterms:modified xsi:type="dcterms:W3CDTF">2017-07-21T15:02:00Z</dcterms:modified>
</cp:coreProperties>
</file>