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00F" w:rsidRPr="00FE789C" w:rsidRDefault="0092500F" w:rsidP="0092500F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FE789C">
        <w:rPr>
          <w:b/>
          <w:i/>
          <w:u w:val="single"/>
        </w:rPr>
        <w:t>COURSERA: STATS W/ R SPECIALIZATION</w:t>
      </w:r>
    </w:p>
    <w:p w:rsidR="0092500F" w:rsidRDefault="0092500F" w:rsidP="0092500F">
      <w:pPr>
        <w:pStyle w:val="ListBullet"/>
        <w:numPr>
          <w:ilvl w:val="0"/>
          <w:numId w:val="0"/>
        </w:numPr>
        <w:ind w:left="360" w:hanging="360"/>
      </w:pPr>
    </w:p>
    <w:p w:rsidR="0092500F" w:rsidRPr="00FE789C" w:rsidRDefault="0092500F" w:rsidP="0092500F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FE789C">
        <w:rPr>
          <w:b/>
          <w:i/>
          <w:u w:val="single"/>
        </w:rPr>
        <w:t xml:space="preserve">COURSE </w:t>
      </w:r>
      <w:r>
        <w:rPr>
          <w:b/>
          <w:i/>
          <w:u w:val="single"/>
        </w:rPr>
        <w:t>2</w:t>
      </w:r>
      <w:r w:rsidRPr="00FE789C">
        <w:rPr>
          <w:b/>
          <w:i/>
          <w:u w:val="single"/>
        </w:rPr>
        <w:t xml:space="preserve"> - </w:t>
      </w:r>
      <w:r>
        <w:rPr>
          <w:b/>
          <w:i/>
          <w:u w:val="single"/>
        </w:rPr>
        <w:t>Inference</w:t>
      </w:r>
    </w:p>
    <w:p w:rsidR="0092500F" w:rsidRDefault="0092500F" w:rsidP="0092500F">
      <w:pPr>
        <w:pStyle w:val="ListBullet"/>
        <w:numPr>
          <w:ilvl w:val="0"/>
          <w:numId w:val="0"/>
        </w:numPr>
        <w:ind w:left="360" w:hanging="360"/>
      </w:pPr>
    </w:p>
    <w:p w:rsidR="00A72FDA" w:rsidRPr="00A72FDA" w:rsidRDefault="0092500F" w:rsidP="00A72FDA">
      <w:pPr>
        <w:pStyle w:val="ListBullet"/>
        <w:numPr>
          <w:ilvl w:val="0"/>
          <w:numId w:val="0"/>
        </w:numPr>
        <w:ind w:left="360"/>
        <w:jc w:val="center"/>
        <w:rPr>
          <w:b/>
          <w:u w:val="single"/>
        </w:rPr>
      </w:pPr>
      <w:r w:rsidRPr="00FE789C">
        <w:rPr>
          <w:b/>
          <w:u w:val="single"/>
        </w:rPr>
        <w:t xml:space="preserve">WEEK </w:t>
      </w:r>
      <w:r w:rsidR="00A72FDA">
        <w:rPr>
          <w:b/>
          <w:u w:val="single"/>
        </w:rPr>
        <w:t xml:space="preserve">3 </w:t>
      </w:r>
      <w:r>
        <w:rPr>
          <w:b/>
          <w:u w:val="single"/>
        </w:rPr>
        <w:t xml:space="preserve">- </w:t>
      </w:r>
      <w:r w:rsidR="00A72FDA" w:rsidRPr="00A72FDA">
        <w:rPr>
          <w:b/>
          <w:u w:val="single"/>
        </w:rPr>
        <w:t>Inference for Comparing Means</w:t>
      </w:r>
    </w:p>
    <w:p w:rsidR="0092500F" w:rsidRDefault="0092500F" w:rsidP="0092500F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92500F" w:rsidRDefault="0092500F" w:rsidP="0092500F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</w:rPr>
      </w:pPr>
      <w:r w:rsidRPr="005867D7">
        <w:rPr>
          <w:b/>
          <w:i/>
        </w:rPr>
        <w:t>4.</w:t>
      </w:r>
      <w:r w:rsidR="00A72FDA">
        <w:rPr>
          <w:b/>
          <w:i/>
        </w:rPr>
        <w:t>3.1</w:t>
      </w:r>
      <w:r w:rsidRPr="005867D7">
        <w:rPr>
          <w:b/>
          <w:i/>
        </w:rPr>
        <w:t xml:space="preserve"> </w:t>
      </w:r>
      <w:r w:rsidR="00A72FDA">
        <w:rPr>
          <w:b/>
          <w:i/>
        </w:rPr>
        <w:t>t-distribution and Comparing 2 Means</w:t>
      </w:r>
    </w:p>
    <w:p w:rsidR="0092500F" w:rsidRDefault="0092500F" w:rsidP="0092500F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</w:rPr>
      </w:pPr>
    </w:p>
    <w:p w:rsidR="0092500F" w:rsidRDefault="00830D44" w:rsidP="0092500F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830D44">
        <w:rPr>
          <w:b/>
          <w:u w:val="single"/>
        </w:rPr>
        <w:t xml:space="preserve">Introduction </w:t>
      </w:r>
    </w:p>
    <w:p w:rsidR="00CD42C7" w:rsidRDefault="00CD42C7" w:rsidP="00D24F60">
      <w:pPr>
        <w:pStyle w:val="ListBullet"/>
        <w:numPr>
          <w:ilvl w:val="0"/>
          <w:numId w:val="0"/>
        </w:numPr>
        <w:ind w:left="360" w:hanging="360"/>
      </w:pPr>
    </w:p>
    <w:p w:rsidR="00465DE7" w:rsidRDefault="00465DE7" w:rsidP="00D36EC1">
      <w:pPr>
        <w:pStyle w:val="ListBullet"/>
      </w:pPr>
      <w:r w:rsidRPr="00465DE7">
        <w:rPr>
          <w:u w:val="single"/>
        </w:rPr>
        <w:t xml:space="preserve">Acceptability of Workplace Bullying </w:t>
      </w:r>
      <w:r>
        <w:t xml:space="preserve">= study that explores relationship between culture </w:t>
      </w:r>
      <w:proofErr w:type="gramStart"/>
      <w:r>
        <w:t>+</w:t>
      </w:r>
      <w:proofErr w:type="gramEnd"/>
      <w:r>
        <w:t xml:space="preserve"> acceptability of workplace bullying across the globe. </w:t>
      </w:r>
    </w:p>
    <w:p w:rsidR="00465DE7" w:rsidRDefault="00465DE7" w:rsidP="00BC58B4">
      <w:pPr>
        <w:pStyle w:val="ListBullet"/>
      </w:pPr>
      <w:r>
        <w:t xml:space="preserve">Researchers collected data using a survey from 1484 alumni + current MBA students from 14 counties on 6 continents + asked some questions on acceptability of </w:t>
      </w:r>
      <w:r w:rsidRPr="00465DE7">
        <w:rPr>
          <w:b/>
        </w:rPr>
        <w:t>work related bullying</w:t>
      </w:r>
    </w:p>
    <w:p w:rsidR="00465DE7" w:rsidRDefault="00465DE7" w:rsidP="001B3661">
      <w:pPr>
        <w:pStyle w:val="ListBullet"/>
      </w:pPr>
      <w:r w:rsidRPr="00465DE7">
        <w:rPr>
          <w:b/>
        </w:rPr>
        <w:t>Work related bullying</w:t>
      </w:r>
      <w:r>
        <w:t xml:space="preserve"> = giving tasks w/ unreasonable deadlines or exposing workers to an unreasonable workload, so on + so forth. </w:t>
      </w:r>
    </w:p>
    <w:p w:rsidR="00465DE7" w:rsidRDefault="00465DE7" w:rsidP="00465DE7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545830A6" wp14:editId="36BA377C">
            <wp:extent cx="3526017" cy="1658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888" cy="166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DE7" w:rsidRDefault="00465DE7" w:rsidP="00980009">
      <w:pPr>
        <w:pStyle w:val="ListBullet"/>
      </w:pPr>
      <w:r>
        <w:t xml:space="preserve">See a geographic distribution of countries included in the study w/ sizes of circles = how large sample sizes (SS) are from each country. </w:t>
      </w:r>
    </w:p>
    <w:p w:rsidR="00465DE7" w:rsidRDefault="00465DE7" w:rsidP="00413C56">
      <w:pPr>
        <w:pStyle w:val="ListBullet"/>
      </w:pPr>
      <w:r>
        <w:t xml:space="preserve">SS’s are somewhat consistent across globe + it seems like a pretty even geographic distribution </w:t>
      </w:r>
    </w:p>
    <w:p w:rsidR="00465DE7" w:rsidRDefault="00465DE7" w:rsidP="001C167C">
      <w:pPr>
        <w:pStyle w:val="ListBullet"/>
      </w:pPr>
      <w:r>
        <w:t xml:space="preserve">Study further categorizes 14 countries into 6 continents + those are the 6 groups we're considering. </w:t>
      </w:r>
    </w:p>
    <w:p w:rsidR="00465DE7" w:rsidRDefault="00465DE7" w:rsidP="0066567A">
      <w:pPr>
        <w:pStyle w:val="ListBullet"/>
      </w:pPr>
      <w:r>
        <w:t>We calculate mean acceptability of work related bullying score for each group (low score = bullying is unacceptable in the workplace, high score = is actually acceptable)</w:t>
      </w:r>
    </w:p>
    <w:p w:rsidR="00465DE7" w:rsidRDefault="00465DE7" w:rsidP="00577CC3">
      <w:pPr>
        <w:pStyle w:val="ListBullet"/>
      </w:pPr>
      <w:r>
        <w:t xml:space="preserve">Can see that the average acceptability is higher in Asia + lowest in Anglo countries. </w:t>
      </w:r>
    </w:p>
    <w:p w:rsidR="00465DE7" w:rsidRDefault="00465DE7" w:rsidP="00465DE7">
      <w:pPr>
        <w:pStyle w:val="ListBullet"/>
      </w:pPr>
      <w:r>
        <w:t xml:space="preserve">But just looking at sample statistics = not possible to determine if differences we're observing are </w:t>
      </w:r>
      <w:r w:rsidRPr="00465DE7">
        <w:rPr>
          <w:b/>
        </w:rPr>
        <w:t>statistically significant</w:t>
      </w:r>
      <w:r>
        <w:t xml:space="preserve">. </w:t>
      </w:r>
    </w:p>
    <w:p w:rsidR="00465DE7" w:rsidRDefault="00465DE7" w:rsidP="00465DE7">
      <w:pPr>
        <w:pStyle w:val="ListBullet"/>
      </w:pPr>
      <w:r>
        <w:t>Want to compare many means to each other</w:t>
      </w:r>
    </w:p>
    <w:p w:rsidR="00465DE7" w:rsidRDefault="00465DE7" w:rsidP="00616396">
      <w:pPr>
        <w:pStyle w:val="ListBullet"/>
      </w:pPr>
      <w:r>
        <w:t>Look at distribution of inflation-adjusted total family income in the US from a random sample of Americans</w:t>
      </w:r>
      <w:r w:rsidR="00635FC8">
        <w:t xml:space="preserve"> collected as part of the </w:t>
      </w:r>
      <w:r w:rsidR="004744D1" w:rsidRPr="004744D1">
        <w:rPr>
          <w:u w:val="single"/>
        </w:rPr>
        <w:t>General Social Survey</w:t>
      </w:r>
      <w:r w:rsidR="004744D1">
        <w:t xml:space="preserve"> </w:t>
      </w:r>
      <w:r w:rsidR="00635FC8">
        <w:t>in 2012</w:t>
      </w:r>
    </w:p>
    <w:p w:rsidR="00465DE7" w:rsidRDefault="00465DE7" w:rsidP="00465DE7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789335E4" wp14:editId="1647F3E5">
            <wp:extent cx="2864413" cy="1257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3361" cy="126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7C2" w:rsidRDefault="006E07C2" w:rsidP="00465DE7">
      <w:pPr>
        <w:pStyle w:val="ListBullet"/>
      </w:pPr>
      <w:r>
        <w:lastRenderedPageBreak/>
        <w:t xml:space="preserve">Distribution is, </w:t>
      </w:r>
      <w:r w:rsidR="00465DE7">
        <w:t xml:space="preserve">as expected, pretty right-skewed. </w:t>
      </w:r>
    </w:p>
    <w:p w:rsidR="006E07C2" w:rsidRDefault="006E07C2" w:rsidP="00957CC6">
      <w:pPr>
        <w:pStyle w:val="ListBullet"/>
      </w:pPr>
      <w:r>
        <w:t xml:space="preserve">Suppose we‘d </w:t>
      </w:r>
      <w:r w:rsidR="00465DE7">
        <w:t>like to estimate</w:t>
      </w:r>
      <w:r>
        <w:t xml:space="preserve"> </w:t>
      </w:r>
      <w:r w:rsidR="00465DE7">
        <w:t>typical total family income in the US.</w:t>
      </w:r>
    </w:p>
    <w:p w:rsidR="006E07C2" w:rsidRDefault="006E07C2" w:rsidP="00381488">
      <w:pPr>
        <w:pStyle w:val="ListBullet"/>
      </w:pPr>
      <w:r>
        <w:t xml:space="preserve">The CLT </w:t>
      </w:r>
      <w:r w:rsidR="00465DE7">
        <w:t>provided the basis for constructing</w:t>
      </w:r>
      <w:r>
        <w:t xml:space="preserve"> </w:t>
      </w:r>
      <w:r w:rsidR="00465DE7">
        <w:t>a c</w:t>
      </w:r>
      <w:r>
        <w:t>onfidence interval for the mean, b</w:t>
      </w:r>
      <w:r w:rsidR="00465DE7">
        <w:t>ut what if we're not interested</w:t>
      </w:r>
      <w:r>
        <w:t xml:space="preserve"> </w:t>
      </w:r>
      <w:r w:rsidR="00465DE7">
        <w:t xml:space="preserve">in the mean, </w:t>
      </w:r>
      <w:r w:rsidR="00465DE7" w:rsidRPr="006E07C2">
        <w:rPr>
          <w:b/>
          <w:i/>
        </w:rPr>
        <w:t>but the median</w:t>
      </w:r>
      <w:r w:rsidR="00465DE7">
        <w:t xml:space="preserve">? </w:t>
      </w:r>
    </w:p>
    <w:p w:rsidR="006E07C2" w:rsidRDefault="006E07C2" w:rsidP="000159B4">
      <w:pPr>
        <w:pStyle w:val="ListBullet"/>
      </w:pPr>
      <w:r w:rsidRPr="006E07C2">
        <w:rPr>
          <w:i/>
          <w:u w:val="single"/>
        </w:rPr>
        <w:t xml:space="preserve">No CLT for </w:t>
      </w:r>
      <w:r w:rsidR="00465DE7" w:rsidRPr="006E07C2">
        <w:rPr>
          <w:i/>
          <w:u w:val="single"/>
        </w:rPr>
        <w:t>the median</w:t>
      </w:r>
      <w:r w:rsidR="00465DE7">
        <w:t xml:space="preserve">. </w:t>
      </w:r>
    </w:p>
    <w:p w:rsidR="006E07C2" w:rsidRDefault="006E07C2" w:rsidP="00700B33">
      <w:pPr>
        <w:pStyle w:val="ListBullet"/>
      </w:pPr>
      <w:r>
        <w:t xml:space="preserve">New </w:t>
      </w:r>
      <w:r w:rsidR="00465DE7">
        <w:t>technique for creating</w:t>
      </w:r>
      <w:r>
        <w:t xml:space="preserve"> CI’s = </w:t>
      </w:r>
      <w:r w:rsidRPr="006E07C2">
        <w:rPr>
          <w:b/>
        </w:rPr>
        <w:t>boot</w:t>
      </w:r>
      <w:r w:rsidR="00465DE7" w:rsidRPr="006E07C2">
        <w:rPr>
          <w:b/>
        </w:rPr>
        <w:t>strapping</w:t>
      </w:r>
      <w:r w:rsidRPr="006E07C2">
        <w:rPr>
          <w:b/>
        </w:rPr>
        <w:t xml:space="preserve"> = </w:t>
      </w:r>
      <w:r w:rsidR="00465DE7">
        <w:t>accomplishing an</w:t>
      </w:r>
      <w:r>
        <w:t xml:space="preserve"> </w:t>
      </w:r>
      <w:r w:rsidR="00465DE7">
        <w:t>impossible task</w:t>
      </w:r>
      <w:r>
        <w:t xml:space="preserve"> = a simulation-based </w:t>
      </w:r>
      <w:r w:rsidR="00465DE7">
        <w:t>method tha</w:t>
      </w:r>
      <w:r>
        <w:t xml:space="preserve">t doesn't have </w:t>
      </w:r>
      <w:r w:rsidRPr="006E07C2">
        <w:rPr>
          <w:i/>
        </w:rPr>
        <w:t>as</w:t>
      </w:r>
      <w:r>
        <w:t xml:space="preserve"> </w:t>
      </w:r>
      <w:r w:rsidR="00465DE7">
        <w:t>rigid</w:t>
      </w:r>
      <w:r>
        <w:t xml:space="preserve"> </w:t>
      </w:r>
      <w:r w:rsidR="00465DE7">
        <w:t xml:space="preserve">conditions as the </w:t>
      </w:r>
      <w:r>
        <w:t xml:space="preserve">CLT + therefore </w:t>
      </w:r>
      <w:r w:rsidR="00465DE7">
        <w:t>also works for</w:t>
      </w:r>
      <w:r>
        <w:t xml:space="preserve"> </w:t>
      </w:r>
      <w:r w:rsidR="00465DE7">
        <w:t>many estimates beyond the mean</w:t>
      </w:r>
    </w:p>
    <w:p w:rsidR="007401B8" w:rsidRDefault="007401B8" w:rsidP="007401B8">
      <w:pPr>
        <w:pStyle w:val="ListBullet"/>
        <w:numPr>
          <w:ilvl w:val="0"/>
          <w:numId w:val="0"/>
        </w:numPr>
      </w:pPr>
    </w:p>
    <w:p w:rsidR="007401B8" w:rsidRDefault="007401B8" w:rsidP="007401B8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t-distribution</w:t>
      </w:r>
    </w:p>
    <w:p w:rsidR="007401B8" w:rsidRDefault="007401B8" w:rsidP="007401B8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7401B8" w:rsidRDefault="007401B8" w:rsidP="007401B8">
      <w:pPr>
        <w:pStyle w:val="ListBullet"/>
      </w:pPr>
      <w:r w:rsidRPr="007401B8">
        <w:rPr>
          <w:b/>
        </w:rPr>
        <w:t>t-distribution</w:t>
      </w:r>
      <w:r>
        <w:t xml:space="preserve"> = useful for describing the distribution of a sample mean when </w:t>
      </w:r>
      <w:r w:rsidRPr="007401B8">
        <w:rPr>
          <w:i/>
        </w:rPr>
        <w:t>population SD, sigma, is unknown (almost always)</w:t>
      </w:r>
    </w:p>
    <w:p w:rsidR="007401B8" w:rsidRDefault="007401B8" w:rsidP="007401B8">
      <w:pPr>
        <w:pStyle w:val="ListBullet"/>
      </w:pPr>
      <w:r>
        <w:t xml:space="preserve">Remember, </w:t>
      </w:r>
      <w:r w:rsidRPr="007401B8">
        <w:rPr>
          <w:u w:val="single"/>
        </w:rPr>
        <w:t>what purpose does a large sample serve?</w:t>
      </w:r>
      <w:r>
        <w:t xml:space="preserve"> </w:t>
      </w:r>
    </w:p>
    <w:p w:rsidR="00167A72" w:rsidRDefault="007401B8" w:rsidP="000F3316">
      <w:pPr>
        <w:pStyle w:val="ListBullet"/>
        <w:tabs>
          <w:tab w:val="clear" w:pos="360"/>
          <w:tab w:val="num" w:pos="720"/>
        </w:tabs>
        <w:ind w:left="720"/>
      </w:pPr>
      <w:r>
        <w:t xml:space="preserve">As long as observations are independent + the populations distribution is </w:t>
      </w:r>
      <w:r w:rsidRPr="00167A72">
        <w:rPr>
          <w:i/>
        </w:rPr>
        <w:t>not</w:t>
      </w:r>
      <w:r>
        <w:t xml:space="preserve"> extremely skewed, a large sample ensures you have a </w:t>
      </w:r>
      <w:r w:rsidR="00167A72">
        <w:t xml:space="preserve">nearly normal </w:t>
      </w:r>
      <w:r>
        <w:t>sampling distribution of the mean + that the estimate of</w:t>
      </w:r>
      <w:r w:rsidR="00167A72">
        <w:t xml:space="preserve"> </w:t>
      </w:r>
      <w:r>
        <w:t xml:space="preserve">the </w:t>
      </w:r>
      <w:r w:rsidRPr="00167A72">
        <w:rPr>
          <w:b/>
        </w:rPr>
        <w:t>standard error</w:t>
      </w:r>
      <w:r>
        <w:t xml:space="preserve"> </w:t>
      </w:r>
      <w:r w:rsidR="00167A72">
        <w:t xml:space="preserve">(SE = S / </w:t>
      </w:r>
      <w:proofErr w:type="spellStart"/>
      <w:r w:rsidR="00167A72">
        <w:t>sqrt</w:t>
      </w:r>
      <w:proofErr w:type="spellEnd"/>
      <w:r w:rsidR="00167A72">
        <w:t xml:space="preserve">(n), </w:t>
      </w:r>
      <w:r w:rsidR="00167A72" w:rsidRPr="00167A72">
        <w:rPr>
          <w:i/>
        </w:rPr>
        <w:t xml:space="preserve">best estimate for unknown </w:t>
      </w:r>
      <w:r w:rsidR="00167A72">
        <w:rPr>
          <w:i/>
        </w:rPr>
        <w:t xml:space="preserve">pop. </w:t>
      </w:r>
      <w:r w:rsidR="00167A72" w:rsidRPr="00167A72">
        <w:rPr>
          <w:i/>
        </w:rPr>
        <w:t>SD</w:t>
      </w:r>
      <w:r w:rsidR="00167A72">
        <w:t>) is reliable</w:t>
      </w:r>
    </w:p>
    <w:p w:rsidR="00167A72" w:rsidRDefault="00167A72" w:rsidP="0033003B">
      <w:pPr>
        <w:pStyle w:val="ListBullet"/>
      </w:pPr>
      <w:r>
        <w:t>So, i</w:t>
      </w:r>
      <w:r w:rsidR="007401B8">
        <w:t xml:space="preserve">f the sample size </w:t>
      </w:r>
      <w:r>
        <w:t xml:space="preserve">n </w:t>
      </w:r>
      <w:r w:rsidR="007401B8">
        <w:t>is large enough,</w:t>
      </w:r>
      <w:r>
        <w:t xml:space="preserve"> chances are SE (s)</w:t>
      </w:r>
      <w:r w:rsidR="007401B8">
        <w:t xml:space="preserve"> is indeed a good estimate for sigma, </w:t>
      </w:r>
      <w:r>
        <w:t xml:space="preserve">+ </w:t>
      </w:r>
      <w:r w:rsidR="007401B8">
        <w:t>therefore your overall</w:t>
      </w:r>
      <w:r>
        <w:t xml:space="preserve"> SE </w:t>
      </w:r>
      <w:r w:rsidR="007401B8">
        <w:t xml:space="preserve">estimate is reliable. </w:t>
      </w:r>
    </w:p>
    <w:p w:rsidR="00167A72" w:rsidRDefault="00167A72" w:rsidP="00E47572">
      <w:pPr>
        <w:pStyle w:val="ListBullet"/>
      </w:pPr>
      <w:r>
        <w:t>I</w:t>
      </w:r>
      <w:r w:rsidR="007401B8">
        <w:t xml:space="preserve">n the age of </w:t>
      </w:r>
      <w:r>
        <w:t>“</w:t>
      </w:r>
      <w:r w:rsidR="007401B8">
        <w:t>big</w:t>
      </w:r>
      <w:r>
        <w:t xml:space="preserve"> </w:t>
      </w:r>
      <w:r w:rsidR="007401B8">
        <w:t xml:space="preserve">data </w:t>
      </w:r>
      <w:r>
        <w:t>“</w:t>
      </w:r>
      <w:r w:rsidR="007401B8">
        <w:t xml:space="preserve">why are we talking about small samples. </w:t>
      </w:r>
    </w:p>
    <w:p w:rsidR="00167A72" w:rsidRDefault="00167A72" w:rsidP="007401B8">
      <w:pPr>
        <w:pStyle w:val="ListBullet"/>
      </w:pPr>
      <w:r>
        <w:t>It’</w:t>
      </w:r>
      <w:r w:rsidR="007401B8">
        <w:t>s true in certain disciplines</w:t>
      </w:r>
      <w:r>
        <w:t xml:space="preserve"> (</w:t>
      </w:r>
      <w:r w:rsidR="007401B8">
        <w:t xml:space="preserve">especially </w:t>
      </w:r>
      <w:r>
        <w:t>w/</w:t>
      </w:r>
      <w:r w:rsidR="007401B8">
        <w:t xml:space="preserve"> automatically</w:t>
      </w:r>
      <w:r>
        <w:t>-</w:t>
      </w:r>
      <w:r w:rsidR="007401B8">
        <w:t xml:space="preserve">recorded </w:t>
      </w:r>
      <w:r>
        <w:t xml:space="preserve">data </w:t>
      </w:r>
      <w:r w:rsidR="007401B8">
        <w:t>like w</w:t>
      </w:r>
      <w:r>
        <w:t xml:space="preserve">ebpage clicks or Twitter streams), </w:t>
      </w:r>
      <w:r w:rsidR="007401B8">
        <w:t xml:space="preserve">small sample sizes might be irrelevant. </w:t>
      </w:r>
    </w:p>
    <w:p w:rsidR="00167A72" w:rsidRDefault="007401B8" w:rsidP="00501D07">
      <w:pPr>
        <w:pStyle w:val="ListBullet"/>
      </w:pPr>
      <w:r>
        <w:t>However, there are disciplines where this is not the case</w:t>
      </w:r>
      <w:r w:rsidR="00167A72">
        <w:t xml:space="preserve"> (</w:t>
      </w:r>
      <w:r>
        <w:t>lab experiment or a study that follows a near</w:t>
      </w:r>
      <w:r w:rsidR="00167A72">
        <w:t>-</w:t>
      </w:r>
      <w:r>
        <w:t>extinct mammal species</w:t>
      </w:r>
      <w:r w:rsidR="00167A72">
        <w:t>)</w:t>
      </w:r>
      <w:r>
        <w:t xml:space="preserve">. </w:t>
      </w:r>
    </w:p>
    <w:p w:rsidR="00167A72" w:rsidRDefault="00167A72" w:rsidP="00C9731E">
      <w:pPr>
        <w:pStyle w:val="ListBullet"/>
      </w:pPr>
      <w:r>
        <w:t xml:space="preserve">WE </w:t>
      </w:r>
      <w:r w:rsidR="007401B8">
        <w:t>need methods that work well for</w:t>
      </w:r>
      <w:r>
        <w:t xml:space="preserve"> BOTH </w:t>
      </w:r>
      <w:r w:rsidR="007401B8">
        <w:t xml:space="preserve">large </w:t>
      </w:r>
      <w:r>
        <w:t xml:space="preserve">+ </w:t>
      </w:r>
      <w:r w:rsidR="007401B8">
        <w:t xml:space="preserve">small samples. </w:t>
      </w:r>
    </w:p>
    <w:p w:rsidR="00F10DFD" w:rsidRDefault="00167A72" w:rsidP="009E5E9C">
      <w:pPr>
        <w:pStyle w:val="ListBullet"/>
      </w:pPr>
      <w:r>
        <w:t xml:space="preserve">Uncertainty </w:t>
      </w:r>
      <w:r w:rsidR="007401B8">
        <w:t>of</w:t>
      </w:r>
      <w:r>
        <w:t xml:space="preserve"> </w:t>
      </w:r>
      <w:r w:rsidR="007401B8">
        <w:t xml:space="preserve">the </w:t>
      </w:r>
      <w:r>
        <w:t xml:space="preserve">SE </w:t>
      </w:r>
      <w:r w:rsidR="007401B8">
        <w:t xml:space="preserve">estimate </w:t>
      </w:r>
      <w:r>
        <w:t xml:space="preserve">= addressed by using the </w:t>
      </w:r>
      <w:r w:rsidRPr="00167A72">
        <w:rPr>
          <w:b/>
        </w:rPr>
        <w:t>t-</w:t>
      </w:r>
      <w:r w:rsidR="007401B8" w:rsidRPr="00167A72">
        <w:rPr>
          <w:b/>
        </w:rPr>
        <w:t>distribution</w:t>
      </w:r>
      <w:r>
        <w:t xml:space="preserve"> = also has a bell shape (</w:t>
      </w:r>
      <w:r w:rsidR="007401B8">
        <w:t xml:space="preserve">unimodal </w:t>
      </w:r>
      <w:r>
        <w:t xml:space="preserve">+ symmetric) + </w:t>
      </w:r>
      <w:r w:rsidR="007401B8">
        <w:t>looks a lot like</w:t>
      </w:r>
      <w:r>
        <w:t xml:space="preserve"> </w:t>
      </w:r>
      <w:r w:rsidR="007401B8">
        <w:t>the normal distribution</w:t>
      </w:r>
      <w:r w:rsidR="00F10DFD">
        <w:t xml:space="preserve"> but w/ thicker</w:t>
      </w:r>
      <w:r w:rsidR="007401B8">
        <w:t xml:space="preserve"> tails </w:t>
      </w:r>
    </w:p>
    <w:p w:rsidR="00F10DFD" w:rsidRDefault="00F10DFD" w:rsidP="00F10DFD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098C94BB" wp14:editId="1BC3E0B7">
            <wp:extent cx="2748023" cy="1066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033" cy="106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FD" w:rsidRDefault="00F10DFD" w:rsidP="001910F4">
      <w:pPr>
        <w:pStyle w:val="ListBullet"/>
      </w:pPr>
      <w:r>
        <w:t>Peak</w:t>
      </w:r>
      <w:r w:rsidR="007401B8">
        <w:t xml:space="preserve"> of</w:t>
      </w:r>
      <w:r>
        <w:t xml:space="preserve"> </w:t>
      </w:r>
      <w:r w:rsidR="007401B8">
        <w:t xml:space="preserve">t-distribution doesn't go as high as </w:t>
      </w:r>
      <w:r>
        <w:t xml:space="preserve">normal distribution = </w:t>
      </w:r>
      <w:r w:rsidR="007401B8" w:rsidRPr="00F10DFD">
        <w:rPr>
          <w:i/>
        </w:rPr>
        <w:t>t-distribution is</w:t>
      </w:r>
      <w:r w:rsidRPr="00F10DFD">
        <w:rPr>
          <w:i/>
        </w:rPr>
        <w:t xml:space="preserve"> </w:t>
      </w:r>
      <w:r w:rsidR="007401B8" w:rsidRPr="00F10DFD">
        <w:rPr>
          <w:i/>
        </w:rPr>
        <w:t xml:space="preserve">somewhat squished in the middle </w:t>
      </w:r>
      <w:r w:rsidRPr="00F10DFD">
        <w:rPr>
          <w:i/>
        </w:rPr>
        <w:t xml:space="preserve">+ </w:t>
      </w:r>
      <w:r w:rsidR="007401B8" w:rsidRPr="00F10DFD">
        <w:rPr>
          <w:i/>
        </w:rPr>
        <w:t>additional area is added to the tails.</w:t>
      </w:r>
      <w:r w:rsidR="007401B8">
        <w:t xml:space="preserve"> </w:t>
      </w:r>
    </w:p>
    <w:p w:rsidR="00F10DFD" w:rsidRDefault="00F10DFD" w:rsidP="00175D5F">
      <w:pPr>
        <w:pStyle w:val="ListBullet"/>
      </w:pPr>
      <w:r>
        <w:t xml:space="preserve">This means, </w:t>
      </w:r>
      <w:r w:rsidR="007401B8">
        <w:t>under the t-distribution</w:t>
      </w:r>
    </w:p>
    <w:p w:rsidR="00F10DFD" w:rsidRDefault="007401B8" w:rsidP="00F10DFD">
      <w:pPr>
        <w:pStyle w:val="ListBullet"/>
        <w:tabs>
          <w:tab w:val="clear" w:pos="360"/>
          <w:tab w:val="num" w:pos="720"/>
        </w:tabs>
        <w:ind w:left="720"/>
      </w:pPr>
      <w:r>
        <w:t xml:space="preserve">observations </w:t>
      </w:r>
      <w:r w:rsidR="00F10DFD">
        <w:t xml:space="preserve">= </w:t>
      </w:r>
      <w:r w:rsidRPr="00F10DFD">
        <w:rPr>
          <w:i/>
        </w:rPr>
        <w:t xml:space="preserve">more likely to fall </w:t>
      </w:r>
      <w:r w:rsidR="00F10DFD" w:rsidRPr="00F10DFD">
        <w:rPr>
          <w:i/>
        </w:rPr>
        <w:t>2</w:t>
      </w:r>
      <w:r w:rsidRPr="00F10DFD">
        <w:rPr>
          <w:i/>
        </w:rPr>
        <w:t xml:space="preserve"> </w:t>
      </w:r>
      <w:r w:rsidR="00F10DFD" w:rsidRPr="00F10DFD">
        <w:rPr>
          <w:i/>
        </w:rPr>
        <w:t>SDs</w:t>
      </w:r>
      <w:r w:rsidRPr="00F10DFD">
        <w:rPr>
          <w:i/>
        </w:rPr>
        <w:t xml:space="preserve"> away from the mean</w:t>
      </w:r>
      <w:r w:rsidR="00F10DFD" w:rsidRPr="00F10DFD">
        <w:rPr>
          <w:i/>
        </w:rPr>
        <w:t xml:space="preserve"> </w:t>
      </w:r>
      <w:r w:rsidRPr="00F10DFD">
        <w:rPr>
          <w:i/>
        </w:rPr>
        <w:t>tha</w:t>
      </w:r>
      <w:r w:rsidR="00F10DFD" w:rsidRPr="00F10DFD">
        <w:rPr>
          <w:i/>
        </w:rPr>
        <w:t xml:space="preserve">n under the normal distribution </w:t>
      </w:r>
    </w:p>
    <w:p w:rsidR="00F10DFD" w:rsidRDefault="00F10DFD" w:rsidP="00F10DFD">
      <w:pPr>
        <w:pStyle w:val="ListBullet"/>
        <w:tabs>
          <w:tab w:val="clear" w:pos="360"/>
          <w:tab w:val="num" w:pos="720"/>
        </w:tabs>
        <w:ind w:left="720"/>
      </w:pPr>
      <w:r w:rsidRPr="00F10DFD">
        <w:t xml:space="preserve">CI’s </w:t>
      </w:r>
      <w:r w:rsidR="007401B8" w:rsidRPr="00F10DFD">
        <w:t xml:space="preserve">constructed using </w:t>
      </w:r>
      <w:r>
        <w:t>a t-</w:t>
      </w:r>
      <w:r w:rsidR="007401B8" w:rsidRPr="00F10DFD">
        <w:t xml:space="preserve">distribution </w:t>
      </w:r>
      <w:r>
        <w:t xml:space="preserve">= </w:t>
      </w:r>
      <w:r w:rsidRPr="00F10DFD">
        <w:t>wider/</w:t>
      </w:r>
      <w:r w:rsidR="007401B8" w:rsidRPr="00F10DFD">
        <w:t xml:space="preserve">more conservative than those constructed </w:t>
      </w:r>
      <w:r w:rsidRPr="00F10DFD">
        <w:t xml:space="preserve">w/ </w:t>
      </w:r>
      <w:r w:rsidR="007401B8" w:rsidRPr="00F10DFD">
        <w:t>the normal distribution</w:t>
      </w:r>
    </w:p>
    <w:p w:rsidR="00C843EA" w:rsidRDefault="00C843EA" w:rsidP="00BC3F8B">
      <w:pPr>
        <w:pStyle w:val="ListBullet"/>
      </w:pPr>
      <w:r>
        <w:t>T</w:t>
      </w:r>
      <w:r w:rsidR="007401B8">
        <w:t xml:space="preserve">hick tails </w:t>
      </w:r>
      <w:r>
        <w:t xml:space="preserve">= </w:t>
      </w:r>
      <w:r w:rsidR="007401B8">
        <w:t>helpful for mitigating the effect of</w:t>
      </w:r>
      <w:r>
        <w:t xml:space="preserve"> a less-</w:t>
      </w:r>
      <w:r w:rsidR="007401B8">
        <w:t xml:space="preserve">reliable estimate for the </w:t>
      </w:r>
      <w:r>
        <w:t xml:space="preserve">SE </w:t>
      </w:r>
      <w:r w:rsidR="007401B8">
        <w:t>of the sampling</w:t>
      </w:r>
      <w:r>
        <w:t xml:space="preserve"> </w:t>
      </w:r>
      <w:r w:rsidR="007401B8">
        <w:t xml:space="preserve">distribution caused by </w:t>
      </w:r>
      <w:r>
        <w:t xml:space="preserve">using the </w:t>
      </w:r>
      <w:r w:rsidR="007401B8">
        <w:t xml:space="preserve">sample </w:t>
      </w:r>
      <w:r>
        <w:t xml:space="preserve">SD </w:t>
      </w:r>
      <w:r w:rsidR="007401B8">
        <w:t>instead of the population</w:t>
      </w:r>
      <w:r>
        <w:t xml:space="preserve"> SD </w:t>
      </w:r>
      <w:r w:rsidR="007401B8">
        <w:t xml:space="preserve">in its calculation. </w:t>
      </w:r>
    </w:p>
    <w:p w:rsidR="00C843EA" w:rsidRDefault="00C843EA" w:rsidP="00AD729E">
      <w:pPr>
        <w:pStyle w:val="ListBullet"/>
      </w:pPr>
      <w:proofErr w:type="gramStart"/>
      <w:r>
        <w:t>t-</w:t>
      </w:r>
      <w:r w:rsidR="007401B8">
        <w:t>distribution</w:t>
      </w:r>
      <w:proofErr w:type="gramEnd"/>
      <w:r w:rsidR="007401B8">
        <w:t xml:space="preserve"> </w:t>
      </w:r>
      <w:r>
        <w:t>(</w:t>
      </w:r>
      <w:r w:rsidR="007401B8">
        <w:t>like the standard</w:t>
      </w:r>
      <w:r>
        <w:t xml:space="preserve"> normal) = </w:t>
      </w:r>
      <w:r w:rsidR="007401B8">
        <w:t>always centered at</w:t>
      </w:r>
      <w:r>
        <w:t xml:space="preserve"> 0 + </w:t>
      </w:r>
      <w:r w:rsidR="007401B8">
        <w:t xml:space="preserve">has </w:t>
      </w:r>
      <w:r>
        <w:t xml:space="preserve">1 parameter = </w:t>
      </w:r>
      <w:r w:rsidR="007401B8" w:rsidRPr="00C843EA">
        <w:rPr>
          <w:b/>
        </w:rPr>
        <w:t>Degrees of freedom</w:t>
      </w:r>
      <w:r w:rsidR="007401B8">
        <w:t xml:space="preserve"> </w:t>
      </w:r>
      <w:r>
        <w:t xml:space="preserve">= </w:t>
      </w:r>
      <w:r w:rsidR="007401B8">
        <w:t>determines</w:t>
      </w:r>
      <w:r>
        <w:t xml:space="preserve"> </w:t>
      </w:r>
      <w:r w:rsidR="007401B8">
        <w:t xml:space="preserve">thickness of the tails. </w:t>
      </w:r>
    </w:p>
    <w:p w:rsidR="00EA2A30" w:rsidRDefault="00EA2A30" w:rsidP="00EA2A30">
      <w:pPr>
        <w:pStyle w:val="ListBullet"/>
        <w:tabs>
          <w:tab w:val="clear" w:pos="360"/>
          <w:tab w:val="num" w:pos="720"/>
        </w:tabs>
        <w:ind w:left="720"/>
      </w:pPr>
      <w:r>
        <w:t xml:space="preserve">In contrast, </w:t>
      </w:r>
      <w:r w:rsidR="007401B8">
        <w:t>the normal</w:t>
      </w:r>
      <w:r>
        <w:t xml:space="preserve"> </w:t>
      </w:r>
      <w:r w:rsidR="007401B8">
        <w:t xml:space="preserve">distribution has </w:t>
      </w:r>
      <w:r>
        <w:t xml:space="preserve">2 parameters </w:t>
      </w:r>
      <w:r>
        <w:sym w:font="Wingdings" w:char="F0E0"/>
      </w:r>
      <w:r>
        <w:t xml:space="preserve"> </w:t>
      </w:r>
      <w:r w:rsidR="007401B8">
        <w:t xml:space="preserve">mean </w:t>
      </w:r>
      <w:r>
        <w:t>+ SD</w:t>
      </w:r>
      <w:r w:rsidR="007401B8">
        <w:t xml:space="preserve">. </w:t>
      </w:r>
    </w:p>
    <w:p w:rsidR="00EA2A30" w:rsidRDefault="00EA2A30" w:rsidP="009E024C">
      <w:pPr>
        <w:pStyle w:val="ListBullet"/>
      </w:pPr>
      <w:r>
        <w:lastRenderedPageBreak/>
        <w:t xml:space="preserve">As </w:t>
      </w:r>
      <w:proofErr w:type="spellStart"/>
      <w:r>
        <w:t>dF</w:t>
      </w:r>
      <w:proofErr w:type="spellEnd"/>
      <w:r>
        <w:t xml:space="preserve"> increases, the shape of the t distribution increases + approaches the normal distribution</w:t>
      </w:r>
    </w:p>
    <w:p w:rsidR="00EA2A30" w:rsidRDefault="00EA2A30" w:rsidP="00EA2A30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7CF0CA59" wp14:editId="6E76C1BC">
            <wp:extent cx="2915174" cy="13239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0632" cy="132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A7" w:rsidRPr="00F27BA7" w:rsidRDefault="00F27BA7" w:rsidP="00F27BA7">
      <w:pPr>
        <w:pStyle w:val="ListBullet"/>
        <w:rPr>
          <w:b/>
        </w:rPr>
      </w:pPr>
      <w:r>
        <w:t xml:space="preserve">We </w:t>
      </w:r>
      <w:r w:rsidRPr="00F27BA7">
        <w:rPr>
          <w:b/>
        </w:rPr>
        <w:t xml:space="preserve">use </w:t>
      </w:r>
      <w:r w:rsidR="007401B8" w:rsidRPr="00F27BA7">
        <w:rPr>
          <w:b/>
        </w:rPr>
        <w:t>the t distribution for inference on</w:t>
      </w:r>
      <w:r w:rsidRPr="00F27BA7">
        <w:rPr>
          <w:b/>
        </w:rPr>
        <w:t xml:space="preserve"> </w:t>
      </w:r>
      <w:r w:rsidR="007401B8" w:rsidRPr="00F27BA7">
        <w:rPr>
          <w:b/>
        </w:rPr>
        <w:t xml:space="preserve">a single mean </w:t>
      </w:r>
      <w:r w:rsidR="007401B8" w:rsidRPr="00F27BA7">
        <w:t>or</w:t>
      </w:r>
      <w:r w:rsidR="007401B8" w:rsidRPr="00F27BA7">
        <w:rPr>
          <w:b/>
        </w:rPr>
        <w:t xml:space="preserve"> for comparing </w:t>
      </w:r>
      <w:r w:rsidRPr="00F27BA7">
        <w:rPr>
          <w:b/>
        </w:rPr>
        <w:t xml:space="preserve">2 </w:t>
      </w:r>
      <w:r w:rsidR="007401B8" w:rsidRPr="00F27BA7">
        <w:rPr>
          <w:b/>
        </w:rPr>
        <w:t xml:space="preserve">means when population </w:t>
      </w:r>
      <w:r w:rsidRPr="00F27BA7">
        <w:rPr>
          <w:b/>
        </w:rPr>
        <w:t xml:space="preserve">SDs </w:t>
      </w:r>
      <w:r w:rsidR="007401B8" w:rsidRPr="00F27BA7">
        <w:rPr>
          <w:b/>
        </w:rPr>
        <w:t>are unknown</w:t>
      </w:r>
      <w:r w:rsidRPr="00F27BA7">
        <w:rPr>
          <w:b/>
        </w:rPr>
        <w:t xml:space="preserve"> (basically always)</w:t>
      </w:r>
    </w:p>
    <w:p w:rsidR="007401B8" w:rsidRDefault="007401B8" w:rsidP="00376577">
      <w:pPr>
        <w:pStyle w:val="ListBullet"/>
      </w:pPr>
      <w:r>
        <w:t xml:space="preserve">Calculate </w:t>
      </w:r>
      <w:r w:rsidR="00F27BA7">
        <w:t>t</w:t>
      </w:r>
      <w:r>
        <w:t xml:space="preserve"> statistic</w:t>
      </w:r>
      <w:r w:rsidR="00F27BA7">
        <w:t xml:space="preserve"> T</w:t>
      </w:r>
      <w:r>
        <w:t xml:space="preserve"> just like</w:t>
      </w:r>
      <w:r w:rsidR="00F27BA7">
        <w:t xml:space="preserve"> </w:t>
      </w:r>
      <w:r>
        <w:t xml:space="preserve">a Z statistic </w:t>
      </w:r>
      <w:r w:rsidR="00F27BA7">
        <w:t>+ find the p-</w:t>
      </w:r>
      <w:r>
        <w:t xml:space="preserve">value </w:t>
      </w:r>
      <w:r w:rsidR="00F27BA7">
        <w:t>= probability o</w:t>
      </w:r>
      <w:r>
        <w:t>f o</w:t>
      </w:r>
      <w:r w:rsidR="00F27BA7">
        <w:t xml:space="preserve">bserved or more extreme outcome values </w:t>
      </w:r>
      <w:r>
        <w:t>given the null</w:t>
      </w:r>
      <w:r w:rsidR="00F27BA7">
        <w:t xml:space="preserve"> is true (same definition as before)</w:t>
      </w:r>
    </w:p>
    <w:p w:rsidR="00F27BA7" w:rsidRDefault="00F27BA7" w:rsidP="00F27BA7">
      <w:pPr>
        <w:pStyle w:val="ListBullet"/>
        <w:numPr>
          <w:ilvl w:val="0"/>
          <w:numId w:val="0"/>
        </w:numPr>
        <w:ind w:left="2880" w:firstLine="720"/>
      </w:pPr>
      <w:r>
        <w:rPr>
          <w:noProof/>
        </w:rPr>
        <w:drawing>
          <wp:inline distT="0" distB="0" distL="0" distR="0" wp14:anchorId="3CEFF354" wp14:editId="6B0292DF">
            <wp:extent cx="1039586" cy="342900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3331" cy="3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A7" w:rsidRDefault="00F27BA7" w:rsidP="006C2AE3">
      <w:pPr>
        <w:pStyle w:val="ListBullet"/>
      </w:pPr>
      <w:r>
        <w:t>C</w:t>
      </w:r>
      <w:r w:rsidR="007401B8">
        <w:t>alculate</w:t>
      </w:r>
      <w:r>
        <w:t xml:space="preserve"> </w:t>
      </w:r>
    </w:p>
    <w:p w:rsidR="007401B8" w:rsidRDefault="007401B8" w:rsidP="00F27BA7">
      <w:pPr>
        <w:pStyle w:val="ListBullet"/>
        <w:tabs>
          <w:tab w:val="clear" w:pos="360"/>
          <w:tab w:val="num" w:pos="720"/>
        </w:tabs>
        <w:ind w:left="720"/>
      </w:pPr>
      <w:r>
        <w:t>probability the absolute</w:t>
      </w:r>
      <w:r w:rsidR="00F27BA7">
        <w:t xml:space="preserve"> </w:t>
      </w:r>
      <w:r>
        <w:t>value of Z is greater than</w:t>
      </w:r>
      <w:r w:rsidR="00F27BA7">
        <w:t xml:space="preserve"> 2</w:t>
      </w:r>
      <w:r w:rsidR="00EC4DB4">
        <w:t>, which is .0455 B</w:t>
      </w:r>
    </w:p>
    <w:p w:rsidR="00F27BA7" w:rsidRDefault="007401B8" w:rsidP="00164FC8">
      <w:pPr>
        <w:pStyle w:val="ListBullet"/>
        <w:tabs>
          <w:tab w:val="clear" w:pos="360"/>
          <w:tab w:val="num" w:pos="720"/>
        </w:tabs>
        <w:ind w:left="720"/>
      </w:pPr>
      <w:r>
        <w:t xml:space="preserve">probability the absolute value of t </w:t>
      </w:r>
      <w:r w:rsidR="00F27BA7">
        <w:t xml:space="preserve">w/ </w:t>
      </w:r>
      <w:r>
        <w:t xml:space="preserve">50 </w:t>
      </w:r>
      <w:proofErr w:type="spellStart"/>
      <w:r w:rsidR="00F27BA7">
        <w:t>dF</w:t>
      </w:r>
      <w:proofErr w:type="spellEnd"/>
      <w:r w:rsidR="00F27BA7">
        <w:t xml:space="preserve"> </w:t>
      </w:r>
      <w:r>
        <w:t xml:space="preserve">freedom </w:t>
      </w:r>
      <w:r w:rsidR="00F27BA7">
        <w:t xml:space="preserve">&gt; </w:t>
      </w:r>
      <w:r>
        <w:t>2</w:t>
      </w:r>
    </w:p>
    <w:p w:rsidR="00F27BA7" w:rsidRDefault="007401B8" w:rsidP="002C3B09">
      <w:pPr>
        <w:pStyle w:val="ListBullet"/>
        <w:tabs>
          <w:tab w:val="clear" w:pos="360"/>
          <w:tab w:val="num" w:pos="1080"/>
        </w:tabs>
        <w:ind w:left="1080"/>
      </w:pPr>
      <w:r>
        <w:t>Remember</w:t>
      </w:r>
      <w:r w:rsidR="00F27BA7">
        <w:t xml:space="preserve"> t = </w:t>
      </w:r>
      <w:r>
        <w:t xml:space="preserve">thicker tails </w:t>
      </w:r>
      <w:r w:rsidR="00F27BA7">
        <w:t xml:space="preserve">+ </w:t>
      </w:r>
      <w:r>
        <w:t xml:space="preserve">higher </w:t>
      </w:r>
      <w:r w:rsidR="00F27BA7">
        <w:t xml:space="preserve">% </w:t>
      </w:r>
      <w:r>
        <w:t>of observations</w:t>
      </w:r>
      <w:r w:rsidR="00F27BA7">
        <w:t xml:space="preserve"> </w:t>
      </w:r>
      <w:r>
        <w:t xml:space="preserve">falling further than </w:t>
      </w:r>
      <w:r w:rsidR="00F27BA7">
        <w:t xml:space="preserve">2 SDs </w:t>
      </w:r>
      <w:r>
        <w:t>from mean</w:t>
      </w:r>
    </w:p>
    <w:p w:rsidR="007401B8" w:rsidRDefault="007401B8" w:rsidP="002C3B09">
      <w:pPr>
        <w:pStyle w:val="ListBullet"/>
        <w:tabs>
          <w:tab w:val="clear" w:pos="360"/>
          <w:tab w:val="num" w:pos="1080"/>
        </w:tabs>
        <w:ind w:left="1080"/>
      </w:pPr>
      <w:r>
        <w:t>We're starting to see the effect</w:t>
      </w:r>
    </w:p>
    <w:p w:rsidR="00EC4DB4" w:rsidRDefault="00EC4DB4" w:rsidP="00EC4DB4">
      <w:pPr>
        <w:pStyle w:val="ListBullet"/>
        <w:tabs>
          <w:tab w:val="clear" w:pos="360"/>
          <w:tab w:val="num" w:pos="720"/>
        </w:tabs>
        <w:ind w:left="720"/>
      </w:pPr>
      <w:r>
        <w:t xml:space="preserve">probability the absolute value of t w/ 10 </w:t>
      </w:r>
      <w:proofErr w:type="spellStart"/>
      <w:r>
        <w:t>dF</w:t>
      </w:r>
      <w:proofErr w:type="spellEnd"/>
      <w:r>
        <w:t xml:space="preserve"> freedom &gt; 2</w:t>
      </w:r>
    </w:p>
    <w:p w:rsidR="00EC4DB4" w:rsidRPr="003519A6" w:rsidRDefault="00EC4DB4" w:rsidP="00EC4DB4">
      <w:pPr>
        <w:pStyle w:val="ListBullet"/>
        <w:numPr>
          <w:ilvl w:val="0"/>
          <w:numId w:val="0"/>
        </w:numPr>
        <w:ind w:left="1440"/>
        <w:rPr>
          <w:rStyle w:val="gghfmyibcob"/>
          <w:rFonts w:ascii="Lucida Console" w:hAnsi="Lucida Console"/>
          <w:color w:val="0000FF"/>
          <w:sz w:val="18"/>
        </w:rPr>
      </w:pPr>
      <w:r w:rsidRPr="003519A6">
        <w:rPr>
          <w:rStyle w:val="gghfmyibcpb"/>
          <w:rFonts w:ascii="Lucida Console" w:hAnsi="Lucida Console"/>
          <w:color w:val="0000FF"/>
          <w:sz w:val="18"/>
        </w:rPr>
        <w:t xml:space="preserve">&gt; </w:t>
      </w:r>
      <w:r w:rsidRPr="003519A6">
        <w:rPr>
          <w:rStyle w:val="gghfmyibcob"/>
          <w:rFonts w:ascii="Lucida Console" w:hAnsi="Lucida Console"/>
          <w:color w:val="0000FF"/>
          <w:sz w:val="18"/>
        </w:rPr>
        <w:t>(</w:t>
      </w:r>
      <w:proofErr w:type="spellStart"/>
      <w:r w:rsidRPr="003519A6">
        <w:rPr>
          <w:rStyle w:val="gghfmyibcob"/>
          <w:rFonts w:ascii="Lucida Console" w:hAnsi="Lucida Console"/>
          <w:color w:val="0000FF"/>
          <w:sz w:val="18"/>
        </w:rPr>
        <w:t>pnorm</w:t>
      </w:r>
      <w:proofErr w:type="spellEnd"/>
      <w:r w:rsidRPr="003519A6">
        <w:rPr>
          <w:rStyle w:val="gghfmyibcob"/>
          <w:rFonts w:ascii="Lucida Console" w:hAnsi="Lucida Console"/>
          <w:color w:val="0000FF"/>
          <w:sz w:val="18"/>
        </w:rPr>
        <w:t>(2,0,lower.tail = F)*2) # only 1-sided hypothesis</w:t>
      </w:r>
    </w:p>
    <w:p w:rsidR="00EC4DB4" w:rsidRDefault="00EC4DB4" w:rsidP="00EC4DB4">
      <w:pPr>
        <w:pStyle w:val="ListBullet"/>
        <w:numPr>
          <w:ilvl w:val="0"/>
          <w:numId w:val="0"/>
        </w:numPr>
        <w:ind w:left="1440"/>
      </w:pPr>
      <w:r>
        <w:t>[1] 0.04550026</w:t>
      </w:r>
    </w:p>
    <w:p w:rsidR="00EC4DB4" w:rsidRPr="003519A6" w:rsidRDefault="00EC4DB4" w:rsidP="00EC4DB4">
      <w:pPr>
        <w:pStyle w:val="ListBullet"/>
        <w:numPr>
          <w:ilvl w:val="0"/>
          <w:numId w:val="0"/>
        </w:numPr>
        <w:ind w:left="1440"/>
        <w:rPr>
          <w:rStyle w:val="gghfmyibcob"/>
          <w:rFonts w:ascii="Lucida Console" w:hAnsi="Lucida Console"/>
          <w:color w:val="0000FF"/>
          <w:sz w:val="18"/>
        </w:rPr>
      </w:pPr>
      <w:r w:rsidRPr="003519A6">
        <w:rPr>
          <w:rStyle w:val="gghfmyibcpb"/>
          <w:rFonts w:ascii="Lucida Console" w:hAnsi="Lucida Console"/>
          <w:color w:val="0000FF"/>
          <w:sz w:val="18"/>
        </w:rPr>
        <w:t xml:space="preserve">&gt; </w:t>
      </w:r>
      <w:proofErr w:type="spellStart"/>
      <w:r w:rsidRPr="003519A6">
        <w:rPr>
          <w:rStyle w:val="gghfmyibcob"/>
          <w:rFonts w:ascii="Lucida Console" w:hAnsi="Lucida Console"/>
          <w:color w:val="0000FF"/>
          <w:sz w:val="18"/>
        </w:rPr>
        <w:t>pt</w:t>
      </w:r>
      <w:proofErr w:type="spellEnd"/>
      <w:r w:rsidRPr="003519A6">
        <w:rPr>
          <w:rStyle w:val="gghfmyibcob"/>
          <w:rFonts w:ascii="Lucida Console" w:hAnsi="Lucida Console"/>
          <w:color w:val="0000FF"/>
          <w:sz w:val="18"/>
        </w:rPr>
        <w:t xml:space="preserve">(2, 50, </w:t>
      </w:r>
      <w:proofErr w:type="spellStart"/>
      <w:r w:rsidRPr="003519A6">
        <w:rPr>
          <w:rStyle w:val="gghfmyibcob"/>
          <w:rFonts w:ascii="Lucida Console" w:hAnsi="Lucida Console"/>
          <w:color w:val="0000FF"/>
          <w:sz w:val="18"/>
        </w:rPr>
        <w:t>lower.tail</w:t>
      </w:r>
      <w:proofErr w:type="spellEnd"/>
      <w:r w:rsidRPr="003519A6">
        <w:rPr>
          <w:rStyle w:val="gghfmyibcob"/>
          <w:rFonts w:ascii="Lucida Console" w:hAnsi="Lucida Console"/>
          <w:color w:val="0000FF"/>
          <w:sz w:val="18"/>
        </w:rPr>
        <w:t xml:space="preserve"> = F)*2</w:t>
      </w:r>
    </w:p>
    <w:p w:rsidR="00EC4DB4" w:rsidRDefault="00EC4DB4" w:rsidP="00EC4DB4">
      <w:pPr>
        <w:pStyle w:val="ListBullet"/>
        <w:numPr>
          <w:ilvl w:val="0"/>
          <w:numId w:val="0"/>
        </w:numPr>
        <w:ind w:left="1440"/>
      </w:pPr>
      <w:r>
        <w:t>[1] 0.05094707</w:t>
      </w:r>
    </w:p>
    <w:p w:rsidR="00EC4DB4" w:rsidRPr="003519A6" w:rsidRDefault="00EC4DB4" w:rsidP="00EC4DB4">
      <w:pPr>
        <w:pStyle w:val="ListBullet"/>
        <w:numPr>
          <w:ilvl w:val="0"/>
          <w:numId w:val="0"/>
        </w:numPr>
        <w:ind w:left="1440"/>
        <w:rPr>
          <w:rStyle w:val="gghfmyibcob"/>
          <w:rFonts w:ascii="Lucida Console" w:hAnsi="Lucida Console"/>
          <w:color w:val="0000FF"/>
          <w:sz w:val="18"/>
        </w:rPr>
      </w:pPr>
      <w:r w:rsidRPr="003519A6">
        <w:rPr>
          <w:rStyle w:val="gghfmyibcpb"/>
          <w:rFonts w:ascii="Lucida Console" w:hAnsi="Lucida Console"/>
          <w:color w:val="0000FF"/>
          <w:sz w:val="18"/>
        </w:rPr>
        <w:t xml:space="preserve">&gt; </w:t>
      </w:r>
      <w:proofErr w:type="spellStart"/>
      <w:r w:rsidRPr="003519A6">
        <w:rPr>
          <w:rStyle w:val="gghfmyibcob"/>
          <w:rFonts w:ascii="Lucida Console" w:hAnsi="Lucida Console"/>
          <w:color w:val="0000FF"/>
          <w:sz w:val="18"/>
        </w:rPr>
        <w:t>pt</w:t>
      </w:r>
      <w:proofErr w:type="spellEnd"/>
      <w:r w:rsidRPr="003519A6">
        <w:rPr>
          <w:rStyle w:val="gghfmyibcob"/>
          <w:rFonts w:ascii="Lucida Console" w:hAnsi="Lucida Console"/>
          <w:color w:val="0000FF"/>
          <w:sz w:val="18"/>
        </w:rPr>
        <w:t xml:space="preserve">(2, 10, </w:t>
      </w:r>
      <w:proofErr w:type="spellStart"/>
      <w:r w:rsidRPr="003519A6">
        <w:rPr>
          <w:rStyle w:val="gghfmyibcob"/>
          <w:rFonts w:ascii="Lucida Console" w:hAnsi="Lucida Console"/>
          <w:color w:val="0000FF"/>
          <w:sz w:val="18"/>
        </w:rPr>
        <w:t>lower.tail</w:t>
      </w:r>
      <w:proofErr w:type="spellEnd"/>
      <w:r w:rsidRPr="003519A6">
        <w:rPr>
          <w:rStyle w:val="gghfmyibcob"/>
          <w:rFonts w:ascii="Lucida Console" w:hAnsi="Lucida Console"/>
          <w:color w:val="0000FF"/>
          <w:sz w:val="18"/>
        </w:rPr>
        <w:t xml:space="preserve"> = F)*2</w:t>
      </w:r>
    </w:p>
    <w:p w:rsidR="00EC4DB4" w:rsidRDefault="00EC4DB4" w:rsidP="00EC4DB4">
      <w:pPr>
        <w:pStyle w:val="ListBullet"/>
        <w:numPr>
          <w:ilvl w:val="0"/>
          <w:numId w:val="0"/>
        </w:numPr>
        <w:ind w:left="1440"/>
      </w:pPr>
      <w:r>
        <w:t>[1] 0.07338803</w:t>
      </w:r>
    </w:p>
    <w:p w:rsidR="00EC4DB4" w:rsidRPr="00EC4DB4" w:rsidRDefault="00EC4DB4" w:rsidP="007F2B3F">
      <w:pPr>
        <w:pStyle w:val="ListBullet"/>
        <w:rPr>
          <w:b/>
        </w:rPr>
      </w:pPr>
      <w:r>
        <w:t>So</w:t>
      </w:r>
      <w:r w:rsidR="007401B8">
        <w:t xml:space="preserve">, </w:t>
      </w:r>
      <w:r w:rsidR="007401B8" w:rsidRPr="00EC4DB4">
        <w:rPr>
          <w:b/>
        </w:rPr>
        <w:t xml:space="preserve">as we go from the normal to a t distribution </w:t>
      </w:r>
      <w:r w:rsidRPr="00EC4DB4">
        <w:rPr>
          <w:b/>
        </w:rPr>
        <w:t xml:space="preserve">w/ </w:t>
      </w:r>
      <w:r w:rsidR="007401B8" w:rsidRPr="00EC4DB4">
        <w:rPr>
          <w:b/>
        </w:rPr>
        <w:t xml:space="preserve">a somewhat high </w:t>
      </w:r>
      <w:proofErr w:type="spellStart"/>
      <w:r w:rsidRPr="00EC4DB4">
        <w:rPr>
          <w:b/>
        </w:rPr>
        <w:t>dF</w:t>
      </w:r>
      <w:proofErr w:type="spellEnd"/>
      <w:r w:rsidRPr="00EC4DB4">
        <w:rPr>
          <w:b/>
        </w:rPr>
        <w:t xml:space="preserve"> </w:t>
      </w:r>
      <w:r w:rsidR="007401B8" w:rsidRPr="00EC4DB4">
        <w:rPr>
          <w:b/>
        </w:rPr>
        <w:t xml:space="preserve">to a t distribution </w:t>
      </w:r>
      <w:r w:rsidRPr="00EC4DB4">
        <w:rPr>
          <w:b/>
        </w:rPr>
        <w:t xml:space="preserve">w/ </w:t>
      </w:r>
      <w:r w:rsidR="007401B8" w:rsidRPr="00EC4DB4">
        <w:rPr>
          <w:b/>
        </w:rPr>
        <w:t xml:space="preserve">low </w:t>
      </w:r>
      <w:proofErr w:type="spellStart"/>
      <w:r w:rsidRPr="00EC4DB4">
        <w:rPr>
          <w:b/>
        </w:rPr>
        <w:t>dF</w:t>
      </w:r>
      <w:proofErr w:type="spellEnd"/>
      <w:r w:rsidR="007401B8" w:rsidRPr="00EC4DB4">
        <w:rPr>
          <w:b/>
        </w:rPr>
        <w:t xml:space="preserve">, the probability of the test statistic being more than </w:t>
      </w:r>
      <w:r w:rsidRPr="00EC4DB4">
        <w:rPr>
          <w:b/>
        </w:rPr>
        <w:t>2 SDs away from the mean i</w:t>
      </w:r>
      <w:r w:rsidR="007401B8" w:rsidRPr="00EC4DB4">
        <w:rPr>
          <w:b/>
        </w:rPr>
        <w:t xml:space="preserve">ncreases. </w:t>
      </w:r>
    </w:p>
    <w:p w:rsidR="00EC4DB4" w:rsidRDefault="00EC4DB4" w:rsidP="00607E22">
      <w:pPr>
        <w:pStyle w:val="ListBullet"/>
      </w:pPr>
      <w:r>
        <w:t>S</w:t>
      </w:r>
      <w:r w:rsidR="007401B8">
        <w:t xml:space="preserve">uppose you have a </w:t>
      </w:r>
      <w:r>
        <w:t>2-</w:t>
      </w:r>
      <w:r w:rsidR="007401B8">
        <w:t>sided hypothesis test</w:t>
      </w:r>
      <w:r>
        <w:t xml:space="preserve"> + </w:t>
      </w:r>
      <w:r w:rsidR="007401B8">
        <w:t xml:space="preserve">your test statistic </w:t>
      </w:r>
      <w:r>
        <w:t xml:space="preserve">= </w:t>
      </w:r>
      <w:r w:rsidR="007401B8">
        <w:t xml:space="preserve">2. </w:t>
      </w:r>
    </w:p>
    <w:p w:rsidR="00EC4DB4" w:rsidRDefault="00EC4DB4" w:rsidP="00B82502">
      <w:pPr>
        <w:pStyle w:val="ListBullet"/>
      </w:pPr>
      <w:r>
        <w:t xml:space="preserve">Under which of the above </w:t>
      </w:r>
      <w:r w:rsidR="007401B8">
        <w:t>scenarios would you</w:t>
      </w:r>
      <w:r>
        <w:t xml:space="preserve"> </w:t>
      </w:r>
      <w:r w:rsidR="007401B8">
        <w:t xml:space="preserve">be able to reject the null at the 5% significance level? </w:t>
      </w:r>
    </w:p>
    <w:p w:rsidR="007401B8" w:rsidRDefault="00EC4DB4" w:rsidP="00EC4DB4">
      <w:pPr>
        <w:pStyle w:val="ListBullet"/>
        <w:tabs>
          <w:tab w:val="clear" w:pos="360"/>
          <w:tab w:val="num" w:pos="720"/>
        </w:tabs>
        <w:ind w:left="720"/>
      </w:pPr>
      <w:r>
        <w:t>1</w:t>
      </w:r>
      <w:r w:rsidRPr="00EC4DB4">
        <w:rPr>
          <w:vertAlign w:val="superscript"/>
        </w:rPr>
        <w:t>st</w:t>
      </w:r>
      <w:r w:rsidR="007401B8">
        <w:t xml:space="preserve"> scenario </w:t>
      </w:r>
      <w:r>
        <w:t>= p = 4.55</w:t>
      </w:r>
      <w:r w:rsidR="007401B8">
        <w:t xml:space="preserve">% which is </w:t>
      </w:r>
      <w:r>
        <w:t>&lt; 5</w:t>
      </w:r>
      <w:r w:rsidR="007401B8">
        <w:t>%</w:t>
      </w:r>
      <w:r>
        <w:t xml:space="preserve"> = </w:t>
      </w:r>
      <w:r w:rsidR="007401B8">
        <w:t>reject the null</w:t>
      </w:r>
      <w:r>
        <w:t xml:space="preserve"> (barely)</w:t>
      </w:r>
    </w:p>
    <w:p w:rsidR="00EC4DB4" w:rsidRDefault="00EC4DB4" w:rsidP="00EC4DB4">
      <w:pPr>
        <w:pStyle w:val="ListBullet"/>
        <w:tabs>
          <w:tab w:val="clear" w:pos="360"/>
          <w:tab w:val="num" w:pos="720"/>
        </w:tabs>
        <w:ind w:left="720"/>
      </w:pPr>
      <w:r>
        <w:t>2</w:t>
      </w:r>
      <w:r w:rsidRPr="00EC4DB4">
        <w:rPr>
          <w:vertAlign w:val="superscript"/>
        </w:rPr>
        <w:t>nd</w:t>
      </w:r>
      <w:r>
        <w:t xml:space="preserve"> = p &gt; .05 = </w:t>
      </w:r>
      <w:r w:rsidR="007401B8">
        <w:t>fail to reject the null</w:t>
      </w:r>
      <w:r>
        <w:t xml:space="preserve"> (barely)</w:t>
      </w:r>
    </w:p>
    <w:p w:rsidR="00EC4DB4" w:rsidRDefault="00EC4DB4" w:rsidP="00EC4DB4">
      <w:pPr>
        <w:pStyle w:val="ListBullet"/>
        <w:tabs>
          <w:tab w:val="clear" w:pos="360"/>
          <w:tab w:val="num" w:pos="720"/>
        </w:tabs>
        <w:ind w:left="720"/>
      </w:pPr>
      <w:r>
        <w:t xml:space="preserve">Last </w:t>
      </w:r>
      <w:r w:rsidR="007401B8">
        <w:t xml:space="preserve">scenario </w:t>
      </w:r>
      <w:r>
        <w:t xml:space="preserve">= </w:t>
      </w:r>
      <w:r w:rsidR="007401B8">
        <w:t xml:space="preserve">definitely fail to reject the null. </w:t>
      </w:r>
    </w:p>
    <w:p w:rsidR="00EC4DB4" w:rsidRDefault="00EC4DB4" w:rsidP="00302E33">
      <w:pPr>
        <w:pStyle w:val="ListBullet"/>
      </w:pPr>
      <w:r>
        <w:t>A</w:t>
      </w:r>
      <w:r w:rsidR="007401B8">
        <w:t>s we get more</w:t>
      </w:r>
      <w:r>
        <w:t xml:space="preserve"> </w:t>
      </w:r>
      <w:r w:rsidR="007401B8">
        <w:t xml:space="preserve">conservative </w:t>
      </w:r>
      <w:r>
        <w:t xml:space="preserve">w/ </w:t>
      </w:r>
      <w:r w:rsidR="007401B8">
        <w:t xml:space="preserve">a t distribution </w:t>
      </w:r>
      <w:r>
        <w:t>(</w:t>
      </w:r>
      <w:r w:rsidR="007401B8">
        <w:t xml:space="preserve">lower </w:t>
      </w:r>
      <w:proofErr w:type="spellStart"/>
      <w:r>
        <w:t>dF</w:t>
      </w:r>
      <w:proofErr w:type="spellEnd"/>
      <w:r>
        <w:t xml:space="preserve"> = wider CI’s)</w:t>
      </w:r>
      <w:r w:rsidR="007401B8">
        <w:t>, we also become less likely to be</w:t>
      </w:r>
      <w:r>
        <w:t xml:space="preserve"> </w:t>
      </w:r>
      <w:r w:rsidR="007401B8">
        <w:t>able to reject the null</w:t>
      </w:r>
      <w:r>
        <w:t xml:space="preserve"> (more likely to have it in the CI)</w:t>
      </w:r>
    </w:p>
    <w:p w:rsidR="00EC4DB4" w:rsidRDefault="00EC4DB4" w:rsidP="00CA25E9">
      <w:pPr>
        <w:pStyle w:val="ListBullet"/>
      </w:pPr>
      <w:r>
        <w:t xml:space="preserve">Generally, </w:t>
      </w:r>
      <w:proofErr w:type="spellStart"/>
      <w:proofErr w:type="gramStart"/>
      <w:r>
        <w:t>dF</w:t>
      </w:r>
      <w:proofErr w:type="spellEnd"/>
      <w:proofErr w:type="gramEnd"/>
      <w:r>
        <w:t xml:space="preserve"> is tied to sample size </w:t>
      </w:r>
      <w:r>
        <w:sym w:font="Wingdings" w:char="F0E0"/>
      </w:r>
      <w:r w:rsidR="007401B8">
        <w:t xml:space="preserve"> if </w:t>
      </w:r>
      <w:r>
        <w:t xml:space="preserve">n </w:t>
      </w:r>
      <w:r w:rsidR="007401B8">
        <w:t>is low,</w:t>
      </w:r>
      <w:r>
        <w:t xml:space="preserve"> </w:t>
      </w:r>
      <w:r w:rsidR="007401B8">
        <w:t xml:space="preserve">it is not as easy to reject the null </w:t>
      </w:r>
      <w:r>
        <w:t xml:space="preserve">+ </w:t>
      </w:r>
      <w:r w:rsidR="007401B8">
        <w:t>stronger evidence</w:t>
      </w:r>
      <w:r>
        <w:t xml:space="preserve"> </w:t>
      </w:r>
      <w:r w:rsidR="007401B8">
        <w:t xml:space="preserve">is needed in order to be able to do so. </w:t>
      </w:r>
    </w:p>
    <w:p w:rsidR="003D24AF" w:rsidRDefault="0084620D" w:rsidP="00027B59">
      <w:pPr>
        <w:pStyle w:val="ListBullet"/>
      </w:pPr>
      <w:r w:rsidRPr="003D24AF">
        <w:rPr>
          <w:i/>
        </w:rPr>
        <w:t>This</w:t>
      </w:r>
      <w:r>
        <w:t xml:space="preserve"> t-distribution =</w:t>
      </w:r>
      <w:r w:rsidR="007401B8">
        <w:t xml:space="preserve"> </w:t>
      </w:r>
      <w:r w:rsidR="007401B8" w:rsidRPr="003D24AF">
        <w:rPr>
          <w:b/>
        </w:rPr>
        <w:t>student's t distribution</w:t>
      </w:r>
      <w:r w:rsidR="003D24AF" w:rsidRPr="003D24AF">
        <w:rPr>
          <w:b/>
        </w:rPr>
        <w:t xml:space="preserve"> </w:t>
      </w:r>
      <w:r w:rsidR="003D24AF" w:rsidRPr="003D24AF">
        <w:rPr>
          <w:b/>
        </w:rPr>
        <w:sym w:font="Wingdings" w:char="F0E0"/>
      </w:r>
      <w:r w:rsidR="003D24AF" w:rsidRPr="003D24AF">
        <w:rPr>
          <w:b/>
        </w:rPr>
        <w:t xml:space="preserve"> </w:t>
      </w:r>
      <w:r w:rsidR="007401B8">
        <w:t xml:space="preserve">William Gosset </w:t>
      </w:r>
      <w:r w:rsidR="003D24AF">
        <w:t xml:space="preserve">= </w:t>
      </w:r>
      <w:r w:rsidR="007401B8">
        <w:t>head experimental</w:t>
      </w:r>
      <w:r w:rsidR="003D24AF">
        <w:t xml:space="preserve"> </w:t>
      </w:r>
      <w:r w:rsidR="007401B8">
        <w:t xml:space="preserve">brewer at Guinness in early 1900's </w:t>
      </w:r>
      <w:r w:rsidR="003D24AF">
        <w:t xml:space="preserve">w/ </w:t>
      </w:r>
      <w:r w:rsidR="007401B8">
        <w:t>main</w:t>
      </w:r>
      <w:r w:rsidR="003D24AF">
        <w:t xml:space="preserve"> </w:t>
      </w:r>
      <w:r w:rsidR="007401B8">
        <w:t xml:space="preserve">role </w:t>
      </w:r>
      <w:r w:rsidR="003D24AF">
        <w:t xml:space="preserve">= </w:t>
      </w:r>
      <w:r w:rsidR="007401B8">
        <w:t xml:space="preserve">to experimentally brew </w:t>
      </w:r>
      <w:r w:rsidR="003D24AF">
        <w:t xml:space="preserve">+ </w:t>
      </w:r>
      <w:r w:rsidR="007401B8">
        <w:t xml:space="preserve">gradually improve a consistent </w:t>
      </w:r>
      <w:r w:rsidR="003D24AF">
        <w:t xml:space="preserve">+ </w:t>
      </w:r>
      <w:r w:rsidR="007401B8">
        <w:t xml:space="preserve">economical barrel of the Guinness stout. </w:t>
      </w:r>
    </w:p>
    <w:p w:rsidR="003D24AF" w:rsidRDefault="007401B8" w:rsidP="007E416A">
      <w:pPr>
        <w:pStyle w:val="ListBullet"/>
        <w:tabs>
          <w:tab w:val="clear" w:pos="360"/>
          <w:tab w:val="num" w:pos="720"/>
        </w:tabs>
        <w:ind w:left="720"/>
      </w:pPr>
      <w:r>
        <w:t xml:space="preserve">This required sometimes working </w:t>
      </w:r>
      <w:r w:rsidR="003D24AF">
        <w:t xml:space="preserve">w/ </w:t>
      </w:r>
      <w:r>
        <w:t xml:space="preserve">small samples </w:t>
      </w:r>
      <w:r w:rsidR="003D24AF">
        <w:t>b/c maybe he’d just have few batches to try</w:t>
      </w:r>
    </w:p>
    <w:p w:rsidR="003D24AF" w:rsidRDefault="00A338FB" w:rsidP="006B5C03">
      <w:pPr>
        <w:pStyle w:val="ListBullet"/>
        <w:tabs>
          <w:tab w:val="clear" w:pos="360"/>
          <w:tab w:val="num" w:pos="720"/>
        </w:tabs>
        <w:ind w:left="720"/>
      </w:pPr>
      <w:r>
        <w:t>So</w:t>
      </w:r>
      <w:r w:rsidR="007401B8">
        <w:t>, much development of the</w:t>
      </w:r>
      <w:r w:rsidR="003D24AF">
        <w:t xml:space="preserve"> </w:t>
      </w:r>
      <w:r w:rsidR="007401B8">
        <w:t xml:space="preserve">t-distribution comes from trying to make Guinness </w:t>
      </w:r>
      <w:r w:rsidR="003D24AF">
        <w:t>taste better</w:t>
      </w:r>
    </w:p>
    <w:p w:rsidR="003D24AF" w:rsidRDefault="007401B8" w:rsidP="004F1CE1">
      <w:pPr>
        <w:pStyle w:val="ListBullet"/>
        <w:tabs>
          <w:tab w:val="clear" w:pos="360"/>
          <w:tab w:val="num" w:pos="720"/>
        </w:tabs>
        <w:ind w:left="720"/>
      </w:pPr>
      <w:r>
        <w:t>Since Guinness was worried</w:t>
      </w:r>
      <w:r w:rsidR="003D24AF">
        <w:t xml:space="preserve"> </w:t>
      </w:r>
      <w:r>
        <w:t>about trade secrets getting out, Gosset was asked to publish any work</w:t>
      </w:r>
      <w:r w:rsidR="003D24AF">
        <w:t xml:space="preserve"> </w:t>
      </w:r>
      <w:r>
        <w:t xml:space="preserve">he was doing under a pseudonym and </w:t>
      </w:r>
      <w:r w:rsidR="003D24AF">
        <w:t xml:space="preserve">“Student” </w:t>
      </w:r>
      <w:r>
        <w:t xml:space="preserve">was the name that he chose for. </w:t>
      </w:r>
    </w:p>
    <w:p w:rsidR="008A4FD6" w:rsidRPr="007401B8" w:rsidRDefault="003D24AF" w:rsidP="008A4FD6">
      <w:pPr>
        <w:pStyle w:val="ListBullet"/>
      </w:pPr>
      <w:r>
        <w:lastRenderedPageBreak/>
        <w:t xml:space="preserve">While others, like Fisher, </w:t>
      </w:r>
      <w:r w:rsidR="007401B8">
        <w:t>continued</w:t>
      </w:r>
      <w:r>
        <w:t xml:space="preserve"> </w:t>
      </w:r>
      <w:r w:rsidR="007401B8">
        <w:t xml:space="preserve">to work on the t-distribution, even Gosset's </w:t>
      </w:r>
      <w:r w:rsidR="008A4FD6">
        <w:t xml:space="preserve">own foundational work, the distribution is still </w:t>
      </w:r>
      <w:r w:rsidR="007401B8">
        <w:t>named after his pseudonym</w:t>
      </w:r>
    </w:p>
    <w:p w:rsidR="007401B8" w:rsidRDefault="007401B8" w:rsidP="008A4FD6">
      <w:pPr>
        <w:pStyle w:val="ListBullet"/>
        <w:numPr>
          <w:ilvl w:val="0"/>
          <w:numId w:val="0"/>
        </w:numPr>
      </w:pPr>
    </w:p>
    <w:p w:rsidR="008A4FD6" w:rsidRDefault="008A4FD6" w:rsidP="008A4FD6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Inference for a mean</w:t>
      </w:r>
    </w:p>
    <w:p w:rsidR="0045294B" w:rsidRDefault="0045294B" w:rsidP="008A4FD6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45294B" w:rsidRDefault="0045294B" w:rsidP="0045294B">
      <w:pPr>
        <w:pStyle w:val="ListBullet"/>
      </w:pPr>
      <w:r>
        <w:t>S</w:t>
      </w:r>
      <w:r>
        <w:t xml:space="preserve">tudy </w:t>
      </w:r>
      <w:r>
        <w:t xml:space="preserve">= </w:t>
      </w:r>
      <w:r w:rsidRPr="0045294B">
        <w:rPr>
          <w:u w:val="single"/>
        </w:rPr>
        <w:t xml:space="preserve">Playing A </w:t>
      </w:r>
      <w:r>
        <w:rPr>
          <w:u w:val="single"/>
        </w:rPr>
        <w:t>CPU</w:t>
      </w:r>
      <w:r w:rsidRPr="0045294B">
        <w:rPr>
          <w:u w:val="single"/>
        </w:rPr>
        <w:t xml:space="preserve"> Game </w:t>
      </w:r>
      <w:proofErr w:type="gramStart"/>
      <w:r w:rsidRPr="0045294B">
        <w:rPr>
          <w:u w:val="single"/>
        </w:rPr>
        <w:t>During</w:t>
      </w:r>
      <w:proofErr w:type="gramEnd"/>
      <w:r w:rsidRPr="0045294B">
        <w:rPr>
          <w:u w:val="single"/>
        </w:rPr>
        <w:t xml:space="preserve"> Lunch Effects Fullness, Memory For Lunch </w:t>
      </w:r>
      <w:r>
        <w:rPr>
          <w:u w:val="single"/>
        </w:rPr>
        <w:t>+</w:t>
      </w:r>
      <w:r w:rsidRPr="0045294B">
        <w:rPr>
          <w:u w:val="single"/>
        </w:rPr>
        <w:t xml:space="preserve"> Later Snack Intake</w:t>
      </w:r>
      <w:r>
        <w:t xml:space="preserve">. </w:t>
      </w:r>
    </w:p>
    <w:p w:rsidR="0045294B" w:rsidRDefault="0045294B" w:rsidP="0045294B">
      <w:pPr>
        <w:pStyle w:val="ListBullet"/>
      </w:pPr>
      <w:r>
        <w:t>In this study, researchers evaluated</w:t>
      </w:r>
      <w:r>
        <w:t xml:space="preserve"> </w:t>
      </w:r>
      <w:r>
        <w:t xml:space="preserve">the relationship between being distracted </w:t>
      </w:r>
      <w:r>
        <w:t xml:space="preserve">+ </w:t>
      </w:r>
      <w:r>
        <w:t xml:space="preserve">recall of food consumed </w:t>
      </w:r>
      <w:r>
        <w:t xml:space="preserve">+ </w:t>
      </w:r>
      <w:r>
        <w:t>snacking,</w:t>
      </w:r>
      <w:r>
        <w:t xml:space="preserve"> w/ </w:t>
      </w:r>
      <w:r>
        <w:t>the idea that if you're distracted while you're eating,</w:t>
      </w:r>
      <w:r>
        <w:t xml:space="preserve"> </w:t>
      </w:r>
      <w:proofErr w:type="gramStart"/>
      <w:r>
        <w:t>you</w:t>
      </w:r>
      <w:proofErr w:type="gramEnd"/>
      <w:r>
        <w:t xml:space="preserve"> may not remember what you eat. </w:t>
      </w:r>
    </w:p>
    <w:p w:rsidR="0045294B" w:rsidRDefault="0045294B" w:rsidP="009B5C97">
      <w:pPr>
        <w:pStyle w:val="ListBullet"/>
      </w:pPr>
      <w:r>
        <w:t>They also hypothesized failure</w:t>
      </w:r>
      <w:r>
        <w:t xml:space="preserve"> </w:t>
      </w:r>
      <w:r>
        <w:t xml:space="preserve">to recall food consumed might lead to increased snacking later on. </w:t>
      </w:r>
    </w:p>
    <w:p w:rsidR="0045294B" w:rsidRDefault="0045294B" w:rsidP="00537FC4">
      <w:pPr>
        <w:pStyle w:val="ListBullet"/>
      </w:pPr>
      <w:r>
        <w:t xml:space="preserve">Sample = </w:t>
      </w:r>
      <w:r>
        <w:t>study consisted of 44</w:t>
      </w:r>
      <w:r>
        <w:t xml:space="preserve"> </w:t>
      </w:r>
      <w:r>
        <w:t>volunteer patients, half men, half women</w:t>
      </w:r>
      <w:r>
        <w:t xml:space="preserve">, who were </w:t>
      </w:r>
      <w:r>
        <w:t xml:space="preserve">randomized into </w:t>
      </w:r>
      <w:r>
        <w:t xml:space="preserve">2 groups, 1 </w:t>
      </w:r>
      <w:r>
        <w:t>asked to play solitaire</w:t>
      </w:r>
      <w:r>
        <w:t xml:space="preserve"> </w:t>
      </w:r>
      <w:r>
        <w:t xml:space="preserve">on the </w:t>
      </w:r>
      <w:r>
        <w:t xml:space="preserve">CPU </w:t>
      </w:r>
      <w:r>
        <w:t xml:space="preserve">while eating </w:t>
      </w:r>
      <w:r>
        <w:t xml:space="preserve">+ </w:t>
      </w:r>
      <w:r>
        <w:t>to win as many</w:t>
      </w:r>
      <w:r>
        <w:t xml:space="preserve"> </w:t>
      </w:r>
      <w:r>
        <w:t xml:space="preserve">games as possible, </w:t>
      </w:r>
      <w:r>
        <w:t xml:space="preserve">+ </w:t>
      </w:r>
      <w:r>
        <w:t>the other group was asked to eat lunch</w:t>
      </w:r>
      <w:r>
        <w:t xml:space="preserve"> w/out </w:t>
      </w:r>
      <w:r>
        <w:t xml:space="preserve">any distractions, focusing on what they're eating </w:t>
      </w:r>
      <w:r>
        <w:t xml:space="preserve">+ </w:t>
      </w:r>
      <w:r>
        <w:t>thinking about the</w:t>
      </w:r>
      <w:r>
        <w:t xml:space="preserve"> </w:t>
      </w:r>
      <w:r>
        <w:t xml:space="preserve">taste of the food </w:t>
      </w:r>
      <w:r>
        <w:t xml:space="preserve">+ </w:t>
      </w:r>
      <w:r>
        <w:t>that they're eating.</w:t>
      </w:r>
    </w:p>
    <w:p w:rsidR="00DA109A" w:rsidRDefault="00DA109A" w:rsidP="00537FC4">
      <w:pPr>
        <w:pStyle w:val="ListBullet"/>
      </w:pPr>
      <w:r>
        <w:rPr>
          <w:noProof/>
        </w:rPr>
        <w:drawing>
          <wp:inline distT="0" distB="0" distL="0" distR="0" wp14:anchorId="1EE7DB4C" wp14:editId="49DF2AFE">
            <wp:extent cx="5217040" cy="512787"/>
            <wp:effectExtent l="0" t="0" r="317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977" cy="51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9A" w:rsidRDefault="00DA109A" w:rsidP="00DA109A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3E52BF56" wp14:editId="4DE5669E">
            <wp:extent cx="1447357" cy="6286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8670" cy="62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94B" w:rsidRDefault="0045294B" w:rsidP="0045294B">
      <w:pPr>
        <w:pStyle w:val="ListBullet"/>
      </w:pPr>
      <w:r>
        <w:t>Both groups were provided the same</w:t>
      </w:r>
      <w:r>
        <w:t xml:space="preserve"> </w:t>
      </w:r>
      <w:r>
        <w:t xml:space="preserve">amount of lunch </w:t>
      </w:r>
      <w:r>
        <w:t>+</w:t>
      </w:r>
      <w:r>
        <w:t xml:space="preserve"> </w:t>
      </w:r>
      <w:r>
        <w:t xml:space="preserve">afterwards, </w:t>
      </w:r>
      <w:r>
        <w:t>while they were waiting around,</w:t>
      </w:r>
      <w:r>
        <w:t xml:space="preserve"> </w:t>
      </w:r>
      <w:r>
        <w:t xml:space="preserve">they were offered biscuits to snack on. </w:t>
      </w:r>
    </w:p>
    <w:p w:rsidR="0045294B" w:rsidRDefault="0045294B" w:rsidP="00D317D6">
      <w:pPr>
        <w:pStyle w:val="ListBullet"/>
      </w:pPr>
      <w:r>
        <w:t xml:space="preserve">Researchers </w:t>
      </w:r>
      <w:r>
        <w:t>measured how many</w:t>
      </w:r>
      <w:r>
        <w:t xml:space="preserve"> </w:t>
      </w:r>
      <w:r>
        <w:t xml:space="preserve">biscuits subjects </w:t>
      </w:r>
      <w:r>
        <w:t>consumed</w:t>
      </w:r>
    </w:p>
    <w:p w:rsidR="0045294B" w:rsidRDefault="0045294B" w:rsidP="00DA109A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5F6762CC" wp14:editId="6A61828F">
            <wp:extent cx="1942111" cy="65378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0367" cy="65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9A" w:rsidRDefault="0045294B" w:rsidP="005B1EAF">
      <w:pPr>
        <w:pStyle w:val="ListBullet"/>
      </w:pPr>
      <w:r>
        <w:t>This summary statistics suggest</w:t>
      </w:r>
      <w:r w:rsidR="00DA109A">
        <w:t xml:space="preserve"> distracted e</w:t>
      </w:r>
      <w:r>
        <w:t xml:space="preserve">ating groups snack more after lunch </w:t>
      </w:r>
      <w:r w:rsidR="00DA109A">
        <w:t xml:space="preserve">(x.bar.s = </w:t>
      </w:r>
      <w:r>
        <w:t>52.</w:t>
      </w:r>
      <w:r w:rsidR="00DA109A">
        <w:t xml:space="preserve">1 g </w:t>
      </w:r>
      <w:r>
        <w:t xml:space="preserve">of biscuits compared to 27.1 </w:t>
      </w:r>
      <w:r w:rsidR="00DA109A">
        <w:t xml:space="preserve">g (x.bar.n) </w:t>
      </w:r>
      <w:r>
        <w:t>for</w:t>
      </w:r>
      <w:r w:rsidR="00DA109A">
        <w:t xml:space="preserve"> </w:t>
      </w:r>
      <w:r>
        <w:t xml:space="preserve">the other group. </w:t>
      </w:r>
    </w:p>
    <w:p w:rsidR="00DA109A" w:rsidRDefault="0045294B" w:rsidP="002C70A4">
      <w:pPr>
        <w:pStyle w:val="ListBullet"/>
      </w:pPr>
      <w:r>
        <w:t xml:space="preserve">We're also given the </w:t>
      </w:r>
      <w:r w:rsidR="00DA109A">
        <w:t xml:space="preserve">SDs </w:t>
      </w:r>
      <w:r>
        <w:t>for</w:t>
      </w:r>
      <w:r w:rsidR="00DA109A">
        <w:t xml:space="preserve"> </w:t>
      </w:r>
      <w:r>
        <w:t>both groups, as well as the sample sizes</w:t>
      </w:r>
      <w:r w:rsidR="00DA109A">
        <w:t>, n, both = 22</w:t>
      </w:r>
    </w:p>
    <w:p w:rsidR="009D0390" w:rsidRDefault="00DA109A" w:rsidP="004C254B">
      <w:pPr>
        <w:pStyle w:val="ListBullet"/>
      </w:pPr>
      <w:r w:rsidRPr="00DA109A">
        <w:rPr>
          <w:u w:val="single"/>
        </w:rPr>
        <w:t>Goal</w:t>
      </w:r>
      <w:r>
        <w:t xml:space="preserve"> = </w:t>
      </w:r>
      <w:r w:rsidR="0045294B">
        <w:t>estimate</w:t>
      </w:r>
      <w:r>
        <w:t xml:space="preserve"> </w:t>
      </w:r>
      <w:r w:rsidR="0045294B">
        <w:t xml:space="preserve">average snacking level for distracted eaters. </w:t>
      </w:r>
    </w:p>
    <w:p w:rsidR="009D0390" w:rsidRDefault="0045294B" w:rsidP="00BE2548">
      <w:pPr>
        <w:pStyle w:val="ListBullet"/>
      </w:pPr>
      <w:r>
        <w:t>Estimating a population parameter</w:t>
      </w:r>
      <w:r w:rsidR="009D0390">
        <w:t xml:space="preserve"> </w:t>
      </w:r>
      <w:r>
        <w:t>entails a</w:t>
      </w:r>
      <w:r w:rsidR="009D0390">
        <w:t xml:space="preserve"> </w:t>
      </w:r>
      <w:r w:rsidR="009D0390" w:rsidRPr="009D0390">
        <w:rPr>
          <w:b/>
        </w:rPr>
        <w:t xml:space="preserve">CI = point </w:t>
      </w:r>
      <w:r w:rsidRPr="009D0390">
        <w:rPr>
          <w:b/>
        </w:rPr>
        <w:t xml:space="preserve">estimate </w:t>
      </w:r>
      <w:r w:rsidR="009D0390" w:rsidRPr="009D0390">
        <w:rPr>
          <w:b/>
        </w:rPr>
        <w:t xml:space="preserve">+/- </w:t>
      </w:r>
      <w:r w:rsidRPr="009D0390">
        <w:rPr>
          <w:b/>
        </w:rPr>
        <w:t>a margin of error</w:t>
      </w:r>
      <w:r>
        <w:t xml:space="preserve">. </w:t>
      </w:r>
    </w:p>
    <w:p w:rsidR="009D0390" w:rsidRDefault="009D0390" w:rsidP="007D3896">
      <w:pPr>
        <w:pStyle w:val="ListBullet"/>
        <w:tabs>
          <w:tab w:val="clear" w:pos="360"/>
          <w:tab w:val="num" w:pos="720"/>
        </w:tabs>
        <w:ind w:left="720"/>
      </w:pPr>
      <w:r w:rsidRPr="009D0390">
        <w:rPr>
          <w:b/>
        </w:rPr>
        <w:t xml:space="preserve">Margin </w:t>
      </w:r>
      <w:r w:rsidR="0045294B" w:rsidRPr="009D0390">
        <w:rPr>
          <w:b/>
        </w:rPr>
        <w:t>of error</w:t>
      </w:r>
      <w:r w:rsidR="0045294B">
        <w:t xml:space="preserve"> </w:t>
      </w:r>
      <w:r>
        <w:t>=</w:t>
      </w:r>
      <w:r w:rsidR="0045294B">
        <w:t xml:space="preserve"> a critical value</w:t>
      </w:r>
      <w:r>
        <w:t xml:space="preserve"> * </w:t>
      </w:r>
      <w:r w:rsidR="0045294B">
        <w:t>the standard error</w:t>
      </w:r>
    </w:p>
    <w:p w:rsidR="009D0390" w:rsidRPr="009D0390" w:rsidRDefault="009D0390" w:rsidP="007D3896">
      <w:pPr>
        <w:pStyle w:val="ListBullet"/>
        <w:tabs>
          <w:tab w:val="clear" w:pos="360"/>
          <w:tab w:val="num" w:pos="1080"/>
        </w:tabs>
        <w:ind w:left="1080"/>
        <w:rPr>
          <w:b/>
          <w:highlight w:val="yellow"/>
        </w:rPr>
      </w:pPr>
      <w:r w:rsidRPr="009D0390">
        <w:rPr>
          <w:highlight w:val="yellow"/>
        </w:rPr>
        <w:t xml:space="preserve">Since </w:t>
      </w:r>
      <w:r w:rsidR="0045294B" w:rsidRPr="009D0390">
        <w:rPr>
          <w:highlight w:val="yellow"/>
        </w:rPr>
        <w:t xml:space="preserve">we're doing </w:t>
      </w:r>
      <w:r w:rsidR="0045294B" w:rsidRPr="009D0390">
        <w:rPr>
          <w:b/>
          <w:highlight w:val="yellow"/>
        </w:rPr>
        <w:t>inference on the mean</w:t>
      </w:r>
      <w:r w:rsidRPr="009D0390">
        <w:rPr>
          <w:highlight w:val="yellow"/>
        </w:rPr>
        <w:t xml:space="preserve"> = </w:t>
      </w:r>
      <w:r w:rsidR="0045294B" w:rsidRPr="009D0390">
        <w:rPr>
          <w:highlight w:val="yellow"/>
        </w:rPr>
        <w:t xml:space="preserve">use </w:t>
      </w:r>
      <w:r w:rsidR="0045294B" w:rsidRPr="009D0390">
        <w:rPr>
          <w:b/>
          <w:highlight w:val="yellow"/>
        </w:rPr>
        <w:t xml:space="preserve">t </w:t>
      </w:r>
      <w:r w:rsidRPr="009D0390">
        <w:rPr>
          <w:b/>
          <w:highlight w:val="yellow"/>
        </w:rPr>
        <w:t xml:space="preserve">statistic </w:t>
      </w:r>
    </w:p>
    <w:p w:rsidR="007D3896" w:rsidRDefault="0045294B" w:rsidP="007D3896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="007D3896">
        <w:t xml:space="preserve">SE of </w:t>
      </w:r>
      <w:proofErr w:type="spellStart"/>
      <w:r w:rsidR="007D3896">
        <w:t>x.bar</w:t>
      </w:r>
      <w:proofErr w:type="spellEnd"/>
      <w:r w:rsidR="007D3896">
        <w:t xml:space="preserve"> = </w:t>
      </w:r>
      <w:r>
        <w:t xml:space="preserve">s </w:t>
      </w:r>
      <w:r w:rsidR="007D3896">
        <w:t xml:space="preserve">/ </w:t>
      </w:r>
      <w:proofErr w:type="spellStart"/>
      <w:r w:rsidR="007D3896">
        <w:t>sqrt</w:t>
      </w:r>
      <w:proofErr w:type="spellEnd"/>
      <w:r w:rsidR="007D3896">
        <w:t>(</w:t>
      </w:r>
      <w:r>
        <w:t>n</w:t>
      </w:r>
      <w:r w:rsidR="007D3896">
        <w:t>)</w:t>
      </w:r>
    </w:p>
    <w:p w:rsidR="007D3896" w:rsidRDefault="007D3896" w:rsidP="007D3896">
      <w:pPr>
        <w:pStyle w:val="ListBullet"/>
        <w:numPr>
          <w:ilvl w:val="0"/>
          <w:numId w:val="0"/>
        </w:numPr>
        <w:ind w:left="2880" w:firstLine="720"/>
      </w:pPr>
      <w:r>
        <w:rPr>
          <w:noProof/>
        </w:rPr>
        <w:drawing>
          <wp:inline distT="0" distB="0" distL="0" distR="0" wp14:anchorId="44EDDB49" wp14:editId="73DD8E63">
            <wp:extent cx="756920" cy="342548"/>
            <wp:effectExtent l="0" t="0" r="508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8889" cy="34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F46" w:rsidRDefault="00AC0F46" w:rsidP="00D27EED">
      <w:pPr>
        <w:pStyle w:val="ListBullet"/>
      </w:pPr>
      <w:r>
        <w:t>T</w:t>
      </w:r>
      <w:r w:rsidR="0045294B">
        <w:t xml:space="preserve">o figure out </w:t>
      </w:r>
      <w:r>
        <w:t xml:space="preserve">t </w:t>
      </w:r>
      <w:r>
        <w:sym w:font="Wingdings" w:char="F0E0"/>
      </w:r>
      <w:r>
        <w:t xml:space="preserve"> </w:t>
      </w:r>
      <w:r w:rsidR="0045294B">
        <w:t xml:space="preserve">need to determine the </w:t>
      </w:r>
      <w:proofErr w:type="spellStart"/>
      <w:r>
        <w:t>dF</w:t>
      </w:r>
      <w:proofErr w:type="spellEnd"/>
      <w:r>
        <w:t xml:space="preserve"> </w:t>
      </w:r>
      <w:r w:rsidR="0045294B">
        <w:t xml:space="preserve">associated </w:t>
      </w:r>
      <w:r>
        <w:t xml:space="preserve">w/ </w:t>
      </w:r>
      <w:r w:rsidR="0045294B">
        <w:t>the t</w:t>
      </w:r>
      <w:r>
        <w:t>-</w:t>
      </w:r>
      <w:r w:rsidR="0045294B">
        <w:t>distribution</w:t>
      </w:r>
      <w:r>
        <w:t xml:space="preserve"> needed for this data</w:t>
      </w:r>
    </w:p>
    <w:p w:rsidR="00AC0F46" w:rsidRDefault="0045294B" w:rsidP="0045294B">
      <w:pPr>
        <w:pStyle w:val="ListBullet"/>
      </w:pPr>
      <w:r>
        <w:t xml:space="preserve">When working </w:t>
      </w:r>
      <w:r w:rsidR="00AC0F46">
        <w:t xml:space="preserve">w/ </w:t>
      </w:r>
      <w:r>
        <w:t>data</w:t>
      </w:r>
      <w:r w:rsidR="00AC0F46">
        <w:t xml:space="preserve"> </w:t>
      </w:r>
      <w:r w:rsidRPr="00AC0F46">
        <w:rPr>
          <w:i/>
        </w:rPr>
        <w:t xml:space="preserve">from only </w:t>
      </w:r>
      <w:r w:rsidR="00AC0F46">
        <w:rPr>
          <w:i/>
        </w:rPr>
        <w:t xml:space="preserve">1 </w:t>
      </w:r>
      <w:r w:rsidRPr="00AC0F46">
        <w:rPr>
          <w:i/>
        </w:rPr>
        <w:t>sample</w:t>
      </w:r>
      <w:r w:rsidR="00AC0F46">
        <w:t xml:space="preserve"> + </w:t>
      </w:r>
      <w:r w:rsidRPr="00AC0F46">
        <w:rPr>
          <w:i/>
        </w:rPr>
        <w:t>estimating a single mean</w:t>
      </w:r>
      <w:r>
        <w:t>,</w:t>
      </w:r>
      <w:r w:rsidR="00AC0F46">
        <w:t xml:space="preserve"> </w:t>
      </w:r>
      <w:r>
        <w:t xml:space="preserve">the </w:t>
      </w:r>
      <w:proofErr w:type="spellStart"/>
      <w:proofErr w:type="gramStart"/>
      <w:r w:rsidR="00AC0F46">
        <w:t>dF</w:t>
      </w:r>
      <w:proofErr w:type="spellEnd"/>
      <w:proofErr w:type="gramEnd"/>
      <w:r w:rsidR="00AC0F46">
        <w:t xml:space="preserve"> = </w:t>
      </w:r>
      <w:r>
        <w:t xml:space="preserve">n-1. </w:t>
      </w:r>
    </w:p>
    <w:p w:rsidR="00AC0F46" w:rsidRDefault="0045294B" w:rsidP="00583F40">
      <w:pPr>
        <w:pStyle w:val="ListBullet"/>
        <w:tabs>
          <w:tab w:val="clear" w:pos="360"/>
          <w:tab w:val="num" w:pos="720"/>
        </w:tabs>
        <w:ind w:left="720"/>
      </w:pPr>
      <w:r>
        <w:t xml:space="preserve">We lose </w:t>
      </w:r>
      <w:r w:rsidR="00AC0F46">
        <w:t xml:space="preserve">1 </w:t>
      </w:r>
      <w:proofErr w:type="spellStart"/>
      <w:proofErr w:type="gramStart"/>
      <w:r w:rsidR="00AC0F46">
        <w:t>dF</w:t>
      </w:r>
      <w:proofErr w:type="spellEnd"/>
      <w:proofErr w:type="gramEnd"/>
      <w:r w:rsidR="00AC0F46">
        <w:t xml:space="preserve"> b/c </w:t>
      </w:r>
      <w:r>
        <w:t xml:space="preserve">we're </w:t>
      </w:r>
      <w:r w:rsidRPr="00AC0F46">
        <w:rPr>
          <w:i/>
        </w:rPr>
        <w:t xml:space="preserve">estimating the </w:t>
      </w:r>
      <w:r w:rsidR="00AC0F46" w:rsidRPr="00AC0F46">
        <w:rPr>
          <w:i/>
        </w:rPr>
        <w:t>SE</w:t>
      </w:r>
      <w:r w:rsidR="00AC0F46">
        <w:t xml:space="preserve"> </w:t>
      </w:r>
      <w:r>
        <w:t xml:space="preserve">of the sample mean </w:t>
      </w:r>
      <w:r w:rsidRPr="00AC0F46">
        <w:rPr>
          <w:i/>
        </w:rPr>
        <w:t>using</w:t>
      </w:r>
      <w:r w:rsidR="00AC0F46" w:rsidRPr="00AC0F46">
        <w:rPr>
          <w:i/>
        </w:rPr>
        <w:t xml:space="preserve"> </w:t>
      </w:r>
      <w:r w:rsidRPr="00AC0F46">
        <w:rPr>
          <w:i/>
        </w:rPr>
        <w:t>the sample</w:t>
      </w:r>
      <w:r w:rsidR="00AC0F46" w:rsidRPr="00AC0F46">
        <w:rPr>
          <w:i/>
        </w:rPr>
        <w:t xml:space="preserve"> SD</w:t>
      </w:r>
      <w:r>
        <w:t xml:space="preserve">. </w:t>
      </w:r>
    </w:p>
    <w:p w:rsidR="00AC0F46" w:rsidRDefault="0045294B" w:rsidP="00934441">
      <w:pPr>
        <w:pStyle w:val="ListBullet"/>
      </w:pPr>
      <w:r>
        <w:t>Putting all of this together,</w:t>
      </w:r>
      <w:r w:rsidR="00AC0F46">
        <w:t xml:space="preserve"> </w:t>
      </w:r>
      <w:r>
        <w:t xml:space="preserve">the </w:t>
      </w:r>
      <w:r w:rsidR="00AC0F46">
        <w:t xml:space="preserve">CI </w:t>
      </w:r>
      <w:r>
        <w:t xml:space="preserve">for a </w:t>
      </w:r>
      <w:r w:rsidRPr="00AC0F46">
        <w:rPr>
          <w:i/>
        </w:rPr>
        <w:t xml:space="preserve">single population mean </w:t>
      </w:r>
      <w:r>
        <w:t>can be</w:t>
      </w:r>
      <w:r w:rsidR="00AC0F46">
        <w:t xml:space="preserve"> estimated using </w:t>
      </w:r>
      <w:proofErr w:type="spellStart"/>
      <w:r w:rsidR="00AC0F46">
        <w:t>x.</w:t>
      </w:r>
      <w:r>
        <w:t>bar</w:t>
      </w:r>
      <w:proofErr w:type="spellEnd"/>
      <w:r>
        <w:t xml:space="preserve"> </w:t>
      </w:r>
      <w:r w:rsidR="00AC0F46">
        <w:t>+/-</w:t>
      </w:r>
      <w:r>
        <w:t xml:space="preserve"> t</w:t>
      </w:r>
      <w:r w:rsidR="00AC0F46">
        <w:t>*</w:t>
      </w:r>
      <w:r>
        <w:t xml:space="preserve"> </w:t>
      </w:r>
      <w:r w:rsidR="00AC0F46">
        <w:t>w/ n-</w:t>
      </w:r>
      <w:r>
        <w:t xml:space="preserve">1 </w:t>
      </w:r>
      <w:proofErr w:type="spellStart"/>
      <w:r w:rsidR="00AC0F46">
        <w:t>dF</w:t>
      </w:r>
      <w:proofErr w:type="spellEnd"/>
      <w:r w:rsidR="00AC0F46">
        <w:t xml:space="preserve"> * </w:t>
      </w:r>
      <w:r>
        <w:t xml:space="preserve">s </w:t>
      </w:r>
      <w:r w:rsidR="00AC0F46">
        <w:t>/</w:t>
      </w:r>
      <w:proofErr w:type="spellStart"/>
      <w:r w:rsidR="00AC0F46">
        <w:t>Sqrt</w:t>
      </w:r>
      <w:proofErr w:type="spellEnd"/>
      <w:r w:rsidR="00AC0F46">
        <w:t>(</w:t>
      </w:r>
      <w:r>
        <w:t>n</w:t>
      </w:r>
      <w:r w:rsidR="00AC0F46">
        <w:t>)</w:t>
      </w:r>
    </w:p>
    <w:p w:rsidR="00AC0F46" w:rsidRDefault="00AC0F46" w:rsidP="00473E62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5F5CB0FB" wp14:editId="12717954">
            <wp:extent cx="914400" cy="357282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9614" cy="35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95A" w:rsidRDefault="0045294B" w:rsidP="00B07C74">
      <w:pPr>
        <w:pStyle w:val="ListBullet"/>
      </w:pPr>
      <w:r>
        <w:lastRenderedPageBreak/>
        <w:t>There are variety of ways of</w:t>
      </w:r>
      <w:r w:rsidR="0032595A">
        <w:t xml:space="preserve"> </w:t>
      </w:r>
      <w:r>
        <w:t xml:space="preserve">finding the critical </w:t>
      </w:r>
      <w:proofErr w:type="spellStart"/>
      <w:r>
        <w:t>t</w:t>
      </w:r>
      <w:proofErr w:type="spellEnd"/>
      <w:r>
        <w:t xml:space="preserve"> score</w:t>
      </w:r>
      <w:r w:rsidR="0032595A">
        <w:t xml:space="preserve"> </w:t>
      </w:r>
      <w:r w:rsidR="0032595A">
        <w:sym w:font="Wingdings" w:char="F0E0"/>
      </w:r>
      <w:r w:rsidR="0032595A">
        <w:t xml:space="preserve"> t-table w/</w:t>
      </w:r>
      <w:r>
        <w:t xml:space="preserve"> </w:t>
      </w:r>
      <w:proofErr w:type="spellStart"/>
      <w:proofErr w:type="gramStart"/>
      <w:r w:rsidR="0032595A">
        <w:t>dF</w:t>
      </w:r>
      <w:proofErr w:type="spellEnd"/>
      <w:proofErr w:type="gramEnd"/>
      <w:r w:rsidR="0032595A">
        <w:t xml:space="preserve"> = 22 – 1 = 21 for the row +</w:t>
      </w:r>
      <w:r>
        <w:t xml:space="preserve"> corresponding tail area for desired confidence level. </w:t>
      </w:r>
    </w:p>
    <w:p w:rsidR="0032595A" w:rsidRDefault="0032595A" w:rsidP="0032595A">
      <w:pPr>
        <w:pStyle w:val="ListBullet"/>
        <w:numPr>
          <w:ilvl w:val="0"/>
          <w:numId w:val="0"/>
        </w:numPr>
        <w:ind w:left="1800" w:firstLine="360"/>
      </w:pPr>
    </w:p>
    <w:p w:rsidR="0032595A" w:rsidRDefault="0032595A" w:rsidP="0032595A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61DBD66E" wp14:editId="78750B57">
            <wp:extent cx="1970757" cy="1476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4851" cy="147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9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82BDA3" wp14:editId="3277DF32">
            <wp:extent cx="1647252" cy="2466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8186" cy="246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A6" w:rsidRDefault="0045294B" w:rsidP="0045294B">
      <w:pPr>
        <w:pStyle w:val="ListBullet"/>
      </w:pPr>
      <w:r>
        <w:t>If we</w:t>
      </w:r>
      <w:r w:rsidR="00B973A6">
        <w:t xml:space="preserve"> a 5% confidence level, we</w:t>
      </w:r>
      <w:r>
        <w:t xml:space="preserve"> have 95% </w:t>
      </w:r>
      <w:r w:rsidR="00B973A6">
        <w:t>of our data in the</w:t>
      </w:r>
      <w:r>
        <w:t xml:space="preserve"> center</w:t>
      </w:r>
      <w:r w:rsidR="00B973A6">
        <w:t xml:space="preserve"> of the distribution (want the middle 95% in our CI)</w:t>
      </w:r>
      <w:r>
        <w:t>,</w:t>
      </w:r>
      <w:r w:rsidR="00B973A6">
        <w:t xml:space="preserve"> so </w:t>
      </w:r>
      <w:r>
        <w:t xml:space="preserve">we have 5% left for the </w:t>
      </w:r>
      <w:r w:rsidR="00B973A6">
        <w:t xml:space="preserve">2 </w:t>
      </w:r>
      <w:r>
        <w:t xml:space="preserve">tails. </w:t>
      </w:r>
    </w:p>
    <w:p w:rsidR="00B973A6" w:rsidRPr="00B973A6" w:rsidRDefault="00B973A6" w:rsidP="00B973A6">
      <w:pPr>
        <w:pStyle w:val="ListBullet"/>
        <w:numPr>
          <w:ilvl w:val="0"/>
          <w:numId w:val="0"/>
        </w:numPr>
        <w:ind w:left="1440"/>
        <w:rPr>
          <w:rStyle w:val="gghfmyibcob"/>
          <w:rFonts w:ascii="Lucida Console" w:hAnsi="Lucida Console"/>
          <w:color w:val="0000FF"/>
          <w:sz w:val="18"/>
        </w:rPr>
      </w:pPr>
      <w:r w:rsidRPr="00B973A6">
        <w:rPr>
          <w:rStyle w:val="gghfmyibcpb"/>
          <w:rFonts w:ascii="Lucida Console" w:hAnsi="Lucida Console"/>
          <w:color w:val="0000FF"/>
          <w:sz w:val="18"/>
        </w:rPr>
        <w:t xml:space="preserve">&gt; </w:t>
      </w:r>
      <w:r w:rsidRPr="00B973A6">
        <w:rPr>
          <w:rStyle w:val="gghfmyibcob"/>
          <w:rFonts w:ascii="Lucida Console" w:hAnsi="Lucida Console"/>
          <w:color w:val="0000FF"/>
          <w:sz w:val="18"/>
        </w:rPr>
        <w:t>## find critical value of t for sample size of 22</w:t>
      </w:r>
    </w:p>
    <w:p w:rsidR="00B973A6" w:rsidRPr="00B973A6" w:rsidRDefault="00B973A6" w:rsidP="00B973A6">
      <w:pPr>
        <w:pStyle w:val="ListBullet"/>
        <w:numPr>
          <w:ilvl w:val="0"/>
          <w:numId w:val="0"/>
        </w:numPr>
        <w:ind w:left="1440"/>
        <w:rPr>
          <w:rStyle w:val="gghfmyibcob"/>
          <w:rFonts w:ascii="Lucida Console" w:hAnsi="Lucida Console"/>
          <w:color w:val="0000FF"/>
          <w:sz w:val="18"/>
        </w:rPr>
      </w:pPr>
      <w:r w:rsidRPr="00B973A6">
        <w:rPr>
          <w:rStyle w:val="gghfmyibcpb"/>
          <w:rFonts w:ascii="Lucida Console" w:hAnsi="Lucida Console"/>
          <w:color w:val="0000FF"/>
          <w:sz w:val="18"/>
        </w:rPr>
        <w:t xml:space="preserve">&gt; </w:t>
      </w:r>
      <w:r w:rsidRPr="00B973A6">
        <w:rPr>
          <w:rStyle w:val="gghfmyibcob"/>
          <w:rFonts w:ascii="Lucida Console" w:hAnsi="Lucida Console"/>
          <w:color w:val="0000FF"/>
          <w:sz w:val="18"/>
        </w:rPr>
        <w:t>n &lt;- 22</w:t>
      </w:r>
    </w:p>
    <w:p w:rsidR="00B973A6" w:rsidRPr="00B973A6" w:rsidRDefault="00B973A6" w:rsidP="00B973A6">
      <w:pPr>
        <w:pStyle w:val="ListBullet"/>
        <w:numPr>
          <w:ilvl w:val="0"/>
          <w:numId w:val="0"/>
        </w:numPr>
        <w:ind w:left="1440"/>
        <w:rPr>
          <w:rStyle w:val="gghfmyibcob"/>
          <w:rFonts w:ascii="Lucida Console" w:hAnsi="Lucida Console"/>
          <w:color w:val="0000FF"/>
          <w:sz w:val="18"/>
        </w:rPr>
      </w:pPr>
      <w:r w:rsidRPr="00B973A6">
        <w:rPr>
          <w:rStyle w:val="gghfmyibcpb"/>
          <w:rFonts w:ascii="Lucida Console" w:hAnsi="Lucida Console"/>
          <w:color w:val="0000FF"/>
          <w:sz w:val="18"/>
        </w:rPr>
        <w:t xml:space="preserve">&gt; </w:t>
      </w:r>
      <w:proofErr w:type="spellStart"/>
      <w:r w:rsidRPr="00B973A6">
        <w:rPr>
          <w:rStyle w:val="gghfmyibcob"/>
          <w:rFonts w:ascii="Lucida Console" w:hAnsi="Lucida Console"/>
          <w:color w:val="0000FF"/>
          <w:sz w:val="18"/>
        </w:rPr>
        <w:t>dF</w:t>
      </w:r>
      <w:proofErr w:type="spellEnd"/>
      <w:r w:rsidRPr="00B973A6">
        <w:rPr>
          <w:rStyle w:val="gghfmyibcob"/>
          <w:rFonts w:ascii="Lucida Console" w:hAnsi="Lucida Console"/>
          <w:color w:val="0000FF"/>
          <w:sz w:val="18"/>
        </w:rPr>
        <w:t xml:space="preserve"> &lt;- n - 1</w:t>
      </w:r>
    </w:p>
    <w:p w:rsidR="00B973A6" w:rsidRPr="00B973A6" w:rsidRDefault="00B973A6" w:rsidP="00B973A6">
      <w:pPr>
        <w:pStyle w:val="ListBullet"/>
        <w:numPr>
          <w:ilvl w:val="0"/>
          <w:numId w:val="0"/>
        </w:numPr>
        <w:ind w:left="1440"/>
        <w:rPr>
          <w:rStyle w:val="gghfmyibcob"/>
          <w:rFonts w:ascii="Lucida Console" w:hAnsi="Lucida Console"/>
          <w:color w:val="0000FF"/>
          <w:sz w:val="18"/>
        </w:rPr>
      </w:pPr>
      <w:r w:rsidRPr="00B973A6">
        <w:rPr>
          <w:rStyle w:val="gghfmyibcpb"/>
          <w:rFonts w:ascii="Lucida Console" w:hAnsi="Lucida Console"/>
          <w:color w:val="0000FF"/>
          <w:sz w:val="18"/>
        </w:rPr>
        <w:t xml:space="preserve">&gt; </w:t>
      </w:r>
      <w:r w:rsidRPr="00B973A6">
        <w:rPr>
          <w:rStyle w:val="gghfmyibcob"/>
          <w:rFonts w:ascii="Lucida Console" w:hAnsi="Lucida Console"/>
          <w:color w:val="0000FF"/>
          <w:sz w:val="18"/>
        </w:rPr>
        <w:t>abs(</w:t>
      </w:r>
      <w:proofErr w:type="spellStart"/>
      <w:r w:rsidRPr="00B973A6">
        <w:rPr>
          <w:rStyle w:val="gghfmyibcob"/>
          <w:rFonts w:ascii="Lucida Console" w:hAnsi="Lucida Console"/>
          <w:color w:val="0000FF"/>
          <w:sz w:val="18"/>
        </w:rPr>
        <w:t>qt</w:t>
      </w:r>
      <w:proofErr w:type="spellEnd"/>
      <w:r w:rsidRPr="00B973A6">
        <w:rPr>
          <w:rStyle w:val="gghfmyibcob"/>
          <w:rFonts w:ascii="Lucida Console" w:hAnsi="Lucida Console"/>
          <w:color w:val="0000FF"/>
          <w:sz w:val="18"/>
        </w:rPr>
        <w:t xml:space="preserve">(p = .025, </w:t>
      </w:r>
      <w:proofErr w:type="spellStart"/>
      <w:r w:rsidRPr="00B973A6">
        <w:rPr>
          <w:rStyle w:val="gghfmyibcob"/>
          <w:rFonts w:ascii="Lucida Console" w:hAnsi="Lucida Console"/>
          <w:color w:val="0000FF"/>
          <w:sz w:val="18"/>
        </w:rPr>
        <w:t>df</w:t>
      </w:r>
      <w:proofErr w:type="spellEnd"/>
      <w:r w:rsidRPr="00B973A6">
        <w:rPr>
          <w:rStyle w:val="gghfmyibcob"/>
          <w:rFonts w:ascii="Lucida Console" w:hAnsi="Lucida Console"/>
          <w:color w:val="0000FF"/>
          <w:sz w:val="18"/>
        </w:rPr>
        <w:t xml:space="preserve"> = </w:t>
      </w:r>
      <w:proofErr w:type="spellStart"/>
      <w:r w:rsidRPr="00B973A6">
        <w:rPr>
          <w:rStyle w:val="gghfmyibcob"/>
          <w:rFonts w:ascii="Lucida Console" w:hAnsi="Lucida Console"/>
          <w:color w:val="0000FF"/>
          <w:sz w:val="18"/>
        </w:rPr>
        <w:t>dF</w:t>
      </w:r>
      <w:proofErr w:type="spellEnd"/>
      <w:r w:rsidRPr="00B973A6">
        <w:rPr>
          <w:rStyle w:val="gghfmyibcob"/>
          <w:rFonts w:ascii="Lucida Console" w:hAnsi="Lucida Console"/>
          <w:color w:val="0000FF"/>
          <w:sz w:val="18"/>
        </w:rPr>
        <w:t>)) # find percentile</w:t>
      </w:r>
    </w:p>
    <w:p w:rsidR="00B973A6" w:rsidRDefault="00B973A6" w:rsidP="00B973A6">
      <w:pPr>
        <w:pStyle w:val="ListBullet"/>
        <w:numPr>
          <w:ilvl w:val="0"/>
          <w:numId w:val="0"/>
        </w:numPr>
        <w:ind w:left="1440"/>
      </w:pPr>
      <w:r>
        <w:t>[1] 2.079614</w:t>
      </w:r>
    </w:p>
    <w:p w:rsidR="0045294B" w:rsidRDefault="0045294B" w:rsidP="00893255">
      <w:pPr>
        <w:pStyle w:val="ListBullet"/>
      </w:pPr>
      <w:r>
        <w:t xml:space="preserve">Note we </w:t>
      </w:r>
      <w:r w:rsidRPr="00EE6821">
        <w:rPr>
          <w:i/>
        </w:rPr>
        <w:t>always use</w:t>
      </w:r>
      <w:r w:rsidR="00EE6821" w:rsidRPr="00EE6821">
        <w:rPr>
          <w:i/>
        </w:rPr>
        <w:t xml:space="preserve"> a positive critical value</w:t>
      </w:r>
      <w:r w:rsidR="00EE6821">
        <w:t xml:space="preserve"> + </w:t>
      </w:r>
      <w:r>
        <w:t>the confidence level</w:t>
      </w:r>
      <w:r w:rsidR="00EE6821">
        <w:t xml:space="preserve"> = </w:t>
      </w:r>
      <w:r>
        <w:t xml:space="preserve">always the middle symmetric </w:t>
      </w:r>
      <w:r w:rsidR="00EE6821">
        <w:t>area in the center of the curve</w:t>
      </w:r>
    </w:p>
    <w:p w:rsidR="0045294B" w:rsidRDefault="00EE6821" w:rsidP="0070343C">
      <w:pPr>
        <w:pStyle w:val="ListBullet"/>
      </w:pPr>
      <w:r>
        <w:t xml:space="preserve">Once </w:t>
      </w:r>
      <w:r w:rsidR="0045294B">
        <w:t xml:space="preserve">you mark that, you can easily determine the tail areas </w:t>
      </w:r>
      <w:r w:rsidR="0045294B">
        <w:t>+</w:t>
      </w:r>
      <w:r w:rsidR="0045294B">
        <w:t xml:space="preserve"> use</w:t>
      </w:r>
      <w:r>
        <w:t xml:space="preserve"> </w:t>
      </w:r>
      <w:r w:rsidR="0045294B">
        <w:t xml:space="preserve">that value to find </w:t>
      </w:r>
      <w:r>
        <w:t>critical t-values</w:t>
      </w:r>
      <w:r w:rsidR="0045294B">
        <w:t xml:space="preserve"> We finally have all of our building blocks</w:t>
      </w:r>
    </w:p>
    <w:p w:rsidR="00835700" w:rsidRDefault="00835700" w:rsidP="00F053A4">
      <w:pPr>
        <w:pStyle w:val="ListBullet"/>
      </w:pPr>
      <w:r>
        <w:t>N</w:t>
      </w:r>
      <w:r w:rsidR="0045294B">
        <w:t xml:space="preserve">ow construct the </w:t>
      </w:r>
      <w:r>
        <w:t>CI</w:t>
      </w:r>
      <w:r w:rsidR="0045294B">
        <w:t xml:space="preserve"> for the average snacking</w:t>
      </w:r>
      <w:r>
        <w:t xml:space="preserve"> </w:t>
      </w:r>
      <w:r w:rsidR="0045294B">
        <w:t xml:space="preserve">level of distracted eaters. </w:t>
      </w:r>
    </w:p>
    <w:p w:rsidR="00835700" w:rsidRPr="00835700" w:rsidRDefault="00835700" w:rsidP="00835700">
      <w:pPr>
        <w:pStyle w:val="ListBullet"/>
        <w:numPr>
          <w:ilvl w:val="0"/>
          <w:numId w:val="0"/>
        </w:numPr>
        <w:ind w:left="2160"/>
        <w:rPr>
          <w:rStyle w:val="gghfmyibcob"/>
          <w:rFonts w:ascii="Lucida Console" w:hAnsi="Lucida Console"/>
          <w:color w:val="0000FF"/>
          <w:sz w:val="18"/>
        </w:rPr>
      </w:pPr>
      <w:r w:rsidRPr="00835700">
        <w:rPr>
          <w:rStyle w:val="gghfmyibcpb"/>
          <w:rFonts w:ascii="Lucida Console" w:hAnsi="Lucida Console"/>
          <w:color w:val="0000FF"/>
          <w:sz w:val="18"/>
        </w:rPr>
        <w:t xml:space="preserve">&gt; </w:t>
      </w:r>
      <w:r w:rsidRPr="00835700">
        <w:rPr>
          <w:rStyle w:val="gghfmyibcob"/>
          <w:rFonts w:ascii="Lucida Console" w:hAnsi="Lucida Console"/>
          <w:color w:val="0000FF"/>
          <w:sz w:val="18"/>
        </w:rPr>
        <w:t>x.bar.s &lt;- 52.1</w:t>
      </w:r>
    </w:p>
    <w:p w:rsidR="00835700" w:rsidRPr="00835700" w:rsidRDefault="00835700" w:rsidP="00835700">
      <w:pPr>
        <w:pStyle w:val="ListBullet"/>
        <w:numPr>
          <w:ilvl w:val="0"/>
          <w:numId w:val="0"/>
        </w:numPr>
        <w:ind w:left="2160"/>
        <w:rPr>
          <w:rStyle w:val="gghfmyibcob"/>
          <w:rFonts w:ascii="Lucida Console" w:hAnsi="Lucida Console"/>
          <w:color w:val="0000FF"/>
          <w:sz w:val="18"/>
        </w:rPr>
      </w:pPr>
      <w:r w:rsidRPr="00835700">
        <w:rPr>
          <w:rStyle w:val="gghfmyibcpb"/>
          <w:rFonts w:ascii="Lucida Console" w:hAnsi="Lucida Console"/>
          <w:color w:val="0000FF"/>
          <w:sz w:val="18"/>
        </w:rPr>
        <w:t xml:space="preserve">&gt; </w:t>
      </w:r>
      <w:r w:rsidRPr="00835700">
        <w:rPr>
          <w:rStyle w:val="gghfmyibcob"/>
          <w:rFonts w:ascii="Lucida Console" w:hAnsi="Lucida Console"/>
          <w:color w:val="0000FF"/>
          <w:sz w:val="18"/>
        </w:rPr>
        <w:t>s &lt;- 45.1</w:t>
      </w:r>
    </w:p>
    <w:p w:rsidR="00835700" w:rsidRPr="00835700" w:rsidRDefault="00835700" w:rsidP="00835700">
      <w:pPr>
        <w:pStyle w:val="ListBullet"/>
        <w:numPr>
          <w:ilvl w:val="0"/>
          <w:numId w:val="0"/>
        </w:numPr>
        <w:ind w:left="2160"/>
        <w:rPr>
          <w:rStyle w:val="gghfmyibcob"/>
          <w:rFonts w:ascii="Lucida Console" w:hAnsi="Lucida Console"/>
          <w:color w:val="0000FF"/>
          <w:sz w:val="18"/>
        </w:rPr>
      </w:pPr>
      <w:r w:rsidRPr="00835700">
        <w:rPr>
          <w:rStyle w:val="gghfmyibcpb"/>
          <w:rFonts w:ascii="Lucida Console" w:hAnsi="Lucida Console"/>
          <w:color w:val="0000FF"/>
          <w:sz w:val="18"/>
        </w:rPr>
        <w:t xml:space="preserve">&gt; </w:t>
      </w:r>
      <w:proofErr w:type="spellStart"/>
      <w:r w:rsidRPr="00835700">
        <w:rPr>
          <w:rStyle w:val="gghfmyibcob"/>
          <w:rFonts w:ascii="Lucida Console" w:hAnsi="Lucida Console"/>
          <w:color w:val="0000FF"/>
          <w:sz w:val="18"/>
        </w:rPr>
        <w:t>t.crit</w:t>
      </w:r>
      <w:proofErr w:type="spellEnd"/>
      <w:r w:rsidRPr="00835700">
        <w:rPr>
          <w:rStyle w:val="gghfmyibcob"/>
          <w:rFonts w:ascii="Lucida Console" w:hAnsi="Lucida Console"/>
          <w:color w:val="0000FF"/>
          <w:sz w:val="18"/>
        </w:rPr>
        <w:t xml:space="preserve"> &lt;- abs(</w:t>
      </w:r>
      <w:proofErr w:type="spellStart"/>
      <w:r w:rsidRPr="00835700">
        <w:rPr>
          <w:rStyle w:val="gghfmyibcob"/>
          <w:rFonts w:ascii="Lucida Console" w:hAnsi="Lucida Console"/>
          <w:color w:val="0000FF"/>
          <w:sz w:val="18"/>
        </w:rPr>
        <w:t>qt</w:t>
      </w:r>
      <w:proofErr w:type="spellEnd"/>
      <w:r w:rsidRPr="00835700">
        <w:rPr>
          <w:rStyle w:val="gghfmyibcob"/>
          <w:rFonts w:ascii="Lucida Console" w:hAnsi="Lucida Console"/>
          <w:color w:val="0000FF"/>
          <w:sz w:val="18"/>
        </w:rPr>
        <w:t xml:space="preserve">(p = .025, </w:t>
      </w:r>
      <w:proofErr w:type="spellStart"/>
      <w:r w:rsidRPr="00835700">
        <w:rPr>
          <w:rStyle w:val="gghfmyibcob"/>
          <w:rFonts w:ascii="Lucida Console" w:hAnsi="Lucida Console"/>
          <w:color w:val="0000FF"/>
          <w:sz w:val="18"/>
        </w:rPr>
        <w:t>df</w:t>
      </w:r>
      <w:proofErr w:type="spellEnd"/>
      <w:r w:rsidRPr="00835700">
        <w:rPr>
          <w:rStyle w:val="gghfmyibcob"/>
          <w:rFonts w:ascii="Lucida Console" w:hAnsi="Lucida Console"/>
          <w:color w:val="0000FF"/>
          <w:sz w:val="18"/>
        </w:rPr>
        <w:t xml:space="preserve"> = </w:t>
      </w:r>
      <w:proofErr w:type="spellStart"/>
      <w:r w:rsidRPr="00835700">
        <w:rPr>
          <w:rStyle w:val="gghfmyibcob"/>
          <w:rFonts w:ascii="Lucida Console" w:hAnsi="Lucida Console"/>
          <w:color w:val="0000FF"/>
          <w:sz w:val="18"/>
        </w:rPr>
        <w:t>dF</w:t>
      </w:r>
      <w:proofErr w:type="spellEnd"/>
      <w:r w:rsidRPr="00835700">
        <w:rPr>
          <w:rStyle w:val="gghfmyibcob"/>
          <w:rFonts w:ascii="Lucida Console" w:hAnsi="Lucida Console"/>
          <w:color w:val="0000FF"/>
          <w:sz w:val="18"/>
        </w:rPr>
        <w:t>))</w:t>
      </w:r>
    </w:p>
    <w:p w:rsidR="00835700" w:rsidRPr="00835700" w:rsidRDefault="00835700" w:rsidP="00835700">
      <w:pPr>
        <w:pStyle w:val="ListBullet"/>
        <w:numPr>
          <w:ilvl w:val="0"/>
          <w:numId w:val="0"/>
        </w:numPr>
        <w:ind w:left="2160"/>
        <w:rPr>
          <w:rStyle w:val="gghfmyibcob"/>
          <w:rFonts w:ascii="Lucida Console" w:hAnsi="Lucida Console"/>
          <w:color w:val="0000FF"/>
          <w:sz w:val="18"/>
        </w:rPr>
      </w:pPr>
      <w:r w:rsidRPr="00835700">
        <w:rPr>
          <w:rStyle w:val="gghfmyibcpb"/>
          <w:rFonts w:ascii="Lucida Console" w:hAnsi="Lucida Console"/>
          <w:color w:val="0000FF"/>
          <w:sz w:val="18"/>
        </w:rPr>
        <w:t xml:space="preserve">&gt; </w:t>
      </w:r>
      <w:r w:rsidRPr="00835700">
        <w:rPr>
          <w:rStyle w:val="gghfmyibcob"/>
          <w:rFonts w:ascii="Lucida Console" w:hAnsi="Lucida Console"/>
          <w:color w:val="0000FF"/>
          <w:sz w:val="18"/>
        </w:rPr>
        <w:t xml:space="preserve">SE &lt;- s / </w:t>
      </w:r>
      <w:proofErr w:type="spellStart"/>
      <w:r w:rsidRPr="00835700">
        <w:rPr>
          <w:rStyle w:val="gghfmyibcob"/>
          <w:rFonts w:ascii="Lucida Console" w:hAnsi="Lucida Console"/>
          <w:color w:val="0000FF"/>
          <w:sz w:val="18"/>
        </w:rPr>
        <w:t>sqrt</w:t>
      </w:r>
      <w:proofErr w:type="spellEnd"/>
      <w:r w:rsidRPr="00835700">
        <w:rPr>
          <w:rStyle w:val="gghfmyibcob"/>
          <w:rFonts w:ascii="Lucida Console" w:hAnsi="Lucida Console"/>
          <w:color w:val="0000FF"/>
          <w:sz w:val="18"/>
        </w:rPr>
        <w:t>(n)</w:t>
      </w:r>
    </w:p>
    <w:p w:rsidR="00835700" w:rsidRPr="00835700" w:rsidRDefault="00835700" w:rsidP="00835700">
      <w:pPr>
        <w:pStyle w:val="ListBullet"/>
        <w:numPr>
          <w:ilvl w:val="0"/>
          <w:numId w:val="0"/>
        </w:numPr>
        <w:ind w:left="2160"/>
        <w:rPr>
          <w:rStyle w:val="gghfmyibcob"/>
          <w:rFonts w:ascii="Lucida Console" w:hAnsi="Lucida Console"/>
          <w:color w:val="0000FF"/>
          <w:sz w:val="18"/>
        </w:rPr>
      </w:pPr>
      <w:r w:rsidRPr="00835700">
        <w:rPr>
          <w:rStyle w:val="gghfmyibcpb"/>
          <w:rFonts w:ascii="Lucida Console" w:hAnsi="Lucida Console"/>
          <w:color w:val="0000FF"/>
          <w:sz w:val="18"/>
        </w:rPr>
        <w:t xml:space="preserve">&gt; </w:t>
      </w:r>
      <w:proofErr w:type="spellStart"/>
      <w:r w:rsidRPr="00835700">
        <w:rPr>
          <w:rStyle w:val="gghfmyibcob"/>
          <w:rFonts w:ascii="Lucida Console" w:hAnsi="Lucida Console"/>
          <w:color w:val="0000FF"/>
          <w:sz w:val="18"/>
        </w:rPr>
        <w:t>mOe</w:t>
      </w:r>
      <w:proofErr w:type="spellEnd"/>
      <w:r w:rsidRPr="00835700">
        <w:rPr>
          <w:rStyle w:val="gghfmyibcob"/>
          <w:rFonts w:ascii="Lucida Console" w:hAnsi="Lucida Console"/>
          <w:color w:val="0000FF"/>
          <w:sz w:val="18"/>
        </w:rPr>
        <w:t xml:space="preserve"> &lt;- </w:t>
      </w:r>
      <w:proofErr w:type="spellStart"/>
      <w:r w:rsidRPr="00835700">
        <w:rPr>
          <w:rStyle w:val="gghfmyibcob"/>
          <w:rFonts w:ascii="Lucida Console" w:hAnsi="Lucida Console"/>
          <w:color w:val="0000FF"/>
          <w:sz w:val="18"/>
        </w:rPr>
        <w:t>t.crit</w:t>
      </w:r>
      <w:proofErr w:type="spellEnd"/>
      <w:r w:rsidRPr="00835700">
        <w:rPr>
          <w:rStyle w:val="gghfmyibcob"/>
          <w:rFonts w:ascii="Lucida Console" w:hAnsi="Lucida Console"/>
          <w:color w:val="0000FF"/>
          <w:sz w:val="18"/>
        </w:rPr>
        <w:t xml:space="preserve"> * SE</w:t>
      </w:r>
    </w:p>
    <w:p w:rsidR="00835700" w:rsidRPr="00835700" w:rsidRDefault="00835700" w:rsidP="00835700">
      <w:pPr>
        <w:pStyle w:val="ListBullet"/>
        <w:numPr>
          <w:ilvl w:val="0"/>
          <w:numId w:val="0"/>
        </w:numPr>
        <w:ind w:left="2160"/>
        <w:rPr>
          <w:rStyle w:val="gghfmyibcob"/>
          <w:rFonts w:ascii="Lucida Console" w:hAnsi="Lucida Console"/>
          <w:color w:val="0000FF"/>
          <w:sz w:val="18"/>
        </w:rPr>
      </w:pPr>
      <w:r w:rsidRPr="00835700">
        <w:rPr>
          <w:rStyle w:val="gghfmyibcpb"/>
          <w:rFonts w:ascii="Lucida Console" w:hAnsi="Lucida Console"/>
          <w:color w:val="0000FF"/>
          <w:sz w:val="18"/>
        </w:rPr>
        <w:t xml:space="preserve">&gt; </w:t>
      </w:r>
      <w:r w:rsidRPr="00835700">
        <w:rPr>
          <w:rStyle w:val="gghfmyibcob"/>
          <w:rFonts w:ascii="Lucida Console" w:hAnsi="Lucida Console"/>
          <w:color w:val="0000FF"/>
          <w:sz w:val="18"/>
        </w:rPr>
        <w:t xml:space="preserve">(lower &lt;- x.bar.s - </w:t>
      </w:r>
      <w:proofErr w:type="spellStart"/>
      <w:r w:rsidRPr="00835700">
        <w:rPr>
          <w:rStyle w:val="gghfmyibcob"/>
          <w:rFonts w:ascii="Lucida Console" w:hAnsi="Lucida Console"/>
          <w:color w:val="0000FF"/>
          <w:sz w:val="18"/>
        </w:rPr>
        <w:t>mOe</w:t>
      </w:r>
      <w:proofErr w:type="spellEnd"/>
      <w:r w:rsidRPr="00835700">
        <w:rPr>
          <w:rStyle w:val="gghfmyibcob"/>
          <w:rFonts w:ascii="Lucida Console" w:hAnsi="Lucida Console"/>
          <w:color w:val="0000FF"/>
          <w:sz w:val="18"/>
        </w:rPr>
        <w:t>)</w:t>
      </w:r>
    </w:p>
    <w:p w:rsidR="00835700" w:rsidRDefault="00835700" w:rsidP="00835700">
      <w:pPr>
        <w:pStyle w:val="ListBullet"/>
        <w:numPr>
          <w:ilvl w:val="0"/>
          <w:numId w:val="0"/>
        </w:numPr>
        <w:ind w:left="2160"/>
      </w:pPr>
      <w:r>
        <w:t>[1] 32.10378</w:t>
      </w:r>
    </w:p>
    <w:p w:rsidR="00835700" w:rsidRPr="00835700" w:rsidRDefault="00835700" w:rsidP="00835700">
      <w:pPr>
        <w:pStyle w:val="ListBullet"/>
        <w:numPr>
          <w:ilvl w:val="0"/>
          <w:numId w:val="0"/>
        </w:numPr>
        <w:ind w:left="2160"/>
        <w:rPr>
          <w:rStyle w:val="gghfmyibcob"/>
          <w:rFonts w:ascii="Lucida Console" w:hAnsi="Lucida Console"/>
          <w:color w:val="0000FF"/>
          <w:sz w:val="18"/>
        </w:rPr>
      </w:pPr>
      <w:r w:rsidRPr="00835700">
        <w:rPr>
          <w:rStyle w:val="gghfmyibcpb"/>
          <w:rFonts w:ascii="Lucida Console" w:hAnsi="Lucida Console"/>
          <w:color w:val="0000FF"/>
          <w:sz w:val="18"/>
        </w:rPr>
        <w:t xml:space="preserve">&gt; </w:t>
      </w:r>
      <w:r w:rsidRPr="00835700">
        <w:rPr>
          <w:rStyle w:val="gghfmyibcob"/>
          <w:rFonts w:ascii="Lucida Console" w:hAnsi="Lucida Console"/>
          <w:color w:val="0000FF"/>
          <w:sz w:val="18"/>
        </w:rPr>
        <w:t xml:space="preserve">(upper &lt;- x.bar.s + </w:t>
      </w:r>
      <w:proofErr w:type="spellStart"/>
      <w:r w:rsidRPr="00835700">
        <w:rPr>
          <w:rStyle w:val="gghfmyibcob"/>
          <w:rFonts w:ascii="Lucida Console" w:hAnsi="Lucida Console"/>
          <w:color w:val="0000FF"/>
          <w:sz w:val="18"/>
        </w:rPr>
        <w:t>mOe</w:t>
      </w:r>
      <w:proofErr w:type="spellEnd"/>
      <w:r w:rsidRPr="00835700">
        <w:rPr>
          <w:rStyle w:val="gghfmyibcob"/>
          <w:rFonts w:ascii="Lucida Console" w:hAnsi="Lucida Console"/>
          <w:color w:val="0000FF"/>
          <w:sz w:val="18"/>
        </w:rPr>
        <w:t>)</w:t>
      </w:r>
    </w:p>
    <w:p w:rsidR="00835700" w:rsidRDefault="00835700" w:rsidP="00835700">
      <w:pPr>
        <w:pStyle w:val="ListBullet"/>
        <w:numPr>
          <w:ilvl w:val="0"/>
          <w:numId w:val="0"/>
        </w:numPr>
        <w:ind w:left="2160"/>
      </w:pPr>
      <w:r>
        <w:t>[1] 72.09622</w:t>
      </w:r>
    </w:p>
    <w:p w:rsidR="00001B1A" w:rsidRPr="00001B1A" w:rsidRDefault="00001B1A" w:rsidP="000006E7">
      <w:pPr>
        <w:pStyle w:val="ListBullet"/>
      </w:pPr>
      <w:r w:rsidRPr="00001B1A">
        <w:rPr>
          <w:b/>
        </w:rPr>
        <w:t>W</w:t>
      </w:r>
      <w:r w:rsidR="0045294B" w:rsidRPr="00001B1A">
        <w:rPr>
          <w:b/>
        </w:rPr>
        <w:t>e are 95% confident</w:t>
      </w:r>
      <w:r w:rsidRPr="00001B1A">
        <w:rPr>
          <w:b/>
        </w:rPr>
        <w:t xml:space="preserve"> </w:t>
      </w:r>
      <w:r w:rsidR="0045294B" w:rsidRPr="00001B1A">
        <w:rPr>
          <w:b/>
        </w:rPr>
        <w:t>distracted eaters consume between 32.1 to 72.1 grams</w:t>
      </w:r>
      <w:r w:rsidRPr="00001B1A">
        <w:rPr>
          <w:b/>
        </w:rPr>
        <w:t xml:space="preserve"> </w:t>
      </w:r>
      <w:r w:rsidR="0045294B" w:rsidRPr="00001B1A">
        <w:rPr>
          <w:b/>
        </w:rPr>
        <w:t xml:space="preserve">of snacks post meal. </w:t>
      </w:r>
    </w:p>
    <w:p w:rsidR="00001B1A" w:rsidRDefault="0045294B" w:rsidP="00292701">
      <w:pPr>
        <w:pStyle w:val="ListBullet"/>
      </w:pPr>
      <w:r>
        <w:t>Next, suppose suggested serving</w:t>
      </w:r>
      <w:r w:rsidR="00001B1A">
        <w:t xml:space="preserve"> </w:t>
      </w:r>
      <w:r>
        <w:t xml:space="preserve">of these biscuits </w:t>
      </w:r>
      <w:r w:rsidR="00001B1A">
        <w:t xml:space="preserve">= </w:t>
      </w:r>
      <w:r>
        <w:t>30</w:t>
      </w:r>
      <w:r w:rsidR="00001B1A">
        <w:t xml:space="preserve"> g</w:t>
      </w:r>
      <w:r>
        <w:t xml:space="preserve">. </w:t>
      </w:r>
    </w:p>
    <w:p w:rsidR="00001B1A" w:rsidRDefault="0045294B" w:rsidP="00531747">
      <w:pPr>
        <w:pStyle w:val="ListBullet"/>
      </w:pPr>
      <w:r w:rsidRPr="00001B1A">
        <w:rPr>
          <w:i/>
        </w:rPr>
        <w:t>Do these data provide convincing evidence</w:t>
      </w:r>
      <w:r w:rsidR="00001B1A" w:rsidRPr="00001B1A">
        <w:rPr>
          <w:i/>
        </w:rPr>
        <w:t xml:space="preserve"> </w:t>
      </w:r>
      <w:r w:rsidRPr="00001B1A">
        <w:rPr>
          <w:i/>
        </w:rPr>
        <w:t>the amount of snacks consumed by distracted eaters post lunch is different</w:t>
      </w:r>
      <w:r w:rsidR="00001B1A" w:rsidRPr="00001B1A">
        <w:rPr>
          <w:i/>
        </w:rPr>
        <w:t xml:space="preserve"> </w:t>
      </w:r>
      <w:r w:rsidRPr="00001B1A">
        <w:rPr>
          <w:i/>
        </w:rPr>
        <w:t>than the suggested serving size?</w:t>
      </w:r>
      <w:r>
        <w:t xml:space="preserve"> </w:t>
      </w:r>
    </w:p>
    <w:p w:rsidR="00001B1A" w:rsidRDefault="00001B1A" w:rsidP="00DE027C">
      <w:pPr>
        <w:pStyle w:val="ListBullet"/>
      </w:pPr>
      <w:r>
        <w:t xml:space="preserve">Givens = </w:t>
      </w:r>
      <w:r w:rsidR="0045294B">
        <w:t xml:space="preserve">sample mean, </w:t>
      </w:r>
      <w:r>
        <w:t>sample SD</w:t>
      </w:r>
      <w:r w:rsidR="0045294B">
        <w:t xml:space="preserve">, </w:t>
      </w:r>
      <w:r>
        <w:t xml:space="preserve">sample size, SE calculated earlier = </w:t>
      </w:r>
      <w:r w:rsidR="0045294B">
        <w:t xml:space="preserve">9.62. </w:t>
      </w:r>
    </w:p>
    <w:p w:rsidR="00001B1A" w:rsidRDefault="00001B1A" w:rsidP="00001B1A">
      <w:pPr>
        <w:pStyle w:val="ListBullet"/>
        <w:tabs>
          <w:tab w:val="clear" w:pos="360"/>
          <w:tab w:val="num" w:pos="720"/>
        </w:tabs>
        <w:ind w:left="720"/>
      </w:pPr>
      <w:r>
        <w:t xml:space="preserve">Null: </w:t>
      </w:r>
      <w:r w:rsidR="0045294B">
        <w:t>the population</w:t>
      </w:r>
      <w:r>
        <w:t xml:space="preserve"> </w:t>
      </w:r>
      <w:r w:rsidR="0045294B">
        <w:t xml:space="preserve">mean mu </w:t>
      </w:r>
      <w:r>
        <w:t xml:space="preserve">= </w:t>
      </w:r>
      <w:r w:rsidR="0045294B">
        <w:t xml:space="preserve">30 grams </w:t>
      </w:r>
      <w:r>
        <w:tab/>
      </w:r>
      <w:r>
        <w:tab/>
      </w:r>
    </w:p>
    <w:p w:rsidR="00001B1A" w:rsidRDefault="00001B1A" w:rsidP="00001B1A">
      <w:pPr>
        <w:pStyle w:val="ListBullet"/>
        <w:tabs>
          <w:tab w:val="clear" w:pos="360"/>
          <w:tab w:val="num" w:pos="720"/>
        </w:tabs>
        <w:ind w:left="720"/>
      </w:pPr>
      <w:r>
        <w:t xml:space="preserve">Alternative: </w:t>
      </w:r>
      <w:r w:rsidR="0045294B">
        <w:t xml:space="preserve">mu </w:t>
      </w:r>
      <w:r>
        <w:t>!= 30 (</w:t>
      </w:r>
      <w:r w:rsidR="0045294B">
        <w:t>interested in a</w:t>
      </w:r>
      <w:r>
        <w:t>ny</w:t>
      </w:r>
      <w:r w:rsidR="0045294B">
        <w:t xml:space="preserve"> difference</w:t>
      </w:r>
      <w:r>
        <w:t xml:space="preserve"> </w:t>
      </w:r>
      <w:r w:rsidR="0045294B">
        <w:t xml:space="preserve">from </w:t>
      </w:r>
      <w:r>
        <w:t>mu, i.e. in either direction)</w:t>
      </w:r>
    </w:p>
    <w:p w:rsidR="00001B1A" w:rsidRDefault="00001B1A" w:rsidP="00785802">
      <w:pPr>
        <w:pStyle w:val="ListBullet"/>
      </w:pPr>
      <w:r>
        <w:t xml:space="preserve">The test statistic, t, </w:t>
      </w:r>
      <w:r w:rsidR="0045294B">
        <w:t xml:space="preserve">can be calculated as sample mean </w:t>
      </w:r>
      <w:r>
        <w:t>-</w:t>
      </w:r>
      <w:r w:rsidR="0045294B">
        <w:t xml:space="preserve"> the null value divided by</w:t>
      </w:r>
      <w:r>
        <w:t xml:space="preserve"> SE</w:t>
      </w:r>
    </w:p>
    <w:p w:rsidR="00001B1A" w:rsidRPr="00001B1A" w:rsidRDefault="00001B1A" w:rsidP="00001B1A">
      <w:pPr>
        <w:pStyle w:val="ListBullet"/>
        <w:numPr>
          <w:ilvl w:val="0"/>
          <w:numId w:val="0"/>
        </w:numPr>
        <w:ind w:left="2160"/>
        <w:rPr>
          <w:rStyle w:val="gghfmyibcob"/>
          <w:rFonts w:ascii="Lucida Console" w:hAnsi="Lucida Console"/>
          <w:color w:val="0000FF"/>
          <w:sz w:val="18"/>
        </w:rPr>
      </w:pPr>
      <w:r w:rsidRPr="00001B1A">
        <w:rPr>
          <w:rStyle w:val="gghfmyibcpb"/>
          <w:rFonts w:ascii="Lucida Console" w:hAnsi="Lucida Console"/>
          <w:color w:val="0000FF"/>
          <w:sz w:val="18"/>
        </w:rPr>
        <w:t xml:space="preserve">&gt; </w:t>
      </w:r>
      <w:r w:rsidRPr="00001B1A">
        <w:rPr>
          <w:rStyle w:val="gghfmyibcob"/>
          <w:rFonts w:ascii="Lucida Console" w:hAnsi="Lucida Console"/>
          <w:color w:val="0000FF"/>
          <w:sz w:val="18"/>
        </w:rPr>
        <w:t>null.mu &lt;- 30</w:t>
      </w:r>
    </w:p>
    <w:p w:rsidR="00001B1A" w:rsidRPr="00001B1A" w:rsidRDefault="00001B1A" w:rsidP="00001B1A">
      <w:pPr>
        <w:pStyle w:val="ListBullet"/>
        <w:numPr>
          <w:ilvl w:val="0"/>
          <w:numId w:val="0"/>
        </w:numPr>
        <w:ind w:left="2160"/>
        <w:rPr>
          <w:rStyle w:val="gghfmyibcob"/>
          <w:rFonts w:ascii="Lucida Console" w:hAnsi="Lucida Console"/>
          <w:color w:val="0000FF"/>
          <w:sz w:val="18"/>
        </w:rPr>
      </w:pPr>
      <w:r w:rsidRPr="00001B1A">
        <w:rPr>
          <w:rStyle w:val="gghfmyibcpb"/>
          <w:rFonts w:ascii="Lucida Console" w:hAnsi="Lucida Console"/>
          <w:color w:val="0000FF"/>
          <w:sz w:val="18"/>
        </w:rPr>
        <w:t xml:space="preserve">&gt; </w:t>
      </w:r>
      <w:r w:rsidRPr="00001B1A">
        <w:rPr>
          <w:rStyle w:val="gghfmyibcob"/>
          <w:rFonts w:ascii="Lucida Console" w:hAnsi="Lucida Console"/>
          <w:color w:val="0000FF"/>
          <w:sz w:val="18"/>
        </w:rPr>
        <w:t>(t &lt;- (x.bar.s - null.mu) / SE)</w:t>
      </w:r>
    </w:p>
    <w:p w:rsidR="00001B1A" w:rsidRDefault="00001B1A" w:rsidP="00001B1A">
      <w:pPr>
        <w:pStyle w:val="ListBullet"/>
        <w:numPr>
          <w:ilvl w:val="0"/>
          <w:numId w:val="0"/>
        </w:numPr>
        <w:ind w:left="2160"/>
      </w:pPr>
      <w:r>
        <w:t>[1] 2.298408</w:t>
      </w:r>
    </w:p>
    <w:p w:rsidR="00001B1A" w:rsidRDefault="00001B1A" w:rsidP="0045294B">
      <w:pPr>
        <w:pStyle w:val="ListBullet"/>
      </w:pPr>
      <w:r>
        <w:lastRenderedPageBreak/>
        <w:t>O</w:t>
      </w:r>
      <w:r w:rsidR="0045294B">
        <w:t>ur observed test statistic</w:t>
      </w:r>
      <w:r>
        <w:t xml:space="preserve"> = </w:t>
      </w:r>
      <w:r w:rsidR="0045294B">
        <w:t xml:space="preserve">2.3 </w:t>
      </w:r>
      <w:r w:rsidRPr="00001B1A">
        <w:rPr>
          <w:i/>
        </w:rPr>
        <w:t>and</w:t>
      </w:r>
      <w:r>
        <w:t xml:space="preserve"> </w:t>
      </w:r>
      <w:r w:rsidR="0045294B">
        <w:t xml:space="preserve">-2.3 </w:t>
      </w:r>
      <w:r>
        <w:t>(2-sided alternative hypothesis = shade both tails)</w:t>
      </w:r>
    </w:p>
    <w:p w:rsidR="00001B1A" w:rsidRPr="00001B1A" w:rsidRDefault="00001B1A" w:rsidP="00001B1A">
      <w:pPr>
        <w:pStyle w:val="ListBullet"/>
        <w:numPr>
          <w:ilvl w:val="0"/>
          <w:numId w:val="0"/>
        </w:numPr>
        <w:ind w:left="1440"/>
        <w:rPr>
          <w:rStyle w:val="gghfmyibcob"/>
          <w:rFonts w:ascii="Lucida Console" w:hAnsi="Lucida Console"/>
          <w:color w:val="0000FF"/>
          <w:sz w:val="16"/>
        </w:rPr>
      </w:pPr>
      <w:r w:rsidRPr="00001B1A">
        <w:rPr>
          <w:rStyle w:val="gghfmyibcpb"/>
          <w:rFonts w:ascii="Lucida Console" w:hAnsi="Lucida Console"/>
          <w:color w:val="0000FF"/>
          <w:sz w:val="16"/>
        </w:rPr>
        <w:t xml:space="preserve">&gt; </w:t>
      </w:r>
      <w:r w:rsidRPr="00001B1A">
        <w:rPr>
          <w:rStyle w:val="gghfmyibcob"/>
          <w:rFonts w:ascii="Lucida Console" w:hAnsi="Lucida Console"/>
          <w:color w:val="0000FF"/>
          <w:sz w:val="16"/>
        </w:rPr>
        <w:t># probability of obtaining this mean x.bar.s t w/ 21 dF if null = 30 is true</w:t>
      </w:r>
    </w:p>
    <w:p w:rsidR="00001B1A" w:rsidRPr="00001B1A" w:rsidRDefault="00001B1A" w:rsidP="00001B1A">
      <w:pPr>
        <w:pStyle w:val="ListBullet"/>
        <w:numPr>
          <w:ilvl w:val="0"/>
          <w:numId w:val="0"/>
        </w:numPr>
        <w:ind w:left="1440"/>
        <w:rPr>
          <w:rStyle w:val="gghfmyibcob"/>
          <w:rFonts w:ascii="Lucida Console" w:hAnsi="Lucida Console"/>
          <w:color w:val="0000FF"/>
          <w:sz w:val="16"/>
        </w:rPr>
      </w:pPr>
      <w:r w:rsidRPr="00001B1A">
        <w:rPr>
          <w:rStyle w:val="gghfmyibcpb"/>
          <w:rFonts w:ascii="Lucida Console" w:hAnsi="Lucida Console"/>
          <w:color w:val="0000FF"/>
          <w:sz w:val="16"/>
        </w:rPr>
        <w:t xml:space="preserve">&gt; </w:t>
      </w:r>
      <w:proofErr w:type="spellStart"/>
      <w:r w:rsidRPr="00001B1A">
        <w:rPr>
          <w:rStyle w:val="gghfmyibcob"/>
          <w:rFonts w:ascii="Lucida Console" w:hAnsi="Lucida Console"/>
          <w:color w:val="0000FF"/>
          <w:sz w:val="16"/>
        </w:rPr>
        <w:t>pt</w:t>
      </w:r>
      <w:proofErr w:type="spellEnd"/>
      <w:r w:rsidRPr="00001B1A">
        <w:rPr>
          <w:rStyle w:val="gghfmyibcob"/>
          <w:rFonts w:ascii="Lucida Console" w:hAnsi="Lucida Console"/>
          <w:color w:val="0000FF"/>
          <w:sz w:val="16"/>
        </w:rPr>
        <w:t xml:space="preserve">(t, </w:t>
      </w:r>
      <w:proofErr w:type="spellStart"/>
      <w:r w:rsidRPr="00001B1A">
        <w:rPr>
          <w:rStyle w:val="gghfmyibcob"/>
          <w:rFonts w:ascii="Lucida Console" w:hAnsi="Lucida Console"/>
          <w:color w:val="0000FF"/>
          <w:sz w:val="16"/>
        </w:rPr>
        <w:t>dF</w:t>
      </w:r>
      <w:proofErr w:type="spellEnd"/>
      <w:r w:rsidRPr="00001B1A">
        <w:rPr>
          <w:rStyle w:val="gghfmyibcob"/>
          <w:rFonts w:ascii="Lucida Console" w:hAnsi="Lucida Console"/>
          <w:color w:val="0000FF"/>
          <w:sz w:val="16"/>
        </w:rPr>
        <w:t xml:space="preserve">, </w:t>
      </w:r>
      <w:proofErr w:type="spellStart"/>
      <w:r w:rsidRPr="00001B1A">
        <w:rPr>
          <w:rStyle w:val="gghfmyibcob"/>
          <w:rFonts w:ascii="Lucida Console" w:hAnsi="Lucida Console"/>
          <w:color w:val="0000FF"/>
          <w:sz w:val="16"/>
        </w:rPr>
        <w:t>lower.tail</w:t>
      </w:r>
      <w:proofErr w:type="spellEnd"/>
      <w:r w:rsidRPr="00001B1A">
        <w:rPr>
          <w:rStyle w:val="gghfmyibcob"/>
          <w:rFonts w:ascii="Lucida Console" w:hAnsi="Lucida Console"/>
          <w:color w:val="0000FF"/>
          <w:sz w:val="16"/>
        </w:rPr>
        <w:t xml:space="preserve"> = F)*2</w:t>
      </w:r>
    </w:p>
    <w:p w:rsidR="00001B1A" w:rsidRDefault="00001B1A" w:rsidP="00001B1A">
      <w:pPr>
        <w:pStyle w:val="ListBullet"/>
        <w:numPr>
          <w:ilvl w:val="0"/>
          <w:numId w:val="0"/>
        </w:numPr>
        <w:ind w:left="1440"/>
      </w:pPr>
      <w:r>
        <w:t>[1] 0.03190849</w:t>
      </w:r>
    </w:p>
    <w:p w:rsidR="00001B1A" w:rsidRDefault="00001B1A" w:rsidP="00001B1A">
      <w:pPr>
        <w:pStyle w:val="ListBullet"/>
      </w:pPr>
      <w:r>
        <w:t>Or w/ table</w:t>
      </w:r>
    </w:p>
    <w:p w:rsidR="00001B1A" w:rsidRDefault="00001B1A" w:rsidP="00001B1A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6BA62AAA" wp14:editId="2BB8F44F">
            <wp:extent cx="5025390" cy="257980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3353" cy="258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1A" w:rsidRDefault="00001B1A" w:rsidP="007103DA">
      <w:pPr>
        <w:pStyle w:val="ListBullet"/>
      </w:pPr>
      <w:r>
        <w:t xml:space="preserve">Focusing </w:t>
      </w:r>
      <w:r w:rsidR="0045294B">
        <w:t xml:space="preserve">on row of the table </w:t>
      </w:r>
      <w:r>
        <w:t xml:space="preserve">for our </w:t>
      </w:r>
      <w:proofErr w:type="spellStart"/>
      <w:proofErr w:type="gramStart"/>
      <w:r>
        <w:t>dF</w:t>
      </w:r>
      <w:proofErr w:type="spellEnd"/>
      <w:proofErr w:type="gramEnd"/>
      <w:r>
        <w:t>, locate the calculated t-</w:t>
      </w:r>
      <w:r w:rsidR="0045294B">
        <w:t xml:space="preserve">score </w:t>
      </w:r>
      <w:r>
        <w:t xml:space="preserve">= </w:t>
      </w:r>
      <w:r w:rsidR="0045294B">
        <w:t xml:space="preserve">2.3 </w:t>
      </w:r>
      <w:r>
        <w:t>(</w:t>
      </w:r>
      <w:r w:rsidR="0045294B">
        <w:t xml:space="preserve">work </w:t>
      </w:r>
      <w:r>
        <w:t xml:space="preserve">w/ </w:t>
      </w:r>
      <w:r w:rsidR="0045294B">
        <w:t>the</w:t>
      </w:r>
      <w:r>
        <w:t xml:space="preserve"> </w:t>
      </w:r>
      <w:r w:rsidR="0045294B">
        <w:t xml:space="preserve">absolute value of </w:t>
      </w:r>
      <w:r>
        <w:t xml:space="preserve">the calculated t-score) + </w:t>
      </w:r>
      <w:r w:rsidR="0045294B">
        <w:t xml:space="preserve">we grab the </w:t>
      </w:r>
      <w:r>
        <w:t>1 or 2-</w:t>
      </w:r>
      <w:r w:rsidR="0045294B">
        <w:t>ta</w:t>
      </w:r>
      <w:r>
        <w:t>i</w:t>
      </w:r>
      <w:r w:rsidR="0045294B">
        <w:t>le</w:t>
      </w:r>
      <w:r>
        <w:t>d</w:t>
      </w:r>
      <w:r w:rsidR="0045294B">
        <w:t xml:space="preserve"> p-value from top of the table</w:t>
      </w:r>
      <w:r>
        <w:t xml:space="preserve"> (</w:t>
      </w:r>
      <w:r w:rsidR="0045294B">
        <w:t>depending on our alternative</w:t>
      </w:r>
      <w:r>
        <w:t>)</w:t>
      </w:r>
      <w:r w:rsidR="0045294B">
        <w:t xml:space="preserve">. </w:t>
      </w:r>
    </w:p>
    <w:p w:rsidR="00E7247B" w:rsidRDefault="0045294B" w:rsidP="00200D16">
      <w:pPr>
        <w:pStyle w:val="ListBullet"/>
      </w:pPr>
      <w:r>
        <w:t xml:space="preserve">In this case, we had a </w:t>
      </w:r>
      <w:r w:rsidR="00001B1A">
        <w:t>2-</w:t>
      </w:r>
      <w:r>
        <w:t xml:space="preserve">sided alternative </w:t>
      </w:r>
      <w:r w:rsidR="00001B1A">
        <w:t xml:space="preserve">so our </w:t>
      </w:r>
      <w:proofErr w:type="gramStart"/>
      <w:r w:rsidR="00001B1A">
        <w:t xml:space="preserve">p </w:t>
      </w:r>
      <w:r>
        <w:t xml:space="preserve"> is</w:t>
      </w:r>
      <w:proofErr w:type="gramEnd"/>
      <w:r>
        <w:t xml:space="preserve"> going to be</w:t>
      </w:r>
      <w:r w:rsidR="00001B1A">
        <w:t xml:space="preserve"> somewhere between 0.02-</w:t>
      </w:r>
      <w:r>
        <w:t xml:space="preserve">0.05. </w:t>
      </w:r>
    </w:p>
    <w:p w:rsidR="00D05FD2" w:rsidRDefault="00E7247B" w:rsidP="00D05FD2">
      <w:pPr>
        <w:pStyle w:val="ListBullet"/>
      </w:pPr>
      <w:r>
        <w:t xml:space="preserve">This </w:t>
      </w:r>
      <w:r w:rsidR="0045294B">
        <w:t>answer is less precise</w:t>
      </w:r>
      <w:r>
        <w:t xml:space="preserve"> </w:t>
      </w:r>
      <w:r w:rsidR="0045294B">
        <w:t xml:space="preserve">than the exact value R gives, </w:t>
      </w:r>
      <w:r>
        <w:t xml:space="preserve">but </w:t>
      </w:r>
      <w:r w:rsidR="0045294B">
        <w:t>we still have sufficient</w:t>
      </w:r>
      <w:r>
        <w:t xml:space="preserve"> info</w:t>
      </w:r>
      <w:r w:rsidR="0045294B">
        <w:t xml:space="preserve"> on the p-value to</w:t>
      </w:r>
      <w:r w:rsidR="00D05FD2">
        <w:t xml:space="preserve"> compare it to the significance</w:t>
      </w:r>
      <w:r>
        <w:t xml:space="preserve"> </w:t>
      </w:r>
      <w:r w:rsidR="0045294B">
        <w:t xml:space="preserve">levels of the test </w:t>
      </w:r>
      <w:r w:rsidR="0045294B">
        <w:t>+</w:t>
      </w:r>
      <w:r w:rsidR="0045294B">
        <w:t xml:space="preserve"> make a decision. </w:t>
      </w:r>
    </w:p>
    <w:p w:rsidR="00D05FD2" w:rsidRDefault="00D05FD2" w:rsidP="00D05FD2">
      <w:pPr>
        <w:pStyle w:val="ListBullet"/>
        <w:numPr>
          <w:ilvl w:val="0"/>
          <w:numId w:val="0"/>
        </w:numPr>
        <w:ind w:left="360"/>
      </w:pPr>
    </w:p>
    <w:p w:rsidR="00D05FD2" w:rsidRDefault="00D05FD2" w:rsidP="002F48E3">
      <w:pPr>
        <w:pStyle w:val="ListBullet"/>
      </w:pPr>
      <w:r>
        <w:t xml:space="preserve">To </w:t>
      </w:r>
      <w:r w:rsidR="0045294B">
        <w:t xml:space="preserve">recap, </w:t>
      </w:r>
      <w:r>
        <w:t xml:space="preserve">we </w:t>
      </w:r>
      <w:r w:rsidR="0045294B">
        <w:t>focus</w:t>
      </w:r>
      <w:r>
        <w:t>ed</w:t>
      </w:r>
      <w:r w:rsidR="0045294B">
        <w:t xml:space="preserve"> on </w:t>
      </w:r>
      <w:r>
        <w:t xml:space="preserve">1 </w:t>
      </w:r>
      <w:r w:rsidR="0045294B">
        <w:t>group from</w:t>
      </w:r>
      <w:r>
        <w:t xml:space="preserve"> </w:t>
      </w:r>
      <w:r w:rsidR="0045294B">
        <w:t xml:space="preserve">the study </w:t>
      </w:r>
      <w:r>
        <w:t xml:space="preserve">(distracted eaters) + </w:t>
      </w:r>
      <w:r w:rsidR="0045294B">
        <w:t>were provided</w:t>
      </w:r>
      <w:r>
        <w:t xml:space="preserve"> </w:t>
      </w:r>
      <w:r w:rsidR="0045294B">
        <w:t xml:space="preserve">some </w:t>
      </w:r>
      <w:r>
        <w:t>sample statistics on this group</w:t>
      </w:r>
    </w:p>
    <w:p w:rsidR="00D05FD2" w:rsidRDefault="0045294B" w:rsidP="002E2032">
      <w:pPr>
        <w:pStyle w:val="ListBullet"/>
      </w:pPr>
      <w:r>
        <w:t xml:space="preserve">We calculated a 95% </w:t>
      </w:r>
      <w:r w:rsidR="00D05FD2">
        <w:t>CI</w:t>
      </w:r>
      <w:r>
        <w:t xml:space="preserve"> ranging from 32.1 to 72.1</w:t>
      </w:r>
      <w:r w:rsidR="00D05FD2">
        <w:t xml:space="preserve"> g + </w:t>
      </w:r>
      <w:r>
        <w:t>did the hypothesis test where</w:t>
      </w:r>
      <w:r w:rsidR="00D05FD2">
        <w:t xml:space="preserve"> </w:t>
      </w:r>
      <w:r>
        <w:t xml:space="preserve">we compared how much these people ate to the suggested serving size. </w:t>
      </w:r>
    </w:p>
    <w:p w:rsidR="00D05FD2" w:rsidRDefault="0045294B" w:rsidP="00AF5E6E">
      <w:pPr>
        <w:pStyle w:val="ListBullet"/>
      </w:pPr>
      <w:r>
        <w:t xml:space="preserve">We found a p-value </w:t>
      </w:r>
      <w:r w:rsidR="00D05FD2">
        <w:t>= ~</w:t>
      </w:r>
      <w:r>
        <w:t xml:space="preserve">3.18%, which </w:t>
      </w:r>
      <w:r w:rsidR="00D05FD2">
        <w:t xml:space="preserve">&lt; </w:t>
      </w:r>
      <w:r>
        <w:t>standard</w:t>
      </w:r>
      <w:r w:rsidR="00D05FD2">
        <w:t xml:space="preserve"> significance level of 5% = </w:t>
      </w:r>
      <w:r>
        <w:t xml:space="preserve">rejected the null </w:t>
      </w:r>
      <w:r>
        <w:t>+</w:t>
      </w:r>
      <w:r>
        <w:t xml:space="preserve"> concluded these data </w:t>
      </w:r>
      <w:r w:rsidR="00D05FD2">
        <w:t xml:space="preserve">DO </w:t>
      </w:r>
      <w:r>
        <w:t>provide</w:t>
      </w:r>
      <w:r w:rsidR="00D05FD2">
        <w:t xml:space="preserve"> </w:t>
      </w:r>
      <w:r>
        <w:t>convincing evidence distracted eaters consume an amount different</w:t>
      </w:r>
      <w:r w:rsidR="00D05FD2">
        <w:t xml:space="preserve"> </w:t>
      </w:r>
      <w:r>
        <w:t xml:space="preserve">than the suggested serving size. </w:t>
      </w:r>
    </w:p>
    <w:p w:rsidR="0052759E" w:rsidRDefault="0045294B" w:rsidP="0045294B">
      <w:pPr>
        <w:pStyle w:val="ListBullet"/>
      </w:pPr>
      <w:r>
        <w:t xml:space="preserve">Since both </w:t>
      </w:r>
      <w:r w:rsidRPr="00D05FD2">
        <w:rPr>
          <w:i/>
        </w:rPr>
        <w:t xml:space="preserve">the estimation </w:t>
      </w:r>
      <w:r w:rsidRPr="00D05FD2">
        <w:rPr>
          <w:i/>
        </w:rPr>
        <w:t>+</w:t>
      </w:r>
      <w:r w:rsidRPr="00D05FD2">
        <w:rPr>
          <w:i/>
        </w:rPr>
        <w:t xml:space="preserve"> the testing</w:t>
      </w:r>
      <w:r>
        <w:t xml:space="preserve"> were done using the </w:t>
      </w:r>
      <w:r w:rsidRPr="00D05FD2">
        <w:rPr>
          <w:i/>
        </w:rPr>
        <w:t>same</w:t>
      </w:r>
      <w:r w:rsidR="00D05FD2" w:rsidRPr="00D05FD2">
        <w:rPr>
          <w:i/>
        </w:rPr>
        <w:t xml:space="preserve"> </w:t>
      </w:r>
      <w:r w:rsidRPr="00D05FD2">
        <w:rPr>
          <w:i/>
        </w:rPr>
        <w:t>underlying inferential framework</w:t>
      </w:r>
      <w:r>
        <w:t xml:space="preserve"> </w:t>
      </w:r>
      <w:r>
        <w:t>+</w:t>
      </w:r>
      <w:r>
        <w:t xml:space="preserve"> the </w:t>
      </w:r>
      <w:r w:rsidRPr="00D05FD2">
        <w:rPr>
          <w:i/>
        </w:rPr>
        <w:t>same distribution</w:t>
      </w:r>
      <w:r>
        <w:t>,</w:t>
      </w:r>
      <w:r w:rsidR="00D05FD2">
        <w:t xml:space="preserve"> </w:t>
      </w:r>
      <w:r>
        <w:t xml:space="preserve">the results should agree </w:t>
      </w:r>
      <w:r w:rsidR="0052759E">
        <w:t xml:space="preserve">w/ </w:t>
      </w:r>
      <w:r>
        <w:t xml:space="preserve">each other. </w:t>
      </w:r>
    </w:p>
    <w:p w:rsidR="0052759E" w:rsidRDefault="0045294B" w:rsidP="00B7461B">
      <w:pPr>
        <w:pStyle w:val="ListBullet"/>
        <w:tabs>
          <w:tab w:val="clear" w:pos="360"/>
          <w:tab w:val="num" w:pos="720"/>
        </w:tabs>
        <w:ind w:left="720"/>
      </w:pPr>
      <w:r>
        <w:t xml:space="preserve">The null sets mu </w:t>
      </w:r>
      <w:r w:rsidR="0052759E">
        <w:t xml:space="preserve">= 30 </w:t>
      </w:r>
      <w:r>
        <w:t>+</w:t>
      </w:r>
      <w:r>
        <w:t xml:space="preserve"> we rejected this null. </w:t>
      </w:r>
    </w:p>
    <w:p w:rsidR="00B7461B" w:rsidRDefault="0045294B" w:rsidP="00B7461B">
      <w:pPr>
        <w:pStyle w:val="ListBullet"/>
        <w:tabs>
          <w:tab w:val="clear" w:pos="360"/>
          <w:tab w:val="num" w:pos="720"/>
        </w:tabs>
        <w:ind w:left="720"/>
      </w:pPr>
      <w:r>
        <w:t xml:space="preserve">Similarly, the </w:t>
      </w:r>
      <w:r w:rsidR="0052759E">
        <w:t xml:space="preserve">CI </w:t>
      </w:r>
      <w:r>
        <w:t xml:space="preserve">does </w:t>
      </w:r>
      <w:r w:rsidR="0052759E">
        <w:t xml:space="preserve">NOT </w:t>
      </w:r>
      <w:r>
        <w:t xml:space="preserve">contain the </w:t>
      </w:r>
      <w:r w:rsidR="00B7461B">
        <w:t xml:space="preserve">null </w:t>
      </w:r>
      <w:r>
        <w:t xml:space="preserve">value of 30. </w:t>
      </w:r>
    </w:p>
    <w:p w:rsidR="00B7461B" w:rsidRDefault="0045294B" w:rsidP="00B7461B">
      <w:pPr>
        <w:pStyle w:val="ListBullet"/>
        <w:tabs>
          <w:tab w:val="clear" w:pos="360"/>
          <w:tab w:val="num" w:pos="720"/>
        </w:tabs>
        <w:ind w:left="720"/>
      </w:pPr>
      <w:r>
        <w:t xml:space="preserve">Therefore, these two methods agree. </w:t>
      </w:r>
    </w:p>
    <w:p w:rsidR="00B7461B" w:rsidRDefault="00B7461B" w:rsidP="00283B15">
      <w:pPr>
        <w:pStyle w:val="ListBullet"/>
      </w:pPr>
      <w:r>
        <w:t xml:space="preserve">1 </w:t>
      </w:r>
      <w:r w:rsidR="0045294B">
        <w:t>important task we skipped over</w:t>
      </w:r>
      <w:r>
        <w:t xml:space="preserve"> = </w:t>
      </w:r>
      <w:r w:rsidR="0045294B">
        <w:t xml:space="preserve">initially checking the conditions. </w:t>
      </w:r>
    </w:p>
    <w:p w:rsidR="00B7461B" w:rsidRDefault="0045294B" w:rsidP="00103078">
      <w:pPr>
        <w:pStyle w:val="ListBullet"/>
        <w:tabs>
          <w:tab w:val="clear" w:pos="360"/>
          <w:tab w:val="num" w:pos="720"/>
        </w:tabs>
        <w:ind w:left="720"/>
      </w:pPr>
      <w:r>
        <w:t xml:space="preserve">We </w:t>
      </w:r>
      <w:r w:rsidR="00B7461B">
        <w:t xml:space="preserve">DO </w:t>
      </w:r>
      <w:r>
        <w:t xml:space="preserve">have a random assignment </w:t>
      </w:r>
      <w:r>
        <w:t>+</w:t>
      </w:r>
      <w:r>
        <w:t xml:space="preserve"> 22 </w:t>
      </w:r>
      <w:r w:rsidR="00B7461B">
        <w:t xml:space="preserve">&lt; </w:t>
      </w:r>
      <w:r>
        <w:t>10% of all</w:t>
      </w:r>
      <w:r w:rsidR="00B7461B">
        <w:t xml:space="preserve"> </w:t>
      </w:r>
      <w:r>
        <w:t xml:space="preserve">distracted eaters </w:t>
      </w:r>
      <w:r w:rsidR="00B7461B">
        <w:t>(</w:t>
      </w:r>
      <w:r>
        <w:t>we can assume</w:t>
      </w:r>
      <w:r w:rsidR="00B7461B">
        <w:t>)</w:t>
      </w:r>
      <w:r>
        <w:t xml:space="preserve">. </w:t>
      </w:r>
    </w:p>
    <w:p w:rsidR="00B7461B" w:rsidRDefault="0045294B" w:rsidP="00B7461B">
      <w:pPr>
        <w:pStyle w:val="ListBullet"/>
        <w:tabs>
          <w:tab w:val="clear" w:pos="360"/>
          <w:tab w:val="num" w:pos="1080"/>
        </w:tabs>
        <w:ind w:left="1080"/>
      </w:pPr>
      <w:r>
        <w:t>Therefore, we assume that</w:t>
      </w:r>
      <w:r w:rsidR="00B7461B">
        <w:t xml:space="preserve"> 1 </w:t>
      </w:r>
      <w:r>
        <w:t>distracted eater in the sa</w:t>
      </w:r>
      <w:r w:rsidR="00B7461B">
        <w:t>mple is independent of another</w:t>
      </w:r>
    </w:p>
    <w:p w:rsidR="00B7461B" w:rsidRDefault="0045294B" w:rsidP="004C66B3">
      <w:pPr>
        <w:pStyle w:val="ListBullet"/>
        <w:tabs>
          <w:tab w:val="clear" w:pos="360"/>
          <w:tab w:val="num" w:pos="720"/>
        </w:tabs>
        <w:ind w:left="720"/>
      </w:pPr>
      <w:r>
        <w:t>We're not given a visualization of</w:t>
      </w:r>
      <w:r w:rsidR="00B7461B">
        <w:t xml:space="preserve"> </w:t>
      </w:r>
      <w:r>
        <w:t xml:space="preserve">the distribution of biscuit consumption to check the sample size skew condition. </w:t>
      </w:r>
    </w:p>
    <w:p w:rsidR="00B7461B" w:rsidRDefault="0045294B" w:rsidP="00B7461B">
      <w:pPr>
        <w:pStyle w:val="ListBullet"/>
        <w:tabs>
          <w:tab w:val="clear" w:pos="360"/>
          <w:tab w:val="num" w:pos="720"/>
        </w:tabs>
        <w:ind w:left="720"/>
      </w:pPr>
      <w:r>
        <w:t>However given the sample statistics,</w:t>
      </w:r>
      <w:r w:rsidR="00B7461B">
        <w:t xml:space="preserve"> </w:t>
      </w:r>
      <w:r>
        <w:t>we can kind of sketch it out.</w:t>
      </w:r>
    </w:p>
    <w:p w:rsidR="00B7461B" w:rsidRDefault="00B7461B" w:rsidP="00B7461B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lastRenderedPageBreak/>
        <w:drawing>
          <wp:inline distT="0" distB="0" distL="0" distR="0" wp14:anchorId="7C65F758" wp14:editId="134906EC">
            <wp:extent cx="3905250" cy="1562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94B">
        <w:t xml:space="preserve"> </w:t>
      </w:r>
    </w:p>
    <w:p w:rsidR="00B7461B" w:rsidRDefault="00B7461B" w:rsidP="00BE6B0B">
      <w:pPr>
        <w:pStyle w:val="ListBullet"/>
        <w:tabs>
          <w:tab w:val="clear" w:pos="360"/>
          <w:tab w:val="num" w:pos="720"/>
        </w:tabs>
        <w:ind w:left="720"/>
      </w:pPr>
      <w:r>
        <w:t>S</w:t>
      </w:r>
      <w:r w:rsidR="0045294B">
        <w:t xml:space="preserve">ample mean </w:t>
      </w:r>
      <w:r>
        <w:t xml:space="preserve">= </w:t>
      </w:r>
      <w:r w:rsidR="0045294B">
        <w:t xml:space="preserve">52 </w:t>
      </w:r>
      <w:r w:rsidR="0045294B">
        <w:t>+</w:t>
      </w:r>
      <w:r w:rsidR="0045294B">
        <w:t xml:space="preserve"> there's a natural boundary at 0 </w:t>
      </w:r>
      <w:r>
        <w:t>(</w:t>
      </w:r>
      <w:r w:rsidR="0045294B">
        <w:t>one</w:t>
      </w:r>
      <w:r>
        <w:t xml:space="preserve"> </w:t>
      </w:r>
      <w:r w:rsidR="0045294B">
        <w:t xml:space="preserve">cannot </w:t>
      </w:r>
      <w:r>
        <w:t xml:space="preserve">&lt; </w:t>
      </w:r>
      <w:r w:rsidR="0045294B">
        <w:t xml:space="preserve">0 </w:t>
      </w:r>
      <w:r>
        <w:t>g of biscuit)</w:t>
      </w:r>
      <w:r w:rsidR="0045294B">
        <w:t xml:space="preserve"> </w:t>
      </w:r>
    </w:p>
    <w:p w:rsidR="00B7461B" w:rsidRDefault="00B7461B" w:rsidP="0048115C">
      <w:pPr>
        <w:pStyle w:val="ListBullet"/>
        <w:tabs>
          <w:tab w:val="clear" w:pos="360"/>
          <w:tab w:val="num" w:pos="720"/>
        </w:tabs>
        <w:ind w:left="720"/>
      </w:pPr>
      <w:r>
        <w:t>T</w:t>
      </w:r>
      <w:r w:rsidR="0045294B">
        <w:t>he 68, 95,</w:t>
      </w:r>
      <w:r>
        <w:t xml:space="preserve"> </w:t>
      </w:r>
      <w:r w:rsidR="0045294B">
        <w:t xml:space="preserve">99.7 rule is not </w:t>
      </w:r>
      <w:r>
        <w:t xml:space="preserve">going to apply here (&gt; 1 SD below the mean = hits </w:t>
      </w:r>
      <w:r w:rsidR="0045294B">
        <w:t>natural boundary of 0</w:t>
      </w:r>
      <w:r>
        <w:t xml:space="preserve"> g)</w:t>
      </w:r>
    </w:p>
    <w:p w:rsidR="00B7461B" w:rsidRDefault="00B7461B" w:rsidP="00B02BD7">
      <w:pPr>
        <w:pStyle w:val="ListBullet"/>
        <w:tabs>
          <w:tab w:val="clear" w:pos="360"/>
          <w:tab w:val="num" w:pos="720"/>
        </w:tabs>
        <w:ind w:left="720"/>
      </w:pPr>
      <w:r>
        <w:t xml:space="preserve">Therefore, the </w:t>
      </w:r>
      <w:r w:rsidR="0045294B">
        <w:t>data</w:t>
      </w:r>
      <w:r>
        <w:t xml:space="preserve"> are likely right-skewed</w:t>
      </w:r>
    </w:p>
    <w:p w:rsidR="0045294B" w:rsidRPr="008A4FD6" w:rsidRDefault="0045294B" w:rsidP="00B7461B">
      <w:pPr>
        <w:pStyle w:val="ListBullet"/>
      </w:pPr>
      <w:r>
        <w:t>The t distribution is pretty robust</w:t>
      </w:r>
      <w:r w:rsidR="00B7461B">
        <w:t xml:space="preserve"> of skewness, but ideally we’d </w:t>
      </w:r>
      <w:r>
        <w:t xml:space="preserve">like to see a visualization of this distribution </w:t>
      </w:r>
      <w:r>
        <w:t>+</w:t>
      </w:r>
      <w:r w:rsidR="00B7461B">
        <w:t xml:space="preserve"> asses</w:t>
      </w:r>
      <w:r>
        <w:t xml:space="preserve"> this sample size </w:t>
      </w:r>
      <w:r w:rsidR="00B7461B">
        <w:t>condition</w:t>
      </w:r>
      <w:r>
        <w:t xml:space="preserve"> </w:t>
      </w:r>
      <w:bookmarkStart w:id="0" w:name="_GoBack"/>
      <w:bookmarkEnd w:id="0"/>
      <w:r>
        <w:t>accordingly,</w:t>
      </w:r>
      <w:r w:rsidR="00B7461B">
        <w:t xml:space="preserve"> </w:t>
      </w:r>
      <w:r>
        <w:t>especially given the low sample size.</w:t>
      </w:r>
    </w:p>
    <w:sectPr w:rsidR="0045294B" w:rsidRPr="008A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D6C79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A1466D"/>
    <w:multiLevelType w:val="hybridMultilevel"/>
    <w:tmpl w:val="31CC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00F"/>
    <w:rsid w:val="00001B1A"/>
    <w:rsid w:val="00006700"/>
    <w:rsid w:val="00024346"/>
    <w:rsid w:val="0003328D"/>
    <w:rsid w:val="00063C4D"/>
    <w:rsid w:val="000672AC"/>
    <w:rsid w:val="00067386"/>
    <w:rsid w:val="00070351"/>
    <w:rsid w:val="000A4211"/>
    <w:rsid w:val="000E332A"/>
    <w:rsid w:val="000F2049"/>
    <w:rsid w:val="00103BDD"/>
    <w:rsid w:val="00116C02"/>
    <w:rsid w:val="00130A71"/>
    <w:rsid w:val="00146CC7"/>
    <w:rsid w:val="00151D90"/>
    <w:rsid w:val="00153A54"/>
    <w:rsid w:val="00164BC5"/>
    <w:rsid w:val="00167A72"/>
    <w:rsid w:val="00167D2E"/>
    <w:rsid w:val="001B3517"/>
    <w:rsid w:val="001C2122"/>
    <w:rsid w:val="001D4D2D"/>
    <w:rsid w:val="001E2222"/>
    <w:rsid w:val="001F2DFC"/>
    <w:rsid w:val="00214D33"/>
    <w:rsid w:val="00276389"/>
    <w:rsid w:val="0028768C"/>
    <w:rsid w:val="00293D2D"/>
    <w:rsid w:val="00296E5C"/>
    <w:rsid w:val="002A0A04"/>
    <w:rsid w:val="002B50A0"/>
    <w:rsid w:val="002B5C4D"/>
    <w:rsid w:val="002E381C"/>
    <w:rsid w:val="002F5630"/>
    <w:rsid w:val="00301805"/>
    <w:rsid w:val="0032595A"/>
    <w:rsid w:val="00344111"/>
    <w:rsid w:val="003519A6"/>
    <w:rsid w:val="0035305E"/>
    <w:rsid w:val="00357D99"/>
    <w:rsid w:val="00375CFB"/>
    <w:rsid w:val="00384D39"/>
    <w:rsid w:val="003910B8"/>
    <w:rsid w:val="003D24AF"/>
    <w:rsid w:val="003F17D5"/>
    <w:rsid w:val="003F7DE5"/>
    <w:rsid w:val="0045294B"/>
    <w:rsid w:val="004529B2"/>
    <w:rsid w:val="00463195"/>
    <w:rsid w:val="00464222"/>
    <w:rsid w:val="00465DE7"/>
    <w:rsid w:val="00473E62"/>
    <w:rsid w:val="004744D1"/>
    <w:rsid w:val="004778E7"/>
    <w:rsid w:val="00484539"/>
    <w:rsid w:val="00490839"/>
    <w:rsid w:val="004B1562"/>
    <w:rsid w:val="004B2A78"/>
    <w:rsid w:val="005033F0"/>
    <w:rsid w:val="00504F5E"/>
    <w:rsid w:val="005214AB"/>
    <w:rsid w:val="0052759E"/>
    <w:rsid w:val="005308DD"/>
    <w:rsid w:val="005440FA"/>
    <w:rsid w:val="00585A5B"/>
    <w:rsid w:val="005A0AC1"/>
    <w:rsid w:val="005C34A6"/>
    <w:rsid w:val="005E3420"/>
    <w:rsid w:val="00602F26"/>
    <w:rsid w:val="006127A9"/>
    <w:rsid w:val="00615A6B"/>
    <w:rsid w:val="00635FC8"/>
    <w:rsid w:val="00653BFD"/>
    <w:rsid w:val="00662A7B"/>
    <w:rsid w:val="0067222A"/>
    <w:rsid w:val="006826BE"/>
    <w:rsid w:val="00685D35"/>
    <w:rsid w:val="006A1E15"/>
    <w:rsid w:val="006D674B"/>
    <w:rsid w:val="006E07C2"/>
    <w:rsid w:val="006E5669"/>
    <w:rsid w:val="006F0A9F"/>
    <w:rsid w:val="006F0E1C"/>
    <w:rsid w:val="006F4533"/>
    <w:rsid w:val="0072045A"/>
    <w:rsid w:val="00724EB6"/>
    <w:rsid w:val="007401B8"/>
    <w:rsid w:val="007461F3"/>
    <w:rsid w:val="00747B2D"/>
    <w:rsid w:val="00753A14"/>
    <w:rsid w:val="00770D6C"/>
    <w:rsid w:val="00774E82"/>
    <w:rsid w:val="00780EAA"/>
    <w:rsid w:val="007A25E0"/>
    <w:rsid w:val="007A2E69"/>
    <w:rsid w:val="007A540F"/>
    <w:rsid w:val="007D3896"/>
    <w:rsid w:val="007E5E77"/>
    <w:rsid w:val="007F6E64"/>
    <w:rsid w:val="00805AF5"/>
    <w:rsid w:val="00830D44"/>
    <w:rsid w:val="00835700"/>
    <w:rsid w:val="0084620D"/>
    <w:rsid w:val="00856C6A"/>
    <w:rsid w:val="00861C6C"/>
    <w:rsid w:val="0089217A"/>
    <w:rsid w:val="008A4FD6"/>
    <w:rsid w:val="008B412A"/>
    <w:rsid w:val="008C3462"/>
    <w:rsid w:val="008C520C"/>
    <w:rsid w:val="008C5E6B"/>
    <w:rsid w:val="008D6DE7"/>
    <w:rsid w:val="00913AB9"/>
    <w:rsid w:val="0092500F"/>
    <w:rsid w:val="0093060B"/>
    <w:rsid w:val="00936C1E"/>
    <w:rsid w:val="009434A3"/>
    <w:rsid w:val="00993F3A"/>
    <w:rsid w:val="009973ED"/>
    <w:rsid w:val="009A3A18"/>
    <w:rsid w:val="009A773D"/>
    <w:rsid w:val="009B035D"/>
    <w:rsid w:val="009B4162"/>
    <w:rsid w:val="009B6908"/>
    <w:rsid w:val="009C19FF"/>
    <w:rsid w:val="009D0390"/>
    <w:rsid w:val="009D63CF"/>
    <w:rsid w:val="00A01330"/>
    <w:rsid w:val="00A03337"/>
    <w:rsid w:val="00A04630"/>
    <w:rsid w:val="00A24A59"/>
    <w:rsid w:val="00A338FB"/>
    <w:rsid w:val="00A533CB"/>
    <w:rsid w:val="00A72FDA"/>
    <w:rsid w:val="00A8326F"/>
    <w:rsid w:val="00A93EBB"/>
    <w:rsid w:val="00AA2F6E"/>
    <w:rsid w:val="00AA7955"/>
    <w:rsid w:val="00AC0F46"/>
    <w:rsid w:val="00AE7374"/>
    <w:rsid w:val="00B11A4A"/>
    <w:rsid w:val="00B47FBA"/>
    <w:rsid w:val="00B62BD5"/>
    <w:rsid w:val="00B67204"/>
    <w:rsid w:val="00B7461B"/>
    <w:rsid w:val="00B819F4"/>
    <w:rsid w:val="00B85C40"/>
    <w:rsid w:val="00B973A6"/>
    <w:rsid w:val="00BA2FEF"/>
    <w:rsid w:val="00BA6F76"/>
    <w:rsid w:val="00BB3541"/>
    <w:rsid w:val="00BB51A0"/>
    <w:rsid w:val="00BD4CB5"/>
    <w:rsid w:val="00BD5388"/>
    <w:rsid w:val="00BE0575"/>
    <w:rsid w:val="00C06385"/>
    <w:rsid w:val="00C13C0F"/>
    <w:rsid w:val="00C479C7"/>
    <w:rsid w:val="00C6212F"/>
    <w:rsid w:val="00C735FD"/>
    <w:rsid w:val="00C843EA"/>
    <w:rsid w:val="00CA60DE"/>
    <w:rsid w:val="00CB4CAC"/>
    <w:rsid w:val="00CD048C"/>
    <w:rsid w:val="00CD051C"/>
    <w:rsid w:val="00CD42C7"/>
    <w:rsid w:val="00CD6C53"/>
    <w:rsid w:val="00CE2D61"/>
    <w:rsid w:val="00CE64DB"/>
    <w:rsid w:val="00CF4553"/>
    <w:rsid w:val="00CF5BF2"/>
    <w:rsid w:val="00D029BA"/>
    <w:rsid w:val="00D05FD2"/>
    <w:rsid w:val="00D10CC7"/>
    <w:rsid w:val="00D21544"/>
    <w:rsid w:val="00D24F60"/>
    <w:rsid w:val="00D26EA2"/>
    <w:rsid w:val="00D2709A"/>
    <w:rsid w:val="00D469B7"/>
    <w:rsid w:val="00D64271"/>
    <w:rsid w:val="00D71FC6"/>
    <w:rsid w:val="00D95DC7"/>
    <w:rsid w:val="00DA109A"/>
    <w:rsid w:val="00DC2094"/>
    <w:rsid w:val="00DD5731"/>
    <w:rsid w:val="00E0267C"/>
    <w:rsid w:val="00E061B1"/>
    <w:rsid w:val="00E21DDC"/>
    <w:rsid w:val="00E4351A"/>
    <w:rsid w:val="00E7247B"/>
    <w:rsid w:val="00E86EBE"/>
    <w:rsid w:val="00EA2A30"/>
    <w:rsid w:val="00EB31DA"/>
    <w:rsid w:val="00EB5E37"/>
    <w:rsid w:val="00EC4DB4"/>
    <w:rsid w:val="00EC5D25"/>
    <w:rsid w:val="00EE6821"/>
    <w:rsid w:val="00EF5246"/>
    <w:rsid w:val="00F10DFD"/>
    <w:rsid w:val="00F27BA7"/>
    <w:rsid w:val="00F346FD"/>
    <w:rsid w:val="00F5436C"/>
    <w:rsid w:val="00F619CA"/>
    <w:rsid w:val="00F6529A"/>
    <w:rsid w:val="00F67231"/>
    <w:rsid w:val="00F706C8"/>
    <w:rsid w:val="00F760F9"/>
    <w:rsid w:val="00F82917"/>
    <w:rsid w:val="00F83381"/>
    <w:rsid w:val="00FB3222"/>
    <w:rsid w:val="00FB775C"/>
    <w:rsid w:val="00FB77F4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556BD-F802-4BB7-89C9-2112B5B5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92500F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3910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3CB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A533CB"/>
  </w:style>
  <w:style w:type="character" w:customStyle="1" w:styleId="gghfmyibcob">
    <w:name w:val="gghfmyibcob"/>
    <w:basedOn w:val="DefaultParagraphFont"/>
    <w:rsid w:val="00A53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0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6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9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3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0274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6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1875</Words>
  <Characters>10693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31</cp:revision>
  <dcterms:created xsi:type="dcterms:W3CDTF">2017-10-11T17:18:00Z</dcterms:created>
  <dcterms:modified xsi:type="dcterms:W3CDTF">2017-10-12T16:05:00Z</dcterms:modified>
</cp:coreProperties>
</file>