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64D" w:rsidRDefault="00CE442A" w:rsidP="00CE442A">
      <w:pPr>
        <w:jc w:val="center"/>
        <w:rPr>
          <w:b/>
          <w:i/>
          <w:u w:val="single"/>
        </w:rPr>
      </w:pPr>
      <w:proofErr w:type="spellStart"/>
      <w:r>
        <w:rPr>
          <w:b/>
          <w:i/>
          <w:u w:val="single"/>
        </w:rPr>
        <w:t>Udacity</w:t>
      </w:r>
      <w:proofErr w:type="spellEnd"/>
      <w:r>
        <w:rPr>
          <w:b/>
          <w:i/>
          <w:u w:val="single"/>
        </w:rPr>
        <w:t xml:space="preserve"> Data Analyst Track</w:t>
      </w:r>
    </w:p>
    <w:p w:rsidR="00CE442A" w:rsidRPr="00CE442A" w:rsidRDefault="00CE442A" w:rsidP="00CE442A">
      <w:pPr>
        <w:jc w:val="center"/>
        <w:rPr>
          <w:b/>
          <w:u w:val="single"/>
        </w:rPr>
      </w:pPr>
      <w:r w:rsidRPr="00CE442A">
        <w:rPr>
          <w:b/>
          <w:u w:val="single"/>
        </w:rPr>
        <w:t>I.  Into to Descriptive Stats</w:t>
      </w:r>
    </w:p>
    <w:p w:rsidR="00CE442A" w:rsidRDefault="00696FBD" w:rsidP="00CE442A">
      <w:pPr>
        <w:jc w:val="center"/>
        <w:rPr>
          <w:u w:val="single"/>
        </w:rPr>
      </w:pPr>
      <w:r>
        <w:rPr>
          <w:u w:val="single"/>
        </w:rPr>
        <w:t>3</w:t>
      </w:r>
      <w:r w:rsidR="00CE442A">
        <w:rPr>
          <w:u w:val="single"/>
        </w:rPr>
        <w:t xml:space="preserve">. </w:t>
      </w:r>
      <w:r>
        <w:rPr>
          <w:u w:val="single"/>
        </w:rPr>
        <w:t xml:space="preserve">Central </w:t>
      </w:r>
      <w:proofErr w:type="spellStart"/>
      <w:r>
        <w:rPr>
          <w:u w:val="single"/>
        </w:rPr>
        <w:t>Tendancy</w:t>
      </w:r>
      <w:proofErr w:type="spellEnd"/>
    </w:p>
    <w:p w:rsidR="00E441A2" w:rsidRDefault="00E441A2" w:rsidP="00E441A2">
      <w:pPr>
        <w:pStyle w:val="ListBullet"/>
      </w:pPr>
      <w:bookmarkStart w:id="0" w:name="_GoBack"/>
      <w:bookmarkEnd w:id="0"/>
      <w:r w:rsidRPr="00E441A2">
        <w:rPr>
          <w:b/>
        </w:rPr>
        <w:t>Frequency</w:t>
      </w:r>
      <w:r>
        <w:t xml:space="preserve"> = # of times a certain outcome occurs. </w:t>
      </w:r>
    </w:p>
    <w:p w:rsidR="00E441A2" w:rsidRDefault="00E441A2" w:rsidP="00E441A2">
      <w:pPr>
        <w:pStyle w:val="ListBullet"/>
      </w:pPr>
      <w:r w:rsidRPr="00E441A2">
        <w:rPr>
          <w:b/>
        </w:rPr>
        <w:t>Proportion</w:t>
      </w:r>
      <w:r w:rsidR="003D7E76">
        <w:rPr>
          <w:b/>
        </w:rPr>
        <w:t xml:space="preserve"> (RELATIVE frequency)</w:t>
      </w:r>
      <w:r>
        <w:t xml:space="preserve"> = the fraction of counts over a total sample (turned into a % by multiplying by 100) </w:t>
      </w:r>
    </w:p>
    <w:p w:rsidR="00DC50FC" w:rsidRPr="00DC50FC" w:rsidRDefault="00DC50FC" w:rsidP="00DC50FC">
      <w:pPr>
        <w:pStyle w:val="ListBullet"/>
        <w:tabs>
          <w:tab w:val="clear" w:pos="360"/>
          <w:tab w:val="num" w:pos="720"/>
        </w:tabs>
        <w:ind w:left="720"/>
      </w:pPr>
      <w:r w:rsidRPr="00DC50FC">
        <w:t xml:space="preserve">Are </w:t>
      </w:r>
      <w:r>
        <w:t>always between 0 and 1 (0% and 100%)</w:t>
      </w:r>
    </w:p>
    <w:p w:rsidR="00CD1C9B" w:rsidRDefault="00E441A2" w:rsidP="00E441A2">
      <w:pPr>
        <w:pStyle w:val="ListBullet"/>
      </w:pPr>
      <w:r w:rsidRPr="00E441A2">
        <w:rPr>
          <w:b/>
        </w:rPr>
        <w:t xml:space="preserve">Histograms </w:t>
      </w:r>
      <w:r>
        <w:t>= a graphical representat</w:t>
      </w:r>
      <w:r w:rsidR="00CD1C9B">
        <w:t>ion of the distribution of data where</w:t>
      </w:r>
      <w:r>
        <w:t xml:space="preserve"> discrete intervals (</w:t>
      </w:r>
      <w:r w:rsidRPr="00CD1C9B">
        <w:rPr>
          <w:b/>
        </w:rPr>
        <w:t>bins</w:t>
      </w:r>
      <w:r>
        <w:t xml:space="preserve">) are decided upon to form widths for </w:t>
      </w:r>
      <w:r w:rsidR="00CD1C9B">
        <w:t xml:space="preserve">the </w:t>
      </w:r>
      <w:r>
        <w:t xml:space="preserve">boxes. </w:t>
      </w:r>
    </w:p>
    <w:p w:rsidR="00CB5AB5" w:rsidRDefault="00CB5AB5" w:rsidP="00CB5AB5">
      <w:pPr>
        <w:pStyle w:val="ListBullet"/>
        <w:tabs>
          <w:tab w:val="clear" w:pos="360"/>
          <w:tab w:val="num" w:pos="720"/>
        </w:tabs>
        <w:ind w:left="720"/>
      </w:pPr>
      <w:r>
        <w:t xml:space="preserve">Bin size is also a part of the frequency table </w:t>
      </w:r>
      <w:r>
        <w:sym w:font="Wingdings" w:char="F0E0"/>
      </w:r>
      <w:r>
        <w:t xml:space="preserve"> helps determine how many rows (bins of 5, ins of 10, 1 row per record, etc.)</w:t>
      </w:r>
    </w:p>
    <w:p w:rsidR="00CD1C9B" w:rsidRDefault="00E441A2" w:rsidP="00E441A2">
      <w:pPr>
        <w:pStyle w:val="ListBullet"/>
      </w:pPr>
      <w:r w:rsidRPr="00CD1C9B">
        <w:rPr>
          <w:b/>
        </w:rPr>
        <w:t>Positive Skew</w:t>
      </w:r>
      <w:r w:rsidR="00CD1C9B">
        <w:t xml:space="preserve"> = </w:t>
      </w:r>
      <w:r>
        <w:t>outli</w:t>
      </w:r>
      <w:r w:rsidR="00CD1C9B">
        <w:t>ers are present along the right-</w:t>
      </w:r>
      <w:r>
        <w:t xml:space="preserve">most end </w:t>
      </w:r>
      <w:r w:rsidR="00CD1C9B">
        <w:t xml:space="preserve">(tail) </w:t>
      </w:r>
      <w:r>
        <w:t xml:space="preserve">of the distribution </w:t>
      </w:r>
    </w:p>
    <w:p w:rsidR="00CD1C9B" w:rsidRDefault="00E441A2" w:rsidP="00E441A2">
      <w:pPr>
        <w:pStyle w:val="ListBullet"/>
      </w:pPr>
      <w:r w:rsidRPr="00CD1C9B">
        <w:rPr>
          <w:b/>
        </w:rPr>
        <w:t>Negative Skew</w:t>
      </w:r>
      <w:r w:rsidR="00CD1C9B">
        <w:t xml:space="preserve"> = </w:t>
      </w:r>
      <w:r>
        <w:t>outl</w:t>
      </w:r>
      <w:r w:rsidR="00CD1C9B">
        <w:t>iers are present along the left-</w:t>
      </w:r>
      <w:r>
        <w:t xml:space="preserve">most end </w:t>
      </w:r>
      <w:r w:rsidR="00CD1C9B">
        <w:t xml:space="preserve">(tail) </w:t>
      </w:r>
      <w:r>
        <w:t xml:space="preserve">of the distribution </w:t>
      </w:r>
    </w:p>
    <w:p w:rsidR="00CD1C9B" w:rsidRDefault="00CD1C9B" w:rsidP="00CD1C9B">
      <w:pPr>
        <w:pStyle w:val="ListBullet"/>
        <w:numPr>
          <w:ilvl w:val="0"/>
          <w:numId w:val="0"/>
        </w:numPr>
        <w:ind w:left="360"/>
      </w:pPr>
    </w:p>
    <w:p w:rsidR="00CD1C9B" w:rsidRDefault="00E441A2" w:rsidP="00CD1C9B">
      <w:pPr>
        <w:pStyle w:val="ListBullet"/>
      </w:pPr>
      <w:r>
        <w:t xml:space="preserve">Kathleen counts the </w:t>
      </w:r>
      <w:r w:rsidR="00CD1C9B">
        <w:t>#</w:t>
      </w:r>
      <w:r>
        <w:t xml:space="preserve"> of petals on</w:t>
      </w:r>
      <w:r w:rsidR="00CD1C9B">
        <w:t xml:space="preserve"> all the flowers in her garden</w:t>
      </w:r>
    </w:p>
    <w:p w:rsidR="00CD1C9B" w:rsidRDefault="00CD1C9B" w:rsidP="00CD1C9B">
      <w:pPr>
        <w:pStyle w:val="ListParagraph"/>
      </w:pPr>
      <w:r>
        <w:rPr>
          <w:noProof/>
        </w:rPr>
        <w:drawing>
          <wp:inline distT="0" distB="0" distL="0" distR="0" wp14:anchorId="4ED83D4C" wp14:editId="73BA7EF5">
            <wp:extent cx="5943600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C9B" w:rsidRDefault="00CD1C9B" w:rsidP="00CD1C9B">
      <w:pPr>
        <w:pStyle w:val="ListParagraph"/>
      </w:pPr>
      <w:r>
        <w:rPr>
          <w:noProof/>
        </w:rPr>
        <w:drawing>
          <wp:inline distT="0" distB="0" distL="0" distR="0" wp14:anchorId="7438114B" wp14:editId="582B721C">
            <wp:extent cx="4015377" cy="29622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1445" cy="296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C9B" w:rsidRDefault="00CD1C9B" w:rsidP="00CD1C9B">
      <w:pPr>
        <w:pStyle w:val="ListBullet"/>
      </w:pPr>
      <w:r>
        <w:t>13-15</w:t>
      </w:r>
      <w:r w:rsidR="00E441A2">
        <w:t xml:space="preserve"> petals seems most </w:t>
      </w:r>
      <w:r>
        <w:t xml:space="preserve">prominent in Kathleen’s garden. </w:t>
      </w:r>
      <w:r w:rsidR="00E441A2">
        <w:t xml:space="preserve">What happens </w:t>
      </w:r>
    </w:p>
    <w:p w:rsidR="00CD1C9B" w:rsidRDefault="00993BA2" w:rsidP="00CD1C9B">
      <w:pPr>
        <w:pStyle w:val="ListBullet"/>
      </w:pPr>
      <w:r>
        <w:t>if we change the bin size to 5 (too large bins = harder to see distribution</w:t>
      </w:r>
      <w:r w:rsidR="00332931">
        <w:t xml:space="preserve"> </w:t>
      </w:r>
      <w:r w:rsidR="00332931">
        <w:sym w:font="Wingdings" w:char="F0E0"/>
      </w:r>
      <w:r w:rsidR="00332931">
        <w:t xml:space="preserve"> sometimes sacrifice detail for convenience)</w:t>
      </w:r>
    </w:p>
    <w:p w:rsidR="00CE2196" w:rsidRDefault="00CE2196" w:rsidP="00CD1C9B">
      <w:pPr>
        <w:pStyle w:val="ListBullet"/>
      </w:pPr>
      <w:r>
        <w:rPr>
          <w:noProof/>
        </w:rPr>
        <w:lastRenderedPageBreak/>
        <w:drawing>
          <wp:inline distT="0" distB="0" distL="0" distR="0" wp14:anchorId="48C20686" wp14:editId="53F6DB51">
            <wp:extent cx="3937928" cy="30575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1839" cy="306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42A" w:rsidRDefault="004838FD" w:rsidP="00CD1C9B">
      <w:pPr>
        <w:pStyle w:val="ListBullet"/>
      </w:pPr>
      <w:r>
        <w:t>T</w:t>
      </w:r>
      <w:r w:rsidR="00E441A2">
        <w:t>he</w:t>
      </w:r>
      <w:r>
        <w:t xml:space="preserve"> right</w:t>
      </w:r>
      <w:r w:rsidR="00E441A2">
        <w:t xml:space="preserve"> skew in Kathleen’s flower peta</w:t>
      </w:r>
      <w:r>
        <w:t>l distribution seem to indicate she has more shorter flowers, with few very tall flowers</w:t>
      </w:r>
      <w:r w:rsidR="00CD1C9B">
        <w:t xml:space="preserve"> </w:t>
      </w:r>
    </w:p>
    <w:p w:rsidR="00D2266E" w:rsidRDefault="00D2266E" w:rsidP="00D2266E">
      <w:pPr>
        <w:pStyle w:val="ListBullet"/>
        <w:numPr>
          <w:ilvl w:val="0"/>
          <w:numId w:val="0"/>
        </w:numPr>
        <w:ind w:left="360" w:hanging="360"/>
      </w:pPr>
    </w:p>
    <w:p w:rsidR="00D2266E" w:rsidRDefault="00D2266E" w:rsidP="00D2266E">
      <w:pPr>
        <w:pStyle w:val="ListBullet"/>
      </w:pPr>
      <w:r>
        <w:rPr>
          <w:noProof/>
        </w:rPr>
        <w:drawing>
          <wp:inline distT="0" distB="0" distL="0" distR="0" wp14:anchorId="4F0EBD97" wp14:editId="03D122E2">
            <wp:extent cx="5705514" cy="2967355"/>
            <wp:effectExtent l="0" t="0" r="952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7698" cy="296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200" w:rsidRDefault="005A0200" w:rsidP="005A0200">
      <w:pPr>
        <w:pStyle w:val="ListParagraph"/>
      </w:pPr>
    </w:p>
    <w:p w:rsidR="005A0200" w:rsidRDefault="005A0200" w:rsidP="00D2266E">
      <w:pPr>
        <w:pStyle w:val="ListBullet"/>
      </w:pPr>
      <w:r>
        <w:t>If we have data from 15-105, if we have a bin size of 10, we end up with (105-15)/10 = 90/10 = 9 bins</w:t>
      </w:r>
    </w:p>
    <w:p w:rsidR="008E7CFA" w:rsidRPr="003E74D9" w:rsidRDefault="008E7CFA" w:rsidP="00D2266E">
      <w:pPr>
        <w:pStyle w:val="ListBullet"/>
      </w:pPr>
      <w:r>
        <w:t xml:space="preserve">W/ a frequency table, we have exact counts </w:t>
      </w:r>
      <w:r w:rsidR="003F3D0D">
        <w:t xml:space="preserve">(better to calculate n) </w:t>
      </w:r>
      <w:r>
        <w:t>so we can always create a histogram</w:t>
      </w:r>
      <w:r w:rsidR="00E63836">
        <w:t xml:space="preserve"> (better for analyzing distribution)</w:t>
      </w:r>
      <w:r>
        <w:t>, but this is not vice versa</w:t>
      </w:r>
    </w:p>
    <w:sectPr w:rsidR="008E7CFA" w:rsidRPr="003E7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2343B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F74683"/>
    <w:multiLevelType w:val="hybridMultilevel"/>
    <w:tmpl w:val="AF24A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42A"/>
    <w:rsid w:val="0002196B"/>
    <w:rsid w:val="002251E3"/>
    <w:rsid w:val="002C064D"/>
    <w:rsid w:val="00332931"/>
    <w:rsid w:val="003D756B"/>
    <w:rsid w:val="003D7E76"/>
    <w:rsid w:val="003E74D9"/>
    <w:rsid w:val="003F3D0D"/>
    <w:rsid w:val="004838FD"/>
    <w:rsid w:val="005335A8"/>
    <w:rsid w:val="005A0200"/>
    <w:rsid w:val="00696FBD"/>
    <w:rsid w:val="007B6878"/>
    <w:rsid w:val="00825D27"/>
    <w:rsid w:val="008E7CFA"/>
    <w:rsid w:val="00993BA2"/>
    <w:rsid w:val="00CB1900"/>
    <w:rsid w:val="00CB5AB5"/>
    <w:rsid w:val="00CD1C9B"/>
    <w:rsid w:val="00CE2196"/>
    <w:rsid w:val="00CE442A"/>
    <w:rsid w:val="00D2266E"/>
    <w:rsid w:val="00DC50FC"/>
    <w:rsid w:val="00E441A2"/>
    <w:rsid w:val="00E63836"/>
    <w:rsid w:val="00EA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22A4A"/>
  <w15:chartTrackingRefBased/>
  <w15:docId w15:val="{0B4AEC68-2E26-4F9E-AF8F-875CB4C1F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E442A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Nimz</dc:creator>
  <cp:keywords/>
  <dc:description/>
  <cp:lastModifiedBy>Stephen Newns</cp:lastModifiedBy>
  <cp:revision>13</cp:revision>
  <dcterms:created xsi:type="dcterms:W3CDTF">2017-04-20T14:12:00Z</dcterms:created>
  <dcterms:modified xsi:type="dcterms:W3CDTF">2017-04-20T16:57:00Z</dcterms:modified>
</cp:coreProperties>
</file>