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4D" w:rsidRDefault="00CE442A" w:rsidP="00CE442A">
      <w:pPr>
        <w:jc w:val="center"/>
        <w:rPr>
          <w:b/>
          <w:i/>
          <w:u w:val="single"/>
        </w:rPr>
      </w:pPr>
      <w:bookmarkStart w:id="0" w:name="_Hlk483420139"/>
      <w:bookmarkEnd w:id="0"/>
      <w:r>
        <w:rPr>
          <w:b/>
          <w:i/>
          <w:u w:val="single"/>
        </w:rPr>
        <w:t>Udacity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 xml:space="preserve">I.  Into to </w:t>
      </w:r>
      <w:r w:rsidR="00AD22AD">
        <w:rPr>
          <w:b/>
          <w:u w:val="single"/>
        </w:rPr>
        <w:t>Inferential</w:t>
      </w:r>
      <w:r w:rsidRPr="00CE442A">
        <w:rPr>
          <w:b/>
          <w:u w:val="single"/>
        </w:rPr>
        <w:t xml:space="preserve"> Stats</w:t>
      </w:r>
    </w:p>
    <w:p w:rsidR="00CE442A" w:rsidRDefault="00670CE5" w:rsidP="00CE442A">
      <w:pPr>
        <w:jc w:val="center"/>
        <w:rPr>
          <w:u w:val="single"/>
        </w:rPr>
      </w:pPr>
      <w:r>
        <w:rPr>
          <w:u w:val="single"/>
        </w:rPr>
        <w:t>4</w:t>
      </w:r>
      <w:r w:rsidR="00CE442A">
        <w:rPr>
          <w:u w:val="single"/>
        </w:rPr>
        <w:t xml:space="preserve">. </w:t>
      </w:r>
      <w:r>
        <w:rPr>
          <w:u w:val="single"/>
        </w:rPr>
        <w:t>T-tests Part 1</w:t>
      </w:r>
    </w:p>
    <w:p w:rsidR="00F53841" w:rsidRDefault="00F53841" w:rsidP="009E0A10">
      <w:pPr>
        <w:pStyle w:val="ListBullet"/>
      </w:pPr>
      <w:r>
        <w:t xml:space="preserve">Much of the time we actually do NOT know the population mean and SD, and only have samples </w:t>
      </w:r>
    </w:p>
    <w:p w:rsidR="00F53841" w:rsidRDefault="00F53841" w:rsidP="009E0A10">
      <w:pPr>
        <w:pStyle w:val="ListBullet"/>
      </w:pPr>
      <w:r>
        <w:t xml:space="preserve">But we can use these samples to figure out how different a sample mean is from the population and from other sample means (can be </w:t>
      </w:r>
      <w:r w:rsidRPr="00F53841">
        <w:rPr>
          <w:b/>
        </w:rPr>
        <w:t>dependent</w:t>
      </w:r>
      <w:r>
        <w:t xml:space="preserve"> or </w:t>
      </w:r>
      <w:r w:rsidRPr="00F53841">
        <w:rPr>
          <w:b/>
        </w:rPr>
        <w:t>independent</w:t>
      </w:r>
      <w:r>
        <w:t>)</w:t>
      </w:r>
    </w:p>
    <w:p w:rsidR="009C477E" w:rsidRPr="009C477E" w:rsidRDefault="009C477E" w:rsidP="009E0A10">
      <w:pPr>
        <w:pStyle w:val="ListBullet"/>
      </w:pPr>
      <w:r>
        <w:t xml:space="preserve">When working w/ samples, we need to </w:t>
      </w:r>
      <w:r>
        <w:rPr>
          <w:i/>
        </w:rPr>
        <w:t>estimate</w:t>
      </w:r>
      <w:r>
        <w:t xml:space="preserve"> the pop SD using sigma w/ </w:t>
      </w:r>
      <w:r>
        <w:rPr>
          <w:b/>
        </w:rPr>
        <w:t xml:space="preserve">Bessel’s correction = sqrt(sum(xi – x)^2/(n-1)) = </w:t>
      </w:r>
      <w:r>
        <w:rPr>
          <w:noProof/>
        </w:rPr>
        <w:drawing>
          <wp:inline distT="0" distB="0" distL="0" distR="0" wp14:anchorId="6232923E" wp14:editId="62E496FC">
            <wp:extent cx="1091565" cy="439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8148" cy="44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7E" w:rsidRDefault="00805384" w:rsidP="009E0A10">
      <w:pPr>
        <w:pStyle w:val="ListBullet"/>
      </w:pPr>
      <w:r>
        <w:t>Before, we found where a sample mean was in the distribution of sample means (whose shape we know from the population parameters)</w:t>
      </w:r>
    </w:p>
    <w:p w:rsidR="00805384" w:rsidRDefault="00805384" w:rsidP="009E0A10">
      <w:pPr>
        <w:pStyle w:val="ListBullet"/>
      </w:pPr>
      <w:r>
        <w:t xml:space="preserve">For any sample mean, we could find where it </w:t>
      </w:r>
      <w:r w:rsidR="00393365">
        <w:t>was</w:t>
      </w:r>
      <w:r>
        <w:t xml:space="preserve"> in the </w:t>
      </w:r>
      <w:r w:rsidR="00393365">
        <w:t>distribution</w:t>
      </w:r>
      <w:r>
        <w:t xml:space="preserve"> by </w:t>
      </w:r>
      <w:r>
        <w:rPr>
          <w:b/>
        </w:rPr>
        <w:t xml:space="preserve">standardizing </w:t>
      </w:r>
      <w:r>
        <w:t>(finding z-score = mean difference / SE)</w:t>
      </w:r>
    </w:p>
    <w:p w:rsidR="00805384" w:rsidRDefault="00805384" w:rsidP="009E0A10">
      <w:pPr>
        <w:pStyle w:val="ListBullet"/>
      </w:pPr>
      <w:r>
        <w:t xml:space="preserve">But SE depends on the sample in this case since we don’t know sigma </w:t>
      </w:r>
      <w:r>
        <w:sym w:font="Wingdings" w:char="F0E0"/>
      </w:r>
      <w:r>
        <w:t xml:space="preserve"> end up w/ a distribution more prone to error</w:t>
      </w:r>
      <w:r w:rsidR="009959A4">
        <w:t xml:space="preserve"> (</w:t>
      </w:r>
      <w:r>
        <w:rPr>
          <w:b/>
        </w:rPr>
        <w:t>t-distribution</w:t>
      </w:r>
      <w:r w:rsidR="009959A4">
        <w:t>) = more spread out + thicker</w:t>
      </w:r>
      <w:r w:rsidR="005A514C">
        <w:t xml:space="preserve"> @ tails</w:t>
      </w:r>
    </w:p>
    <w:p w:rsidR="009959A4" w:rsidRPr="00805384" w:rsidRDefault="009959A4" w:rsidP="005A514C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0C3D686C" wp14:editId="3A5AE6F3">
            <wp:extent cx="3030220" cy="12273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5249" cy="12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2BC" w:rsidRPr="00E952BC">
        <w:rPr>
          <w:noProof/>
        </w:rPr>
        <w:t xml:space="preserve"> </w:t>
      </w:r>
      <w:r w:rsidR="00E952BC">
        <w:rPr>
          <w:noProof/>
        </w:rPr>
        <w:drawing>
          <wp:inline distT="0" distB="0" distL="0" distR="0" wp14:anchorId="363C50E0" wp14:editId="546AC452">
            <wp:extent cx="1497035" cy="61133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447" cy="6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7E" w:rsidRDefault="009C477E" w:rsidP="009C477E">
      <w:pPr>
        <w:pStyle w:val="ListBullet"/>
        <w:numPr>
          <w:ilvl w:val="0"/>
          <w:numId w:val="0"/>
        </w:numPr>
        <w:ind w:left="360" w:hanging="360"/>
      </w:pPr>
    </w:p>
    <w:p w:rsidR="005A514C" w:rsidRDefault="005A514C" w:rsidP="005A514C">
      <w:pPr>
        <w:pStyle w:val="ListBullet"/>
        <w:tabs>
          <w:tab w:val="clear" w:pos="360"/>
          <w:tab w:val="num" w:pos="720"/>
        </w:tabs>
        <w:ind w:left="720"/>
      </w:pPr>
      <w:r>
        <w:t xml:space="preserve">Just like before when larger sample sizes = skinnier distributions </w:t>
      </w:r>
      <w:r>
        <w:sym w:font="Wingdings" w:char="F0E0"/>
      </w:r>
      <w:r>
        <w:t xml:space="preserve"> as n increases here, t-distribution gets skinner, t-distribution approaches a normal distribution, SE </w:t>
      </w:r>
      <w:r w:rsidR="000F1A6E">
        <w:t xml:space="preserve">decreases (larger sample size = less error), and SE </w:t>
      </w:r>
      <w:r>
        <w:t>approaches SD</w:t>
      </w:r>
    </w:p>
    <w:p w:rsidR="009E0A10" w:rsidRDefault="009E0A10" w:rsidP="009E0A10">
      <w:pPr>
        <w:pStyle w:val="ListBullet"/>
      </w:pPr>
      <w:r>
        <w:t xml:space="preserve">The </w:t>
      </w:r>
      <w:r w:rsidRPr="009E0A10">
        <w:rPr>
          <w:b/>
        </w:rPr>
        <w:t>t-Test</w:t>
      </w:r>
      <w:r w:rsidR="00C26183">
        <w:t xml:space="preserve"> is best to use when we DON’</w:t>
      </w:r>
      <w:r>
        <w:t>T know the population SD + we instead use sample SD (SE)</w:t>
      </w:r>
    </w:p>
    <w:p w:rsidR="00A01E9D" w:rsidRDefault="009E0A10" w:rsidP="009E0A10">
      <w:pPr>
        <w:pStyle w:val="ListBullet"/>
      </w:pPr>
      <w:r>
        <w:t xml:space="preserve">The </w:t>
      </w:r>
      <w:r w:rsidRPr="009E0A10">
        <w:rPr>
          <w:b/>
        </w:rPr>
        <w:t>t-Test statistic</w:t>
      </w:r>
      <w:r>
        <w:t xml:space="preserve"> can be computed similarly to the </w:t>
      </w:r>
      <w:r>
        <w:rPr>
          <w:b/>
        </w:rPr>
        <w:t xml:space="preserve">z-score </w:t>
      </w:r>
      <w:r>
        <w:sym w:font="Wingdings" w:char="F0E0"/>
      </w:r>
      <w:r>
        <w:t xml:space="preserve"> </w:t>
      </w:r>
      <w:r w:rsidR="00271B0A">
        <w:rPr>
          <w:b/>
        </w:rPr>
        <w:t xml:space="preserve">t = x </w:t>
      </w:r>
      <w:r w:rsidRPr="009E0A10">
        <w:rPr>
          <w:b/>
        </w:rPr>
        <w:t xml:space="preserve">- µ / sigma/sqrt(n) =  </w:t>
      </w:r>
      <w:r w:rsidR="00271B0A">
        <w:rPr>
          <w:b/>
        </w:rPr>
        <w:t>x</w:t>
      </w:r>
      <w:r w:rsidRPr="009E0A10">
        <w:rPr>
          <w:b/>
        </w:rPr>
        <w:t xml:space="preserve"> - µ / SE</w:t>
      </w:r>
      <w:r>
        <w:t xml:space="preserve"> </w:t>
      </w:r>
    </w:p>
    <w:p w:rsidR="00A01E9D" w:rsidRDefault="009E0A10" w:rsidP="009E0A10">
      <w:pPr>
        <w:pStyle w:val="ListBullet"/>
      </w:pPr>
      <w:r>
        <w:t xml:space="preserve">We also have to compute </w:t>
      </w:r>
      <w:r w:rsidRPr="00A01E9D">
        <w:rPr>
          <w:b/>
        </w:rPr>
        <w:t>degrees of freedom (</w:t>
      </w:r>
      <w:proofErr w:type="spellStart"/>
      <w:r w:rsidRPr="00A01E9D">
        <w:rPr>
          <w:b/>
        </w:rPr>
        <w:t>df</w:t>
      </w:r>
      <w:proofErr w:type="spellEnd"/>
      <w:r w:rsidRPr="00A01E9D">
        <w:rPr>
          <w:b/>
        </w:rPr>
        <w:t>)</w:t>
      </w:r>
      <w:r w:rsidR="00A01E9D">
        <w:t xml:space="preserve"> for the sample </w:t>
      </w:r>
      <w:r w:rsidR="00A01E9D">
        <w:sym w:font="Wingdings" w:char="F0E0"/>
      </w:r>
      <w:r w:rsidR="00A01E9D">
        <w:t xml:space="preserve"> </w:t>
      </w:r>
      <w:proofErr w:type="spellStart"/>
      <w:r w:rsidR="00A01E9D" w:rsidRPr="00A01E9D">
        <w:rPr>
          <w:b/>
        </w:rPr>
        <w:t>d</w:t>
      </w:r>
      <w:r w:rsidRPr="00A01E9D">
        <w:rPr>
          <w:b/>
        </w:rPr>
        <w:t>f</w:t>
      </w:r>
      <w:proofErr w:type="spellEnd"/>
      <w:r w:rsidRPr="00A01E9D">
        <w:rPr>
          <w:b/>
        </w:rPr>
        <w:t xml:space="preserve"> = n</w:t>
      </w:r>
      <w:r w:rsidR="00A01E9D" w:rsidRPr="00A01E9D">
        <w:rPr>
          <w:b/>
        </w:rPr>
        <w:t xml:space="preserve"> - </w:t>
      </w:r>
      <w:r w:rsidRPr="00A01E9D">
        <w:rPr>
          <w:b/>
        </w:rPr>
        <w:t>1</w:t>
      </w:r>
      <w:r>
        <w:t xml:space="preserve"> </w:t>
      </w:r>
    </w:p>
    <w:p w:rsidR="005F249D" w:rsidRDefault="000F706D" w:rsidP="005F249D">
      <w:pPr>
        <w:pStyle w:val="ListBullet"/>
        <w:tabs>
          <w:tab w:val="clear" w:pos="360"/>
          <w:tab w:val="num" w:pos="720"/>
        </w:tabs>
        <w:ind w:left="720"/>
      </w:pPr>
      <w:r>
        <w:t xml:space="preserve">How many numbers we are free to choose before we are forced to choose (4 numbers to add up to 10 </w:t>
      </w:r>
      <w:r>
        <w:sym w:font="Wingdings" w:char="F0E0"/>
      </w:r>
      <w:r>
        <w:t xml:space="preserve"> can pick 1</w:t>
      </w:r>
      <w:r w:rsidRPr="000F706D">
        <w:rPr>
          <w:vertAlign w:val="superscript"/>
        </w:rPr>
        <w:t>st</w:t>
      </w:r>
      <w:r>
        <w:t xml:space="preserve"> 3, 4</w:t>
      </w:r>
      <w:r w:rsidRPr="000F706D">
        <w:rPr>
          <w:vertAlign w:val="superscript"/>
        </w:rPr>
        <w:t>th</w:t>
      </w:r>
      <w:r>
        <w:t xml:space="preserve"> # is forced to sum up to 10, or sudoku, where we pick #’s in a row, but the last one must be forced to be the remaining # in a row/column)</w:t>
      </w:r>
    </w:p>
    <w:p w:rsidR="006A0824" w:rsidRPr="00DE2EA5" w:rsidRDefault="00393365" w:rsidP="005F249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proofErr w:type="spellStart"/>
      <w:r>
        <w:rPr>
          <w:b/>
        </w:rPr>
        <w:t>d</w:t>
      </w:r>
      <w:r w:rsidR="006A0824" w:rsidRPr="006A0824">
        <w:rPr>
          <w:b/>
        </w:rPr>
        <w:t>F</w:t>
      </w:r>
      <w:proofErr w:type="spellEnd"/>
      <w:r w:rsidR="006A0824">
        <w:t xml:space="preserve"> = # of pieces of info that can be freely varied w/out violating any given restrictions</w:t>
      </w:r>
      <w:r w:rsidR="00795C35">
        <w:t xml:space="preserve">/@ of </w:t>
      </w:r>
      <w:r w:rsidR="006352E0">
        <w:t>independent pieces of info</w:t>
      </w:r>
      <w:r w:rsidR="00DE2EA5">
        <w:t xml:space="preserve"> available to estimate another piece of info</w:t>
      </w:r>
    </w:p>
    <w:p w:rsidR="00815D88" w:rsidRDefault="00DE2EA5" w:rsidP="00DE2EA5">
      <w:pPr>
        <w:pStyle w:val="ListBullet"/>
        <w:tabs>
          <w:tab w:val="clear" w:pos="360"/>
          <w:tab w:val="num" w:pos="1080"/>
        </w:tabs>
        <w:ind w:left="1080"/>
      </w:pPr>
      <w:r w:rsidRPr="00DE2EA5">
        <w:t xml:space="preserve">Only n-1 pieces of info are available after we know the </w:t>
      </w:r>
      <w:r w:rsidR="00815D88">
        <w:t xml:space="preserve">mean </w:t>
      </w:r>
    </w:p>
    <w:p w:rsidR="00DE2EA5" w:rsidRDefault="00815D88" w:rsidP="00815D88">
      <w:pPr>
        <w:pStyle w:val="ListBullet"/>
        <w:tabs>
          <w:tab w:val="clear" w:pos="360"/>
          <w:tab w:val="num" w:pos="1440"/>
        </w:tabs>
        <w:ind w:left="1440"/>
      </w:pPr>
      <w:r>
        <w:t xml:space="preserve">The </w:t>
      </w:r>
      <w:r w:rsidR="00DE2EA5" w:rsidRPr="00DE2EA5">
        <w:t xml:space="preserve">sum of x1 to </w:t>
      </w:r>
      <w:proofErr w:type="spellStart"/>
      <w:r w:rsidR="00DE2EA5" w:rsidRPr="00DE2EA5">
        <w:t>xn</w:t>
      </w:r>
      <w:proofErr w:type="spellEnd"/>
      <w:r w:rsidR="00DE2EA5" w:rsidRPr="00DE2EA5">
        <w:t xml:space="preserve"> val</w:t>
      </w:r>
      <w:r w:rsidR="00D411E5">
        <w:t xml:space="preserve">ues </w:t>
      </w:r>
      <w:r w:rsidR="00D411E5" w:rsidRPr="00815D88">
        <w:rPr>
          <w:i/>
        </w:rPr>
        <w:t>must</w:t>
      </w:r>
      <w:r w:rsidR="00D411E5">
        <w:t xml:space="preserve"> </w:t>
      </w:r>
      <w:r>
        <w:t xml:space="preserve">= </w:t>
      </w:r>
      <w:r w:rsidR="00D411E5">
        <w:t>mean(x) *</w:t>
      </w:r>
      <w:r>
        <w:t xml:space="preserve">n, so we have the freedom to choose n-1 values for x, but the last one must make </w:t>
      </w:r>
      <w:r w:rsidR="00757D96">
        <w:t xml:space="preserve">it </w:t>
      </w:r>
      <w:r>
        <w:t xml:space="preserve">such that the sum of all x’s </w:t>
      </w:r>
      <w:r w:rsidR="00757D96">
        <w:t>=</w:t>
      </w:r>
      <w:r w:rsidR="0017361F">
        <w:t xml:space="preserve"> </w:t>
      </w:r>
      <w:r>
        <w:t>mean(x)*n</w:t>
      </w:r>
      <w:r w:rsidR="00D411E5">
        <w:t xml:space="preserve"> </w:t>
      </w:r>
    </w:p>
    <w:p w:rsidR="00D411E5" w:rsidRDefault="00D411E5" w:rsidP="00D411E5">
      <w:pPr>
        <w:pStyle w:val="ListBullet"/>
        <w:tabs>
          <w:tab w:val="clear" w:pos="360"/>
          <w:tab w:val="num" w:pos="720"/>
        </w:tabs>
        <w:ind w:left="720"/>
      </w:pPr>
      <w:r>
        <w:t xml:space="preserve">As </w:t>
      </w:r>
      <w:proofErr w:type="spellStart"/>
      <w:r>
        <w:t>dF</w:t>
      </w:r>
      <w:proofErr w:type="spellEnd"/>
      <w:r>
        <w:t xml:space="preserve"> increases the t-distribution better approximates the normal distribution</w:t>
      </w:r>
    </w:p>
    <w:p w:rsidR="005F3445" w:rsidRPr="005F3445" w:rsidRDefault="005F3445" w:rsidP="005F344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D10D0">
        <w:rPr>
          <w:b/>
        </w:rPr>
        <w:t>n – 1 = effective sample size</w:t>
      </w:r>
      <w:r>
        <w:rPr>
          <w:b/>
        </w:rPr>
        <w:t xml:space="preserve"> </w:t>
      </w:r>
      <w:r w:rsidRPr="005F3445">
        <w:rPr>
          <w:b/>
        </w:rPr>
        <w:sym w:font="Wingdings" w:char="F0E0"/>
      </w:r>
      <w:r>
        <w:rPr>
          <w:b/>
        </w:rPr>
        <w:t xml:space="preserve"> </w:t>
      </w:r>
      <w:r>
        <w:t>n - 1</w:t>
      </w:r>
      <w:r w:rsidR="00C44763">
        <w:t xml:space="preserve"> values may vary, but the last value must make the sum = mean(x)</w:t>
      </w:r>
    </w:p>
    <w:p w:rsidR="00CA5577" w:rsidRDefault="009E0A10" w:rsidP="009E0A10">
      <w:pPr>
        <w:pStyle w:val="ListBullet"/>
      </w:pPr>
      <w:r>
        <w:t>Like the Z-</w:t>
      </w:r>
      <w:r w:rsidR="00CA5577">
        <w:t>score,</w:t>
      </w:r>
      <w:r w:rsidR="00EA6E90">
        <w:t xml:space="preserve"> we can use the t-</w:t>
      </w:r>
      <w:r>
        <w:t>table to get the proportion bel</w:t>
      </w:r>
      <w:r w:rsidR="004E0027">
        <w:t>ow or between a specific value</w:t>
      </w:r>
    </w:p>
    <w:p w:rsidR="004E0027" w:rsidRDefault="004E0027" w:rsidP="004E0027">
      <w:pPr>
        <w:pStyle w:val="ListBullet"/>
        <w:tabs>
          <w:tab w:val="clear" w:pos="360"/>
          <w:tab w:val="num" w:pos="720"/>
        </w:tabs>
        <w:ind w:left="720"/>
      </w:pPr>
      <w:r>
        <w:t xml:space="preserve">T-table tells us the </w:t>
      </w:r>
      <w:r w:rsidRPr="004E0027">
        <w:rPr>
          <w:b/>
        </w:rPr>
        <w:t>t critical values</w:t>
      </w:r>
      <w:r w:rsidR="0092273B">
        <w:rPr>
          <w:b/>
        </w:rPr>
        <w:t xml:space="preserve"> </w:t>
      </w:r>
    </w:p>
    <w:p w:rsidR="009C76D7" w:rsidRDefault="009C76D7" w:rsidP="00F2413A">
      <w:pPr>
        <w:pStyle w:val="ListBullet"/>
      </w:pPr>
      <w:r>
        <w:lastRenderedPageBreak/>
        <w:t xml:space="preserve">When t-statistic is far from 0 in either </w:t>
      </w:r>
      <w:r w:rsidR="003068F7">
        <w:t>direction</w:t>
      </w:r>
      <w:r>
        <w:t xml:space="preserve"> (sample mean is far</w:t>
      </w:r>
      <w:r w:rsidR="003068F7">
        <w:t xml:space="preserve"> from</w:t>
      </w:r>
      <w:r>
        <w:t xml:space="preserve"> pop mean), reject the NULL</w:t>
      </w:r>
    </w:p>
    <w:p w:rsidR="009C76D7" w:rsidRDefault="00D07EFA" w:rsidP="00F2413A">
      <w:pPr>
        <w:pStyle w:val="ListBullet"/>
      </w:pPr>
      <w:r>
        <w:t xml:space="preserve">T </w:t>
      </w:r>
      <w:r w:rsidR="0044629C">
        <w:t xml:space="preserve">statistic </w:t>
      </w:r>
      <w:r>
        <w:t>= (</w:t>
      </w:r>
      <w:r w:rsidR="00564A48">
        <w:t xml:space="preserve">smpl </w:t>
      </w:r>
      <w:r>
        <w:t xml:space="preserve">mean – </w:t>
      </w:r>
      <w:r w:rsidR="0044629C">
        <w:t>pop mean</w:t>
      </w:r>
      <w:r>
        <w:t xml:space="preserve">) / sample error </w:t>
      </w:r>
      <w:r>
        <w:sym w:font="Wingdings" w:char="F0E0"/>
      </w:r>
      <w:r>
        <w:t xml:space="preserve"> (</w:t>
      </w:r>
      <w:r w:rsidR="00564A48">
        <w:t xml:space="preserve">smpl </w:t>
      </w:r>
      <w:r>
        <w:t xml:space="preserve">mean – </w:t>
      </w:r>
      <w:r w:rsidR="00FD6402">
        <w:t>pop mean</w:t>
      </w:r>
      <w:r>
        <w:t>) / (</w:t>
      </w:r>
      <w:r w:rsidR="00564A48">
        <w:t xml:space="preserve">smpl </w:t>
      </w:r>
      <w:r>
        <w:t>SD/sqrt(n))</w:t>
      </w:r>
    </w:p>
    <w:p w:rsidR="00564A48" w:rsidRDefault="00631E96" w:rsidP="00F2413A">
      <w:pPr>
        <w:pStyle w:val="ListBullet"/>
      </w:pPr>
      <w:r>
        <w:t>W</w:t>
      </w:r>
      <w:r w:rsidR="00564A48">
        <w:t xml:space="preserve">hen comparing sample mean to initial population mean, center the t-distribution at pop mean and find </w:t>
      </w:r>
      <w:r w:rsidR="00A678D1">
        <w:t>where</w:t>
      </w:r>
      <w:r w:rsidR="00564A48">
        <w:t xml:space="preserve"> the sample mean lies on the distribution </w:t>
      </w:r>
    </w:p>
    <w:p w:rsidR="00564A48" w:rsidRDefault="00564A48" w:rsidP="00564A48">
      <w:pPr>
        <w:pStyle w:val="ListBullet"/>
        <w:tabs>
          <w:tab w:val="clear" w:pos="360"/>
          <w:tab w:val="num" w:pos="720"/>
        </w:tabs>
        <w:ind w:left="720"/>
      </w:pPr>
      <w:r>
        <w:t xml:space="preserve">Further away, more significant chance it comes </w:t>
      </w:r>
      <w:r w:rsidR="00A678D1">
        <w:t>from</w:t>
      </w:r>
      <w:r>
        <w:t xml:space="preserve"> a </w:t>
      </w:r>
      <w:r w:rsidR="00A678D1">
        <w:t>population</w:t>
      </w:r>
      <w:r>
        <w:t xml:space="preserve"> w/ a significantly different intervention population mean (</w:t>
      </w:r>
    </w:p>
    <w:p w:rsidR="00564A48" w:rsidRDefault="00564A48" w:rsidP="00564A48">
      <w:pPr>
        <w:pStyle w:val="ListBullet"/>
        <w:tabs>
          <w:tab w:val="clear" w:pos="360"/>
          <w:tab w:val="num" w:pos="720"/>
        </w:tabs>
        <w:ind w:left="720"/>
      </w:pPr>
      <w:r>
        <w:t>larger s mean = new pop mean &gt; old pop mean, smaller s mea</w:t>
      </w:r>
      <w:r w:rsidR="00AD6194">
        <w:t>n = new pop mean &lt; old pop mean</w:t>
      </w:r>
    </w:p>
    <w:p w:rsidR="00564A48" w:rsidRDefault="00BD1FAB" w:rsidP="00F2413A">
      <w:pPr>
        <w:pStyle w:val="ListBullet"/>
      </w:pPr>
      <w:r>
        <w:t>1 sample t-test:</w:t>
      </w:r>
    </w:p>
    <w:p w:rsidR="00BD1FAB" w:rsidRDefault="00BD1FAB" w:rsidP="00BD1FAB">
      <w:pPr>
        <w:pStyle w:val="ListBullet"/>
        <w:tabs>
          <w:tab w:val="clear" w:pos="360"/>
          <w:tab w:val="num" w:pos="720"/>
        </w:tabs>
        <w:ind w:left="720"/>
      </w:pPr>
      <w:r>
        <w:t>Null = pop mean = old pop mean (mu = mu(0))</w:t>
      </w:r>
    </w:p>
    <w:p w:rsidR="00BD1FAB" w:rsidRDefault="00BD1FAB" w:rsidP="00BD1FAB">
      <w:pPr>
        <w:pStyle w:val="ListBullet"/>
        <w:tabs>
          <w:tab w:val="clear" w:pos="360"/>
          <w:tab w:val="num" w:pos="720"/>
        </w:tabs>
        <w:ind w:left="720"/>
      </w:pPr>
      <w:r>
        <w:t xml:space="preserve">Alternative </w:t>
      </w:r>
      <w:r>
        <w:sym w:font="Wingdings" w:char="F0E0"/>
      </w:r>
      <w:r>
        <w:t xml:space="preserve"> mu &lt; m(0), or mu &gt; mu(0), or just mu =/= mu(0)</w:t>
      </w:r>
    </w:p>
    <w:p w:rsidR="006135F6" w:rsidRDefault="006135F6" w:rsidP="00BD1FAB">
      <w:pPr>
        <w:pStyle w:val="ListBullet"/>
        <w:tabs>
          <w:tab w:val="clear" w:pos="360"/>
          <w:tab w:val="num" w:pos="720"/>
        </w:tabs>
        <w:ind w:left="720"/>
      </w:pPr>
      <w:r>
        <w:t>t numerator = point estimate for population mean mu/sample mean minus mu(0) (difference between)</w:t>
      </w:r>
    </w:p>
    <w:p w:rsidR="006135F6" w:rsidRDefault="006135F6" w:rsidP="00BD1FAB">
      <w:pPr>
        <w:pStyle w:val="ListBullet"/>
        <w:tabs>
          <w:tab w:val="clear" w:pos="360"/>
          <w:tab w:val="num" w:pos="720"/>
        </w:tabs>
        <w:ind w:left="720"/>
      </w:pPr>
      <w:r>
        <w:t>t denominator = measures difference between mu and mu(0) that we expect by chance</w:t>
      </w:r>
    </w:p>
    <w:p w:rsidR="009A4C92" w:rsidRDefault="009A4C92" w:rsidP="009A4C92">
      <w:pPr>
        <w:pStyle w:val="ListBullet"/>
      </w:pPr>
      <w:r>
        <w:t>To increase t (the t statistic), we can have a larger difference between x and mu(0) or a larger sample size</w:t>
      </w:r>
    </w:p>
    <w:p w:rsidR="00067420" w:rsidRDefault="00067420" w:rsidP="00067420">
      <w:pPr>
        <w:pStyle w:val="ListBullet"/>
        <w:tabs>
          <w:tab w:val="clear" w:pos="360"/>
          <w:tab w:val="num" w:pos="720"/>
        </w:tabs>
        <w:ind w:left="720"/>
      </w:pPr>
      <w:r>
        <w:t>Larger t = higher on distribution = lower probability of obtaining that t value</w:t>
      </w:r>
    </w:p>
    <w:p w:rsidR="009C76D7" w:rsidRDefault="00136740" w:rsidP="00136740">
      <w:pPr>
        <w:pStyle w:val="ListBullet"/>
        <w:tabs>
          <w:tab w:val="clear" w:pos="360"/>
        </w:tabs>
      </w:pPr>
      <w:r w:rsidRPr="00871CD4">
        <w:rPr>
          <w:u w:val="single"/>
        </w:rPr>
        <w:t>1 tailed t-test</w:t>
      </w:r>
      <w:r>
        <w:t xml:space="preserve"> </w:t>
      </w:r>
      <w:r>
        <w:sym w:font="Wingdings" w:char="F0E0"/>
      </w:r>
      <w:r>
        <w:t xml:space="preserve"> p-value = probability of being above/below t-statistics (if positive/negative) </w:t>
      </w:r>
    </w:p>
    <w:p w:rsidR="00136740" w:rsidRDefault="00136740" w:rsidP="00136740">
      <w:pPr>
        <w:pStyle w:val="ListBullet"/>
        <w:tabs>
          <w:tab w:val="clear" w:pos="360"/>
        </w:tabs>
      </w:pPr>
      <w:r w:rsidRPr="00871CD4">
        <w:rPr>
          <w:u w:val="single"/>
        </w:rPr>
        <w:t>2-tailed t-test</w:t>
      </w:r>
      <w:r>
        <w:t xml:space="preserve"> </w:t>
      </w:r>
      <w:r>
        <w:sym w:font="Wingdings" w:char="F0E0"/>
      </w:r>
      <w:r>
        <w:t xml:space="preserve"> p-value probability above and below positive and negative t-statistics</w:t>
      </w:r>
    </w:p>
    <w:p w:rsidR="00871CD4" w:rsidRDefault="00871CD4" w:rsidP="00136740">
      <w:pPr>
        <w:pStyle w:val="ListBullet"/>
        <w:tabs>
          <w:tab w:val="clear" w:pos="360"/>
        </w:tabs>
        <w:rPr>
          <w:i/>
        </w:rPr>
      </w:pPr>
      <w:r w:rsidRPr="00871CD4">
        <w:rPr>
          <w:i/>
        </w:rPr>
        <w:t>Reject Null when p &lt; alpha</w:t>
      </w:r>
    </w:p>
    <w:p w:rsidR="0013310A" w:rsidRPr="005765EB" w:rsidRDefault="0013310A" w:rsidP="00136740">
      <w:pPr>
        <w:pStyle w:val="ListBullet"/>
        <w:tabs>
          <w:tab w:val="clear" w:pos="360"/>
        </w:tabs>
        <w:rPr>
          <w:i/>
        </w:rPr>
      </w:pPr>
      <w:r>
        <w:t xml:space="preserve">CANNOT use t-table to find </w:t>
      </w:r>
      <w:r>
        <w:rPr>
          <w:i/>
        </w:rPr>
        <w:t xml:space="preserve">EXACT </w:t>
      </w:r>
      <w:r>
        <w:t xml:space="preserve">p-values </w:t>
      </w:r>
      <w:r>
        <w:sym w:font="Wingdings" w:char="F0E0"/>
      </w:r>
      <w:r>
        <w:t xml:space="preserve"> only for interval estimate for p-values</w:t>
      </w:r>
    </w:p>
    <w:p w:rsidR="005765EB" w:rsidRDefault="005765EB" w:rsidP="005765EB">
      <w:pPr>
        <w:pStyle w:val="ListBullet"/>
      </w:pPr>
      <w:r w:rsidRPr="000F538C">
        <w:rPr>
          <w:b/>
        </w:rPr>
        <w:t>Cohen’s d</w:t>
      </w:r>
      <w:r>
        <w:t xml:space="preserve"> is a standardized mean difference that measures the distance between 2 means in standard deviation units</w:t>
      </w:r>
      <w:r w:rsidR="00FC66A9">
        <w:t xml:space="preserve"> (divide </w:t>
      </w:r>
      <w:r w:rsidR="00ED11D9">
        <w:t xml:space="preserve">by SD </w:t>
      </w:r>
      <w:r w:rsidR="00FC66A9">
        <w:t>of sample rather than SE)</w:t>
      </w:r>
    </w:p>
    <w:p w:rsidR="005765EB" w:rsidRDefault="005765EB" w:rsidP="005765EB">
      <w:pPr>
        <w:pStyle w:val="ListBullet"/>
        <w:tabs>
          <w:tab w:val="clear" w:pos="360"/>
          <w:tab w:val="num" w:pos="720"/>
        </w:tabs>
        <w:ind w:left="720"/>
      </w:pPr>
      <w:r w:rsidRPr="005765EB">
        <w:t>i.e. measures</w:t>
      </w:r>
      <w:r>
        <w:t xml:space="preserve"> the </w:t>
      </w:r>
      <w:r w:rsidRPr="000F538C">
        <w:rPr>
          <w:b/>
        </w:rPr>
        <w:t>effect size</w:t>
      </w:r>
      <w:r>
        <w:t xml:space="preserve"> of the strength of a phenomenon + gives us the distance between means in standardized units + is computed by </w:t>
      </w:r>
      <w:r>
        <w:sym w:font="Wingdings" w:char="F0E0"/>
      </w:r>
      <w:r>
        <w:t xml:space="preserve"> </w:t>
      </w:r>
      <w:r w:rsidRPr="000F538C">
        <w:rPr>
          <w:b/>
        </w:rPr>
        <w:t>d = (x1 -  x2) / s</w:t>
      </w:r>
      <w:r>
        <w:t xml:space="preserve"> </w:t>
      </w:r>
    </w:p>
    <w:p w:rsidR="005765EB" w:rsidRDefault="005765EB" w:rsidP="005765EB">
      <w:pPr>
        <w:pStyle w:val="ListBullet"/>
        <w:tabs>
          <w:tab w:val="clear" w:pos="360"/>
          <w:tab w:val="num" w:pos="720"/>
        </w:tabs>
        <w:ind w:left="720"/>
      </w:pPr>
      <w:r>
        <w:t xml:space="preserve">where s = </w:t>
      </w:r>
      <w:proofErr w:type="spellStart"/>
      <w:r>
        <w:t>sqrt</w:t>
      </w:r>
      <w:proofErr w:type="spellEnd"/>
      <w:r>
        <w:t>((n1 - 1)*s1^2 +  (n2 - 1)*s2^2)/(n1 + n2 – 2) =</w:t>
      </w:r>
      <w:r>
        <w:rPr>
          <w:noProof/>
        </w:rPr>
        <w:drawing>
          <wp:inline distT="0" distB="0" distL="0" distR="0" wp14:anchorId="5514A2CB" wp14:editId="13B62D87">
            <wp:extent cx="1750695" cy="37136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556" cy="37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B42E9" w:rsidRDefault="004B42E9" w:rsidP="005765EB">
      <w:pPr>
        <w:pStyle w:val="ListBullet"/>
        <w:tabs>
          <w:tab w:val="clear" w:pos="360"/>
          <w:tab w:val="num" w:pos="720"/>
        </w:tabs>
        <w:ind w:left="720"/>
      </w:pPr>
      <w:r>
        <w:t>The larger Cohen’s d is, the further x is from mu(0), in terms of the sample SD</w:t>
      </w:r>
    </w:p>
    <w:p w:rsidR="005765EB" w:rsidRDefault="005765EB" w:rsidP="00E55AB1">
      <w:pPr>
        <w:pStyle w:val="ListBullet"/>
        <w:numPr>
          <w:ilvl w:val="0"/>
          <w:numId w:val="0"/>
        </w:numPr>
        <w:ind w:left="360"/>
        <w:rPr>
          <w:i/>
        </w:rPr>
      </w:pPr>
    </w:p>
    <w:p w:rsidR="0013310A" w:rsidRPr="009C2352" w:rsidRDefault="00E55AB1" w:rsidP="00E55AB1">
      <w:pPr>
        <w:pStyle w:val="ListBullet"/>
        <w:rPr>
          <w:i/>
        </w:rPr>
      </w:pPr>
      <w:r>
        <w:t xml:space="preserve">In addition to deciding if a sample from a new population is significantly different than the original population, we want a CI </w:t>
      </w:r>
      <w:r w:rsidR="009C2352">
        <w:t xml:space="preserve">in which the new pop mean will probably lie </w:t>
      </w:r>
    </w:p>
    <w:p w:rsidR="009C2352" w:rsidRPr="00E55AB1" w:rsidRDefault="009C2352" w:rsidP="009C2352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i/>
        </w:rPr>
        <w:t xml:space="preserve">i.e. </w:t>
      </w:r>
      <w:r>
        <w:t>interval that most likely contains the true average rent for all Rental CA Co.’s rental units</w:t>
      </w:r>
    </w:p>
    <w:p w:rsidR="0013310A" w:rsidRPr="00871CD4" w:rsidRDefault="0013310A" w:rsidP="0013310A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CA5577" w:rsidRDefault="009E0A10" w:rsidP="00F2413A">
      <w:pPr>
        <w:pStyle w:val="ListBullet"/>
      </w:pPr>
      <w:r>
        <w:t xml:space="preserve">T-tests are also great for testing </w:t>
      </w:r>
      <w:r w:rsidR="00CA5577">
        <w:t xml:space="preserve">2 </w:t>
      </w:r>
      <w:r>
        <w:t>sample means (</w:t>
      </w:r>
      <w:r w:rsidR="00C73219" w:rsidRPr="00C73219">
        <w:rPr>
          <w:b/>
        </w:rPr>
        <w:t>dependent</w:t>
      </w:r>
      <w:r w:rsidR="00C73219">
        <w:t xml:space="preserve"> </w:t>
      </w:r>
      <w:r w:rsidRPr="00CA5577">
        <w:rPr>
          <w:b/>
        </w:rPr>
        <w:t>paired t-tests</w:t>
      </w:r>
      <w:r w:rsidR="00CA5577">
        <w:t xml:space="preserve">) where </w:t>
      </w:r>
      <w:r>
        <w:t>we mo</w:t>
      </w:r>
      <w:r w:rsidR="00CA5577">
        <w:t xml:space="preserve">dify the formula to become: </w:t>
      </w:r>
      <w:r w:rsidR="00CA5577" w:rsidRPr="005F2E5E">
        <w:rPr>
          <w:b/>
        </w:rPr>
        <w:t xml:space="preserve">(x2 - </w:t>
      </w:r>
      <w:r w:rsidRPr="005F2E5E">
        <w:rPr>
          <w:b/>
        </w:rPr>
        <w:t>x1)</w:t>
      </w:r>
      <w:r w:rsidR="00CA5577" w:rsidRPr="005F2E5E">
        <w:rPr>
          <w:b/>
        </w:rPr>
        <w:t xml:space="preserve"> - (µ2 - </w:t>
      </w:r>
      <w:r w:rsidRPr="005F2E5E">
        <w:rPr>
          <w:b/>
        </w:rPr>
        <w:t xml:space="preserve">µ1) </w:t>
      </w:r>
      <w:r w:rsidR="00CA5577" w:rsidRPr="005F2E5E">
        <w:rPr>
          <w:b/>
        </w:rPr>
        <w:t xml:space="preserve">/ (sqrt(s1^2 </w:t>
      </w:r>
      <w:r w:rsidRPr="005F2E5E">
        <w:rPr>
          <w:b/>
        </w:rPr>
        <w:t>+</w:t>
      </w:r>
      <w:r w:rsidR="00CA5577" w:rsidRPr="005F2E5E">
        <w:rPr>
          <w:b/>
        </w:rPr>
        <w:t xml:space="preserve"> </w:t>
      </w:r>
      <w:r w:rsidRPr="005F2E5E">
        <w:rPr>
          <w:b/>
        </w:rPr>
        <w:t>s2</w:t>
      </w:r>
      <w:r w:rsidR="00CA5577" w:rsidRPr="005F2E5E">
        <w:rPr>
          <w:b/>
        </w:rPr>
        <w:t>^2)/n)</w:t>
      </w:r>
      <w:r w:rsidR="00F2413A">
        <w:rPr>
          <w:b/>
        </w:rPr>
        <w:t xml:space="preserve"> = </w:t>
      </w:r>
      <w:r w:rsidR="00F2413A">
        <w:t xml:space="preserve"> </w:t>
      </w:r>
      <w:r w:rsidR="00CA5577">
        <w:rPr>
          <w:noProof/>
        </w:rPr>
        <w:drawing>
          <wp:inline distT="0" distB="0" distL="0" distR="0" wp14:anchorId="5C82180B" wp14:editId="1885497A">
            <wp:extent cx="1041592" cy="42148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4843" cy="43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19" w:rsidRDefault="00C73219" w:rsidP="009E0A10">
      <w:pPr>
        <w:pStyle w:val="ListBullet"/>
      </w:pPr>
      <w:r>
        <w:rPr>
          <w:b/>
        </w:rPr>
        <w:t xml:space="preserve">Dependent </w:t>
      </w:r>
      <w:r w:rsidR="00382993">
        <w:rPr>
          <w:b/>
        </w:rPr>
        <w:t>samples</w:t>
      </w:r>
      <w:r>
        <w:rPr>
          <w:b/>
        </w:rPr>
        <w:t xml:space="preserve"> </w:t>
      </w:r>
      <w:r>
        <w:t xml:space="preserve">–&gt; </w:t>
      </w:r>
      <w:r w:rsidR="00382993">
        <w:t>sample</w:t>
      </w:r>
      <w:r>
        <w:t xml:space="preserve"> subject takes the same test twice </w:t>
      </w:r>
    </w:p>
    <w:p w:rsidR="00C73219" w:rsidRPr="00C73219" w:rsidRDefault="00C73219" w:rsidP="00C7321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A </w:t>
      </w:r>
      <w:r w:rsidRPr="00C73219">
        <w:rPr>
          <w:b/>
        </w:rPr>
        <w:t>within-subject design</w:t>
      </w:r>
      <w:r>
        <w:rPr>
          <w:b/>
        </w:rPr>
        <w:t xml:space="preserve"> </w:t>
      </w:r>
      <w:r>
        <w:t>examples</w:t>
      </w:r>
    </w:p>
    <w:p w:rsidR="00C73219" w:rsidRPr="00C73219" w:rsidRDefault="00C73219" w:rsidP="00C73219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>Each subject is assigned 2 conditions in random order (control + treatment, 2 treatments)</w:t>
      </w:r>
    </w:p>
    <w:p w:rsidR="00C73219" w:rsidRPr="00C73219" w:rsidRDefault="00C73219" w:rsidP="00C73219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>Pre-test + post-test</w:t>
      </w:r>
    </w:p>
    <w:p w:rsidR="00C73219" w:rsidRDefault="00C73219" w:rsidP="00C73219">
      <w:pPr>
        <w:pStyle w:val="ListBullet"/>
        <w:tabs>
          <w:tab w:val="clear" w:pos="360"/>
          <w:tab w:val="num" w:pos="1080"/>
        </w:tabs>
        <w:ind w:left="1080"/>
      </w:pPr>
      <w:r>
        <w:t>Growth over time (</w:t>
      </w:r>
      <w:r>
        <w:rPr>
          <w:b/>
        </w:rPr>
        <w:t xml:space="preserve">longitudinal study) </w:t>
      </w:r>
      <w:r w:rsidRPr="00C73219">
        <w:t>w/ variable measurement at different points in time</w:t>
      </w:r>
    </w:p>
    <w:p w:rsidR="00E95AA3" w:rsidRDefault="00E95AA3" w:rsidP="00E95AA3">
      <w:pPr>
        <w:pStyle w:val="ListBullet"/>
      </w:pPr>
      <w:r>
        <w:t>Use D(</w:t>
      </w:r>
      <w:proofErr w:type="spellStart"/>
      <w:r>
        <w:t>i</w:t>
      </w:r>
      <w:proofErr w:type="spellEnd"/>
      <w:r>
        <w:t>) = x(</w:t>
      </w:r>
      <w:proofErr w:type="spellStart"/>
      <w:r>
        <w:t>i</w:t>
      </w:r>
      <w:proofErr w:type="spellEnd"/>
      <w:r>
        <w:t>) – y(</w:t>
      </w:r>
      <w:proofErr w:type="spellStart"/>
      <w:r>
        <w:t>i</w:t>
      </w:r>
      <w:proofErr w:type="spellEnd"/>
      <w:r>
        <w:t xml:space="preserve">) as our values for a sample </w:t>
      </w:r>
      <w:r w:rsidR="00B531AD">
        <w:t>+</w:t>
      </w:r>
      <w:r>
        <w:t xml:space="preserve"> proceed w/ the same procedure as a 1 sample t-test </w:t>
      </w:r>
    </w:p>
    <w:p w:rsidR="006F311F" w:rsidRDefault="006F311F" w:rsidP="00E95AA3">
      <w:pPr>
        <w:pStyle w:val="ListBullet"/>
      </w:pPr>
      <w:r>
        <w:lastRenderedPageBreak/>
        <w:t xml:space="preserve">Ex: </w:t>
      </w:r>
      <w:r w:rsidRPr="000550C2">
        <w:rPr>
          <w:b/>
        </w:rPr>
        <w:t>repeated measures design</w:t>
      </w:r>
      <w:r>
        <w:t xml:space="preserve"> where each subject gets both treatments </w:t>
      </w:r>
      <w:r w:rsidR="0092162F">
        <w:t>(2 phones w/ different keyboard configurations)</w:t>
      </w:r>
    </w:p>
    <w:p w:rsidR="00EB5DCA" w:rsidRDefault="0092162F" w:rsidP="0092162F">
      <w:pPr>
        <w:pStyle w:val="ListBullet"/>
        <w:tabs>
          <w:tab w:val="clear" w:pos="360"/>
          <w:tab w:val="num" w:pos="720"/>
        </w:tabs>
        <w:ind w:left="720"/>
      </w:pPr>
      <w:r>
        <w:t>Interested in effects of keyboard configs on text msg errors</w:t>
      </w:r>
      <w:r w:rsidR="00EB5DCA">
        <w:t xml:space="preserve"> </w:t>
      </w:r>
    </w:p>
    <w:p w:rsidR="0092162F" w:rsidRDefault="0092162F" w:rsidP="0092162F">
      <w:pPr>
        <w:pStyle w:val="ListBullet"/>
        <w:tabs>
          <w:tab w:val="clear" w:pos="360"/>
          <w:tab w:val="num" w:pos="720"/>
        </w:tabs>
        <w:ind w:left="720"/>
      </w:pPr>
      <w:r>
        <w:t xml:space="preserve">25 </w:t>
      </w:r>
      <w:r w:rsidR="00EB5DCA">
        <w:t>people use each keyboard and created 20-word txt w/in 30 seconds and we recorded each error for each person for each keyboard, with each person randomly assigned to which keyboard they used 1</w:t>
      </w:r>
      <w:r w:rsidR="00EB5DCA" w:rsidRPr="00EB5DCA">
        <w:rPr>
          <w:vertAlign w:val="superscript"/>
        </w:rPr>
        <w:t>st</w:t>
      </w:r>
      <w:r w:rsidR="00EB5DCA">
        <w:t xml:space="preserve"> </w:t>
      </w:r>
    </w:p>
    <w:p w:rsidR="00382993" w:rsidRDefault="00382993" w:rsidP="0092162F">
      <w:pPr>
        <w:pStyle w:val="ListBullet"/>
        <w:tabs>
          <w:tab w:val="clear" w:pos="360"/>
          <w:tab w:val="num" w:pos="720"/>
        </w:tabs>
        <w:ind w:left="720"/>
      </w:pPr>
      <w:r>
        <w:t>2 different populations and their samples (# of errors made)</w:t>
      </w:r>
      <w:r w:rsidR="000550C2">
        <w:t xml:space="preserve">  </w:t>
      </w:r>
      <w:r>
        <w:t xml:space="preserve"> </w:t>
      </w:r>
    </w:p>
    <w:p w:rsidR="00FB00AD" w:rsidRDefault="00FB00AD" w:rsidP="00FB00AD">
      <w:pPr>
        <w:pStyle w:val="ListBullet"/>
      </w:pPr>
      <w:r>
        <w:t>Types of 2 sample t-tests</w:t>
      </w:r>
    </w:p>
    <w:p w:rsidR="00D36578" w:rsidRDefault="00FB00AD" w:rsidP="00FB00AD">
      <w:pPr>
        <w:pStyle w:val="ListBullet"/>
        <w:tabs>
          <w:tab w:val="clear" w:pos="360"/>
          <w:tab w:val="num" w:pos="720"/>
        </w:tabs>
        <w:ind w:left="720"/>
      </w:pPr>
      <w:r w:rsidRPr="000550C2">
        <w:rPr>
          <w:b/>
        </w:rPr>
        <w:t>repeated measures design</w:t>
      </w:r>
      <w:r>
        <w:t xml:space="preserve"> </w:t>
      </w:r>
      <w:r>
        <w:sym w:font="Wingdings" w:char="F0E0"/>
      </w:r>
      <w:r w:rsidR="00D36578">
        <w:t xml:space="preserve"> NULL =</w:t>
      </w:r>
      <w:r>
        <w:t xml:space="preserve"> the 2 populations/population means are the same</w:t>
      </w:r>
      <w:r w:rsidR="00D36578">
        <w:t xml:space="preserve"> </w:t>
      </w:r>
    </w:p>
    <w:p w:rsidR="00FB00AD" w:rsidRDefault="00D36578" w:rsidP="00D36578">
      <w:pPr>
        <w:pStyle w:val="ListBullet"/>
        <w:tabs>
          <w:tab w:val="clear" w:pos="360"/>
          <w:tab w:val="num" w:pos="1080"/>
        </w:tabs>
        <w:ind w:left="1080"/>
      </w:pPr>
      <w:r>
        <w:t>h(0) = mu(1) – mu(2)</w:t>
      </w:r>
    </w:p>
    <w:p w:rsidR="001F2427" w:rsidRDefault="001F2427" w:rsidP="00FB00AD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longitudinal </w:t>
      </w:r>
      <w:r>
        <w:sym w:font="Wingdings" w:char="F0E0"/>
      </w:r>
      <w:r>
        <w:t xml:space="preserve"> measure variable for a subject at 1 time and measure same variable for same subject at </w:t>
      </w:r>
      <w:r w:rsidR="008244DA">
        <w:t xml:space="preserve">later </w:t>
      </w:r>
      <w:r>
        <w:t>time</w:t>
      </w:r>
      <w:r w:rsidR="008244DA">
        <w:t xml:space="preserve"> and check for sig differences</w:t>
      </w:r>
    </w:p>
    <w:p w:rsidR="00D36578" w:rsidRPr="00D36578" w:rsidRDefault="00D36578" w:rsidP="00D36578">
      <w:pPr>
        <w:pStyle w:val="ListBullet"/>
        <w:tabs>
          <w:tab w:val="clear" w:pos="360"/>
          <w:tab w:val="num" w:pos="1080"/>
        </w:tabs>
        <w:ind w:left="1080"/>
      </w:pPr>
      <w:r w:rsidRPr="00D36578">
        <w:t>h(0) = mu(early) = mu(later)</w:t>
      </w:r>
    </w:p>
    <w:p w:rsidR="00D36578" w:rsidRDefault="00A80B59" w:rsidP="00FB00AD">
      <w:pPr>
        <w:pStyle w:val="ListBullet"/>
        <w:tabs>
          <w:tab w:val="clear" w:pos="360"/>
          <w:tab w:val="num" w:pos="720"/>
        </w:tabs>
        <w:ind w:left="720"/>
      </w:pPr>
      <w:r w:rsidRPr="00603F92">
        <w:rPr>
          <w:b/>
        </w:rPr>
        <w:t>pre-test/post-test</w:t>
      </w:r>
      <w:r>
        <w:t xml:space="preserve"> </w:t>
      </w:r>
      <w:r>
        <w:sym w:font="Wingdings" w:char="F0E0"/>
      </w:r>
      <w:r>
        <w:t xml:space="preserve"> measure same variable for same subject </w:t>
      </w:r>
      <w:r w:rsidR="00334C61">
        <w:t>before</w:t>
      </w:r>
      <w:r>
        <w:t xml:space="preserve"> and</w:t>
      </w:r>
      <w:r w:rsidR="000A18EE">
        <w:t xml:space="preserve"> after</w:t>
      </w:r>
      <w:r>
        <w:t xml:space="preserve"> some intervention</w:t>
      </w:r>
      <w:r w:rsidR="00603F92">
        <w:t xml:space="preserve"> to check for significant effect from the treatment</w:t>
      </w:r>
    </w:p>
    <w:p w:rsidR="00603F92" w:rsidRDefault="00603F92" w:rsidP="00603F92">
      <w:pPr>
        <w:pStyle w:val="ListBullet"/>
        <w:tabs>
          <w:tab w:val="clear" w:pos="360"/>
          <w:tab w:val="num" w:pos="1080"/>
        </w:tabs>
        <w:ind w:left="1080"/>
      </w:pPr>
      <w:r>
        <w:rPr>
          <w:b/>
        </w:rPr>
        <w:t xml:space="preserve">h(0) = </w:t>
      </w:r>
      <w:r w:rsidRPr="00D967F6">
        <w:t>mu (pre) = mu(post)</w:t>
      </w:r>
    </w:p>
    <w:p w:rsidR="003629FD" w:rsidRDefault="00490FE0" w:rsidP="00490FE0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3629FD">
        <w:t>Researchers</w:t>
      </w:r>
      <w:r>
        <w:t xml:space="preserve"> took random sample of 1</w:t>
      </w:r>
      <w:r w:rsidR="003629FD">
        <w:t>k</w:t>
      </w:r>
      <w:r>
        <w:t xml:space="preserve"> </w:t>
      </w:r>
      <w:r w:rsidR="003629FD">
        <w:t>4</w:t>
      </w:r>
      <w:r>
        <w:t xml:space="preserve">-year olds in the US </w:t>
      </w:r>
      <w:r w:rsidR="00393CAD">
        <w:t>+ had them say a few sentences</w:t>
      </w:r>
    </w:p>
    <w:p w:rsidR="00490FE0" w:rsidRDefault="00490FE0" w:rsidP="003629FD">
      <w:pPr>
        <w:pStyle w:val="ListBullet"/>
        <w:tabs>
          <w:tab w:val="clear" w:pos="360"/>
          <w:tab w:val="num" w:pos="1080"/>
        </w:tabs>
        <w:ind w:left="1080"/>
      </w:pPr>
      <w:r>
        <w:t>On average, the 4-year olds said 3 words per sentence w/ SD = 1.2. 4 years later, researchers repeated this w/ the same kids to get a 12 words/sentence average w/ SD = 2.7</w:t>
      </w:r>
    </w:p>
    <w:p w:rsidR="00490FE0" w:rsidRDefault="00490FE0" w:rsidP="00490FE0">
      <w:pPr>
        <w:pStyle w:val="ListBullet"/>
        <w:tabs>
          <w:tab w:val="clear" w:pos="360"/>
          <w:tab w:val="num" w:pos="1080"/>
        </w:tabs>
        <w:ind w:left="1080"/>
      </w:pPr>
      <w:r>
        <w:t>This is both a longitudinal AND dependent-samples t-test (same sample subjects takes the same test twice)</w:t>
      </w:r>
    </w:p>
    <w:p w:rsidR="00D9088B" w:rsidRDefault="00D9088B" w:rsidP="00490FE0">
      <w:pPr>
        <w:pStyle w:val="ListBullet"/>
        <w:tabs>
          <w:tab w:val="clear" w:pos="360"/>
          <w:tab w:val="num" w:pos="1080"/>
        </w:tabs>
        <w:ind w:left="1080"/>
      </w:pPr>
      <w:r>
        <w:t xml:space="preserve">IV </w:t>
      </w:r>
      <w:r w:rsidR="0030082E">
        <w:t>= Age, DV = average# of words/sentence</w:t>
      </w:r>
    </w:p>
    <w:p w:rsidR="003C6D1E" w:rsidRDefault="003C6D1E" w:rsidP="00490FE0">
      <w:pPr>
        <w:pStyle w:val="ListBullet"/>
        <w:tabs>
          <w:tab w:val="clear" w:pos="360"/>
          <w:tab w:val="num" w:pos="1080"/>
        </w:tabs>
        <w:ind w:left="1080"/>
      </w:pPr>
      <w:r>
        <w:t>H(0) = Kid’s vocabs does not change from age 4 to age 8</w:t>
      </w:r>
      <w:r w:rsidR="000E7195">
        <w:t xml:space="preserve"> </w:t>
      </w:r>
      <w:r w:rsidR="000E7195">
        <w:sym w:font="Wingdings" w:char="F0E0"/>
      </w:r>
      <w:r w:rsidR="000E7195">
        <w:t xml:space="preserve"> mu(2) – mu(1) = 0</w:t>
      </w:r>
    </w:p>
    <w:p w:rsidR="003C6D1E" w:rsidRDefault="003C6D1E" w:rsidP="003C6D1E">
      <w:pPr>
        <w:pStyle w:val="ListBullet"/>
        <w:tabs>
          <w:tab w:val="clear" w:pos="360"/>
          <w:tab w:val="num" w:pos="1080"/>
        </w:tabs>
        <w:ind w:left="1080"/>
      </w:pPr>
      <w:r>
        <w:t>H(A) = Kid’s vocabs increase from age 4 to age 8</w:t>
      </w:r>
      <w:r w:rsidR="001B0BCA">
        <w:t xml:space="preserve"> </w:t>
      </w:r>
      <w:r w:rsidR="000E7195">
        <w:sym w:font="Wingdings" w:char="F0E0"/>
      </w:r>
      <w:r w:rsidR="000E7195">
        <w:t xml:space="preserve"> mu(2) – mu(1) &gt; 0</w:t>
      </w:r>
    </w:p>
    <w:p w:rsidR="003C6D1E" w:rsidRDefault="003A2501" w:rsidP="00490FE0">
      <w:pPr>
        <w:pStyle w:val="ListBullet"/>
        <w:tabs>
          <w:tab w:val="clear" w:pos="360"/>
          <w:tab w:val="num" w:pos="1080"/>
        </w:tabs>
        <w:ind w:left="1080"/>
      </w:pPr>
      <w:r>
        <w:t>Use a 1-tailed t-test</w:t>
      </w:r>
      <w:r w:rsidR="00D07B14">
        <w:t xml:space="preserve"> (only care about improving)</w:t>
      </w:r>
    </w:p>
    <w:p w:rsidR="002451F9" w:rsidRDefault="002451F9" w:rsidP="00490FE0">
      <w:pPr>
        <w:pStyle w:val="ListBullet"/>
        <w:tabs>
          <w:tab w:val="clear" w:pos="360"/>
          <w:tab w:val="num" w:pos="1080"/>
        </w:tabs>
        <w:ind w:left="1080"/>
      </w:pPr>
      <w:r>
        <w:t xml:space="preserve">T-critical values w/ alpha 0.05 + </w:t>
      </w:r>
      <w:proofErr w:type="spellStart"/>
      <w:r>
        <w:t>dF</w:t>
      </w:r>
      <w:proofErr w:type="spellEnd"/>
      <w:r>
        <w:t xml:space="preserve"> = 999 </w:t>
      </w:r>
      <w:r>
        <w:sym w:font="Wingdings" w:char="F0E0"/>
      </w:r>
      <w:r>
        <w:t xml:space="preserve"> </w:t>
      </w:r>
      <w:r w:rsidRPr="00667BDA">
        <w:rPr>
          <w:b/>
        </w:rPr>
        <w:t>1.646</w:t>
      </w:r>
    </w:p>
    <w:p w:rsidR="001D2CE2" w:rsidRDefault="001D2CE2" w:rsidP="00490FE0">
      <w:pPr>
        <w:pStyle w:val="ListBullet"/>
        <w:tabs>
          <w:tab w:val="clear" w:pos="360"/>
          <w:tab w:val="num" w:pos="1080"/>
        </w:tabs>
        <w:ind w:left="1080"/>
      </w:pPr>
      <w:r>
        <w:t xml:space="preserve">Mean of </w:t>
      </w:r>
      <w:proofErr w:type="spellStart"/>
      <w:r>
        <w:t>differnces</w:t>
      </w:r>
      <w:proofErr w:type="spellEnd"/>
      <w:r>
        <w:t xml:space="preserve"> </w:t>
      </w:r>
      <w:r>
        <w:sym w:font="Wingdings" w:char="F0E0"/>
      </w:r>
      <w:r>
        <w:t xml:space="preserve"> mu(d) = mu(2) – mu(1) = 12 – 3 = </w:t>
      </w:r>
      <w:r w:rsidRPr="00667BDA">
        <w:rPr>
          <w:b/>
        </w:rPr>
        <w:t>9</w:t>
      </w:r>
    </w:p>
    <w:p w:rsidR="001D2CE2" w:rsidRPr="001D2CE2" w:rsidRDefault="001D2CE2" w:rsidP="001D2CE2">
      <w:pPr>
        <w:pStyle w:val="ListBullet"/>
        <w:tabs>
          <w:tab w:val="clear" w:pos="360"/>
          <w:tab w:val="num" w:pos="1080"/>
        </w:tabs>
        <w:ind w:left="1080"/>
        <w:rPr>
          <w:rFonts w:ascii="Calibri" w:eastAsia="Times New Roman" w:hAnsi="Calibri" w:cs="Times New Roman"/>
          <w:color w:val="000000"/>
        </w:rPr>
      </w:pPr>
      <w:r>
        <w:t xml:space="preserve">SD of differences </w:t>
      </w:r>
      <w:r>
        <w:sym w:font="Wingdings" w:char="F0E0"/>
      </w:r>
      <w:r>
        <w:t xml:space="preserve"> </w:t>
      </w:r>
      <w:proofErr w:type="spellStart"/>
      <w:r>
        <w:t>Sqrt</w:t>
      </w:r>
      <w:proofErr w:type="spellEnd"/>
      <w:r>
        <w:t xml:space="preserve">(s(2)^2 + s(1)^2) </w:t>
      </w:r>
      <w:r>
        <w:sym w:font="Wingdings" w:char="F0E0"/>
      </w:r>
      <w:r>
        <w:t xml:space="preserve"> </w:t>
      </w:r>
      <w:proofErr w:type="spellStart"/>
      <w:r>
        <w:t>Sqrt</w:t>
      </w:r>
      <w:proofErr w:type="spellEnd"/>
      <w:r>
        <w:t xml:space="preserve">(2.7^2 + 1.2^2) = </w:t>
      </w:r>
      <w:r w:rsidRPr="00667BDA">
        <w:rPr>
          <w:rFonts w:ascii="Calibri" w:eastAsia="Times New Roman" w:hAnsi="Calibri" w:cs="Times New Roman"/>
          <w:b/>
          <w:color w:val="000000"/>
        </w:rPr>
        <w:t>2.954657</w:t>
      </w:r>
    </w:p>
    <w:p w:rsidR="001D2CE2" w:rsidRDefault="00EB1A6F" w:rsidP="00EB1A6F">
      <w:pPr>
        <w:pStyle w:val="ListBullet"/>
        <w:tabs>
          <w:tab w:val="clear" w:pos="360"/>
          <w:tab w:val="num" w:pos="1080"/>
        </w:tabs>
        <w:ind w:left="1080"/>
      </w:pPr>
      <w:r>
        <w:t xml:space="preserve">t </w:t>
      </w:r>
      <w:r>
        <w:sym w:font="Wingdings" w:char="F0E0"/>
      </w:r>
      <w:r>
        <w:t xml:space="preserve"> [ mu(d) – 0 ] / [ s(d) / </w:t>
      </w:r>
      <w:proofErr w:type="spellStart"/>
      <w:r>
        <w:t>sqrt</w:t>
      </w:r>
      <w:proofErr w:type="spellEnd"/>
      <w:r>
        <w:t xml:space="preserve">(n) ] </w:t>
      </w:r>
      <w:r>
        <w:sym w:font="Wingdings" w:char="F0E0"/>
      </w:r>
      <w:r w:rsidRPr="00EB1A6F">
        <w:rPr>
          <w:b/>
        </w:rPr>
        <w:t xml:space="preserve"> 96.32419486</w:t>
      </w:r>
    </w:p>
    <w:p w:rsidR="00EB1A6F" w:rsidRPr="00EB1A6F" w:rsidRDefault="00EB1A6F" w:rsidP="00EB1A6F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EB1A6F">
        <w:rPr>
          <w:b/>
        </w:rPr>
        <w:t>t much higher than t-</w:t>
      </w:r>
      <w:proofErr w:type="spellStart"/>
      <w:r w:rsidRPr="00EB1A6F">
        <w:rPr>
          <w:b/>
        </w:rPr>
        <w:t>crit</w:t>
      </w:r>
      <w:proofErr w:type="spellEnd"/>
      <w:r w:rsidRPr="00EB1A6F">
        <w:rPr>
          <w:b/>
        </w:rPr>
        <w:t xml:space="preserve"> </w:t>
      </w:r>
      <w:r w:rsidRPr="00EB1A6F">
        <w:rPr>
          <w:b/>
        </w:rPr>
        <w:sym w:font="Wingdings" w:char="F0E0"/>
      </w:r>
      <w:r w:rsidRPr="00EB1A6F">
        <w:rPr>
          <w:b/>
        </w:rPr>
        <w:t xml:space="preserve"> reject null </w:t>
      </w:r>
      <w:r w:rsidRPr="00EB1A6F">
        <w:rPr>
          <w:b/>
        </w:rPr>
        <w:sym w:font="Wingdings" w:char="F0E0"/>
      </w:r>
      <w:r w:rsidRPr="00EB1A6F">
        <w:rPr>
          <w:b/>
        </w:rPr>
        <w:t xml:space="preserve"> new mean definitely not due to chance</w:t>
      </w:r>
    </w:p>
    <w:p w:rsidR="000011C6" w:rsidRPr="009923B3" w:rsidRDefault="00EB1A6F" w:rsidP="009923B3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EB1A6F">
        <w:rPr>
          <w:b/>
        </w:rPr>
        <w:t>Age significantly improves vocab</w:t>
      </w:r>
      <w:bookmarkStart w:id="1" w:name="_GoBack"/>
      <w:bookmarkEnd w:id="1"/>
    </w:p>
    <w:sectPr w:rsidR="000011C6" w:rsidRPr="0099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0288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11C6"/>
    <w:rsid w:val="00002EF4"/>
    <w:rsid w:val="00003A00"/>
    <w:rsid w:val="00012CA4"/>
    <w:rsid w:val="00014D37"/>
    <w:rsid w:val="0002196B"/>
    <w:rsid w:val="0002336F"/>
    <w:rsid w:val="00027079"/>
    <w:rsid w:val="00031F6D"/>
    <w:rsid w:val="000550C2"/>
    <w:rsid w:val="00067420"/>
    <w:rsid w:val="00070F6F"/>
    <w:rsid w:val="00072B7C"/>
    <w:rsid w:val="00076B6B"/>
    <w:rsid w:val="000944F2"/>
    <w:rsid w:val="00096B58"/>
    <w:rsid w:val="000A12FE"/>
    <w:rsid w:val="000A18EE"/>
    <w:rsid w:val="000A3D85"/>
    <w:rsid w:val="000B04FC"/>
    <w:rsid w:val="000E7195"/>
    <w:rsid w:val="000F1A6E"/>
    <w:rsid w:val="000F538C"/>
    <w:rsid w:val="000F706D"/>
    <w:rsid w:val="0010570B"/>
    <w:rsid w:val="00112E8E"/>
    <w:rsid w:val="001165D9"/>
    <w:rsid w:val="0012153B"/>
    <w:rsid w:val="0012296A"/>
    <w:rsid w:val="00124EB1"/>
    <w:rsid w:val="0013310A"/>
    <w:rsid w:val="00136740"/>
    <w:rsid w:val="0014316A"/>
    <w:rsid w:val="00147EEF"/>
    <w:rsid w:val="0017361F"/>
    <w:rsid w:val="0017387C"/>
    <w:rsid w:val="00191510"/>
    <w:rsid w:val="00194E48"/>
    <w:rsid w:val="001B0BB3"/>
    <w:rsid w:val="001B0BCA"/>
    <w:rsid w:val="001B5B85"/>
    <w:rsid w:val="001B5C46"/>
    <w:rsid w:val="001C3E4A"/>
    <w:rsid w:val="001C4C98"/>
    <w:rsid w:val="001D2CE2"/>
    <w:rsid w:val="001D5ED7"/>
    <w:rsid w:val="001F2427"/>
    <w:rsid w:val="00205900"/>
    <w:rsid w:val="00206971"/>
    <w:rsid w:val="002214DA"/>
    <w:rsid w:val="00224B49"/>
    <w:rsid w:val="00224CAC"/>
    <w:rsid w:val="00224FA8"/>
    <w:rsid w:val="002251E3"/>
    <w:rsid w:val="002421CE"/>
    <w:rsid w:val="002451F9"/>
    <w:rsid w:val="00246AC8"/>
    <w:rsid w:val="0025439F"/>
    <w:rsid w:val="00260DB1"/>
    <w:rsid w:val="00261861"/>
    <w:rsid w:val="00262975"/>
    <w:rsid w:val="00262C65"/>
    <w:rsid w:val="00271B0A"/>
    <w:rsid w:val="002764ED"/>
    <w:rsid w:val="00295D08"/>
    <w:rsid w:val="00296551"/>
    <w:rsid w:val="002C064D"/>
    <w:rsid w:val="002D138A"/>
    <w:rsid w:val="002E03C9"/>
    <w:rsid w:val="0030082E"/>
    <w:rsid w:val="0030666E"/>
    <w:rsid w:val="003068F7"/>
    <w:rsid w:val="00334C61"/>
    <w:rsid w:val="00335A39"/>
    <w:rsid w:val="0035079B"/>
    <w:rsid w:val="00356992"/>
    <w:rsid w:val="00361EB0"/>
    <w:rsid w:val="003629FD"/>
    <w:rsid w:val="003828AC"/>
    <w:rsid w:val="00382993"/>
    <w:rsid w:val="003832F4"/>
    <w:rsid w:val="00393365"/>
    <w:rsid w:val="00393CAD"/>
    <w:rsid w:val="003968AC"/>
    <w:rsid w:val="003A1183"/>
    <w:rsid w:val="003A2501"/>
    <w:rsid w:val="003A6DC9"/>
    <w:rsid w:val="003A71E5"/>
    <w:rsid w:val="003A72E2"/>
    <w:rsid w:val="003B586F"/>
    <w:rsid w:val="003C4A5F"/>
    <w:rsid w:val="003C6D1E"/>
    <w:rsid w:val="003D36E4"/>
    <w:rsid w:val="003D756B"/>
    <w:rsid w:val="003E0AB4"/>
    <w:rsid w:val="003E5F23"/>
    <w:rsid w:val="003E74D9"/>
    <w:rsid w:val="00416CB5"/>
    <w:rsid w:val="00421643"/>
    <w:rsid w:val="00426310"/>
    <w:rsid w:val="00426475"/>
    <w:rsid w:val="004437C7"/>
    <w:rsid w:val="0044629C"/>
    <w:rsid w:val="004673F6"/>
    <w:rsid w:val="00480A4A"/>
    <w:rsid w:val="00490FE0"/>
    <w:rsid w:val="004A14B0"/>
    <w:rsid w:val="004A3B55"/>
    <w:rsid w:val="004B42E9"/>
    <w:rsid w:val="004B5919"/>
    <w:rsid w:val="004B6CCD"/>
    <w:rsid w:val="004B7CE6"/>
    <w:rsid w:val="004C2DEF"/>
    <w:rsid w:val="004C7AAA"/>
    <w:rsid w:val="004D10D0"/>
    <w:rsid w:val="004E0027"/>
    <w:rsid w:val="004F5CD9"/>
    <w:rsid w:val="005335A8"/>
    <w:rsid w:val="00537F80"/>
    <w:rsid w:val="00545119"/>
    <w:rsid w:val="00564A48"/>
    <w:rsid w:val="005722EE"/>
    <w:rsid w:val="005765EB"/>
    <w:rsid w:val="00580EA7"/>
    <w:rsid w:val="005843D6"/>
    <w:rsid w:val="00584DC6"/>
    <w:rsid w:val="0058687A"/>
    <w:rsid w:val="00595839"/>
    <w:rsid w:val="00596BF0"/>
    <w:rsid w:val="005A514C"/>
    <w:rsid w:val="005B2120"/>
    <w:rsid w:val="005B4159"/>
    <w:rsid w:val="005B6F45"/>
    <w:rsid w:val="005D130E"/>
    <w:rsid w:val="005E040C"/>
    <w:rsid w:val="005E0A34"/>
    <w:rsid w:val="005F249D"/>
    <w:rsid w:val="005F2E5E"/>
    <w:rsid w:val="005F31F5"/>
    <w:rsid w:val="005F3445"/>
    <w:rsid w:val="00603F92"/>
    <w:rsid w:val="006054BE"/>
    <w:rsid w:val="006135F6"/>
    <w:rsid w:val="006221AF"/>
    <w:rsid w:val="00631A93"/>
    <w:rsid w:val="00631E96"/>
    <w:rsid w:val="006352E0"/>
    <w:rsid w:val="00636F5E"/>
    <w:rsid w:val="00637A3D"/>
    <w:rsid w:val="00645895"/>
    <w:rsid w:val="00652C9D"/>
    <w:rsid w:val="0065479B"/>
    <w:rsid w:val="00661E36"/>
    <w:rsid w:val="0066761D"/>
    <w:rsid w:val="00667BDA"/>
    <w:rsid w:val="00670CE5"/>
    <w:rsid w:val="00671B7D"/>
    <w:rsid w:val="00677B69"/>
    <w:rsid w:val="006804A0"/>
    <w:rsid w:val="00683EFA"/>
    <w:rsid w:val="00690D1D"/>
    <w:rsid w:val="00696BBF"/>
    <w:rsid w:val="006A07A8"/>
    <w:rsid w:val="006A0824"/>
    <w:rsid w:val="006A4DBF"/>
    <w:rsid w:val="006A76FF"/>
    <w:rsid w:val="006B3734"/>
    <w:rsid w:val="006C4804"/>
    <w:rsid w:val="006E3D6E"/>
    <w:rsid w:val="006F0AAC"/>
    <w:rsid w:val="006F311F"/>
    <w:rsid w:val="006F57F2"/>
    <w:rsid w:val="00730F59"/>
    <w:rsid w:val="00736A7C"/>
    <w:rsid w:val="00752729"/>
    <w:rsid w:val="00757D96"/>
    <w:rsid w:val="00766187"/>
    <w:rsid w:val="007729E0"/>
    <w:rsid w:val="0077602D"/>
    <w:rsid w:val="00780AEC"/>
    <w:rsid w:val="0078474C"/>
    <w:rsid w:val="007860C7"/>
    <w:rsid w:val="00793688"/>
    <w:rsid w:val="00795C35"/>
    <w:rsid w:val="007A0350"/>
    <w:rsid w:val="007A2F1B"/>
    <w:rsid w:val="007A589B"/>
    <w:rsid w:val="007B6878"/>
    <w:rsid w:val="007D60DB"/>
    <w:rsid w:val="007F005F"/>
    <w:rsid w:val="007F0432"/>
    <w:rsid w:val="007F2A91"/>
    <w:rsid w:val="007F3E35"/>
    <w:rsid w:val="00805384"/>
    <w:rsid w:val="00815D88"/>
    <w:rsid w:val="008244DA"/>
    <w:rsid w:val="00825D27"/>
    <w:rsid w:val="00857B0E"/>
    <w:rsid w:val="00871CD4"/>
    <w:rsid w:val="00876013"/>
    <w:rsid w:val="00882272"/>
    <w:rsid w:val="00882DD1"/>
    <w:rsid w:val="00891954"/>
    <w:rsid w:val="008B3EE4"/>
    <w:rsid w:val="008C4FC3"/>
    <w:rsid w:val="008D782C"/>
    <w:rsid w:val="008D7D68"/>
    <w:rsid w:val="008E1AD8"/>
    <w:rsid w:val="00911600"/>
    <w:rsid w:val="0091454F"/>
    <w:rsid w:val="0092162F"/>
    <w:rsid w:val="0092273B"/>
    <w:rsid w:val="009262F8"/>
    <w:rsid w:val="00934FC8"/>
    <w:rsid w:val="00956E41"/>
    <w:rsid w:val="009645EF"/>
    <w:rsid w:val="00964898"/>
    <w:rsid w:val="00965399"/>
    <w:rsid w:val="009653E3"/>
    <w:rsid w:val="009745AA"/>
    <w:rsid w:val="009923B3"/>
    <w:rsid w:val="009959A4"/>
    <w:rsid w:val="009A4C92"/>
    <w:rsid w:val="009B5912"/>
    <w:rsid w:val="009C1DCA"/>
    <w:rsid w:val="009C2352"/>
    <w:rsid w:val="009C305A"/>
    <w:rsid w:val="009C3410"/>
    <w:rsid w:val="009C378E"/>
    <w:rsid w:val="009C477E"/>
    <w:rsid w:val="009C76D7"/>
    <w:rsid w:val="009C7833"/>
    <w:rsid w:val="009E0A10"/>
    <w:rsid w:val="009E38E9"/>
    <w:rsid w:val="009F3C68"/>
    <w:rsid w:val="00A01E9D"/>
    <w:rsid w:val="00A04154"/>
    <w:rsid w:val="00A103D0"/>
    <w:rsid w:val="00A42BB0"/>
    <w:rsid w:val="00A44302"/>
    <w:rsid w:val="00A54F65"/>
    <w:rsid w:val="00A57362"/>
    <w:rsid w:val="00A635C2"/>
    <w:rsid w:val="00A637D4"/>
    <w:rsid w:val="00A678D1"/>
    <w:rsid w:val="00A70475"/>
    <w:rsid w:val="00A80B59"/>
    <w:rsid w:val="00A81F24"/>
    <w:rsid w:val="00A97EFB"/>
    <w:rsid w:val="00AA65C1"/>
    <w:rsid w:val="00AB57EA"/>
    <w:rsid w:val="00AD22AD"/>
    <w:rsid w:val="00AD6194"/>
    <w:rsid w:val="00AE1418"/>
    <w:rsid w:val="00AE26F9"/>
    <w:rsid w:val="00AF7443"/>
    <w:rsid w:val="00B13565"/>
    <w:rsid w:val="00B205DA"/>
    <w:rsid w:val="00B221FE"/>
    <w:rsid w:val="00B22E41"/>
    <w:rsid w:val="00B25E46"/>
    <w:rsid w:val="00B45B07"/>
    <w:rsid w:val="00B531AD"/>
    <w:rsid w:val="00B57D41"/>
    <w:rsid w:val="00B90EFC"/>
    <w:rsid w:val="00BC4425"/>
    <w:rsid w:val="00BD1FAB"/>
    <w:rsid w:val="00BE0B5E"/>
    <w:rsid w:val="00BF56DC"/>
    <w:rsid w:val="00C00F21"/>
    <w:rsid w:val="00C02063"/>
    <w:rsid w:val="00C1599B"/>
    <w:rsid w:val="00C2140A"/>
    <w:rsid w:val="00C24FF7"/>
    <w:rsid w:val="00C26183"/>
    <w:rsid w:val="00C273AB"/>
    <w:rsid w:val="00C40900"/>
    <w:rsid w:val="00C44763"/>
    <w:rsid w:val="00C45F51"/>
    <w:rsid w:val="00C51332"/>
    <w:rsid w:val="00C73219"/>
    <w:rsid w:val="00C93F45"/>
    <w:rsid w:val="00CA5577"/>
    <w:rsid w:val="00CB6092"/>
    <w:rsid w:val="00CD74A7"/>
    <w:rsid w:val="00CE442A"/>
    <w:rsid w:val="00D0008F"/>
    <w:rsid w:val="00D07B14"/>
    <w:rsid w:val="00D07EFA"/>
    <w:rsid w:val="00D11BD7"/>
    <w:rsid w:val="00D16DB7"/>
    <w:rsid w:val="00D34D7E"/>
    <w:rsid w:val="00D36578"/>
    <w:rsid w:val="00D40596"/>
    <w:rsid w:val="00D411E5"/>
    <w:rsid w:val="00D56C72"/>
    <w:rsid w:val="00D71C94"/>
    <w:rsid w:val="00D847BC"/>
    <w:rsid w:val="00D9088B"/>
    <w:rsid w:val="00D950A8"/>
    <w:rsid w:val="00D967F6"/>
    <w:rsid w:val="00DB2D83"/>
    <w:rsid w:val="00DC0D87"/>
    <w:rsid w:val="00DC3534"/>
    <w:rsid w:val="00DD0036"/>
    <w:rsid w:val="00DE29DD"/>
    <w:rsid w:val="00DE2EA5"/>
    <w:rsid w:val="00DE586D"/>
    <w:rsid w:val="00DF16F0"/>
    <w:rsid w:val="00E015CC"/>
    <w:rsid w:val="00E05938"/>
    <w:rsid w:val="00E46A2D"/>
    <w:rsid w:val="00E51EC5"/>
    <w:rsid w:val="00E55AB1"/>
    <w:rsid w:val="00E64517"/>
    <w:rsid w:val="00E858DE"/>
    <w:rsid w:val="00E900DB"/>
    <w:rsid w:val="00E9461E"/>
    <w:rsid w:val="00E952BC"/>
    <w:rsid w:val="00E95AA3"/>
    <w:rsid w:val="00EA4E17"/>
    <w:rsid w:val="00EA6E90"/>
    <w:rsid w:val="00EB1A6F"/>
    <w:rsid w:val="00EB5DCA"/>
    <w:rsid w:val="00EC2B53"/>
    <w:rsid w:val="00EC3FA8"/>
    <w:rsid w:val="00ED11D9"/>
    <w:rsid w:val="00ED3DFD"/>
    <w:rsid w:val="00EE4AD7"/>
    <w:rsid w:val="00EF0F45"/>
    <w:rsid w:val="00F043A5"/>
    <w:rsid w:val="00F06731"/>
    <w:rsid w:val="00F15D0A"/>
    <w:rsid w:val="00F176C2"/>
    <w:rsid w:val="00F2060E"/>
    <w:rsid w:val="00F2413A"/>
    <w:rsid w:val="00F2546E"/>
    <w:rsid w:val="00F53841"/>
    <w:rsid w:val="00F56052"/>
    <w:rsid w:val="00F63457"/>
    <w:rsid w:val="00F66DF2"/>
    <w:rsid w:val="00F755E9"/>
    <w:rsid w:val="00F952EE"/>
    <w:rsid w:val="00F965D0"/>
    <w:rsid w:val="00FA06D2"/>
    <w:rsid w:val="00FB00AD"/>
    <w:rsid w:val="00FC11E1"/>
    <w:rsid w:val="00FC66A9"/>
    <w:rsid w:val="00FD52B1"/>
    <w:rsid w:val="00FD6402"/>
    <w:rsid w:val="00FE3BC6"/>
    <w:rsid w:val="00FE490A"/>
    <w:rsid w:val="00FF403E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99</cp:revision>
  <dcterms:created xsi:type="dcterms:W3CDTF">2017-05-26T00:26:00Z</dcterms:created>
  <dcterms:modified xsi:type="dcterms:W3CDTF">2017-05-30T18:31:00Z</dcterms:modified>
</cp:coreProperties>
</file>