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B3A5C"/>
      </w:pPr>
      <w:r>
        <w:rPr>
          <w:rFonts w:ascii="Calibri" w:hAnsi="Calibri"/>
          <w:b/>
          <w:color w:val="FFFFFF"/>
          <w:sz w:val="40"/>
        </w:rPr>
        <w:br/>
        <w:t xml:space="preserve">  SEND Navigate</w:t>
        <w:br/>
        <w:t xml:space="preserve">  Email Nurture Sequence</w:t>
        <w:br/>
        <w:t xml:space="preserve">  </w:t>
      </w:r>
    </w:p>
    <w:p/>
    <w:p>
      <w:pPr>
        <w:jc w:val="center"/>
      </w:pPr>
      <w:r>
        <w:rPr>
          <w:rFonts w:ascii="Calibri" w:hAnsi="Calibri"/>
          <w:i/>
          <w:color w:val="2A9D8F"/>
          <w:sz w:val="24"/>
        </w:rPr>
        <w:t>5-Email Lead Nurture → Conversion Flow</w:t>
        <w:br/>
        <w:t>For parents who book a free 15-minute consultation</w:t>
      </w:r>
    </w:p>
    <w:p/>
    <w:p>
      <w:pPr>
        <w:jc w:val="center"/>
      </w:pPr>
      <w:r>
        <w:rPr>
          <w:rFonts w:ascii="Calibri" w:hAnsi="Calibri"/>
          <w:color w:val="555555"/>
          <w:sz w:val="20"/>
        </w:rPr>
        <w:t>Sender: Stephen Mallett, SEND Navigate</w:t>
        <w:br/>
        <w:t>hello@sendnavigate.org | sendnavigate.org</w:t>
      </w:r>
    </w:p>
    <w:p>
      <w:r>
        <w:br w:type="page"/>
      </w:r>
    </w:p>
    <w:p>
      <w:pPr>
        <w:shd w:val="clear" w:color="auto" w:fill="1B3A5C"/>
      </w:pPr>
      <w:r>
        <w:rPr>
          <w:rFonts w:ascii="Calibri" w:hAnsi="Calibri"/>
          <w:b/>
          <w:color w:val="FFFFFF"/>
          <w:sz w:val="30"/>
        </w:rPr>
        <w:t xml:space="preserve">  1. Sequence Overview</w:t>
      </w:r>
    </w:p>
    <w:p/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This 5-email sequence runs from the moment a parent books their free 15-minute call right through to a direct service offer 7 days later. The goal is to convert free consultation bookers into paying clients — warmly, helpfully, and without pressure.</w:t>
      </w:r>
    </w:p>
    <w:p>
      <w:r>
        <w:rPr>
          <w:rFonts w:ascii="Calibri" w:hAnsi="Calibri"/>
          <w:b/>
          <w:color w:val="2A9D8F"/>
          <w:sz w:val="26"/>
        </w:rPr>
        <w:t>Sequence at a Glance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hd w:val="clear" w:color="auto" w:fill="1B3A5C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</w:tcPr>
          <w:p>
            <w:pPr>
              <w:shd w:val="clear" w:color="auto" w:fill="1B3A5C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51"/>
          </w:tcPr>
          <w:p>
            <w:pPr>
              <w:shd w:val="clear" w:color="auto" w:fill="1B3A5C"/>
            </w:pPr>
            <w:r>
              <w:rPr>
                <w:rFonts w:ascii="Calibri" w:hAnsi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351"/>
          </w:tcPr>
          <w:p>
            <w:pPr>
              <w:shd w:val="clear" w:color="auto" w:fill="1B3A5C"/>
            </w:pPr>
            <w:r>
              <w:rPr>
                <w:rFonts w:ascii="Calibri" w:hAnsi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Booking confirmation + what to prepare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Immediately on booking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Add to calendar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Pre-call warmup — build rapport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Day before the call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Read our EHCP guide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Post-call follow-up + written summary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Same day / next morning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Book a paid service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Value nurture — story + proof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3 days after call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Read success story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Direct offer — time-limited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7 days after call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222222"/>
                <w:sz w:val="20"/>
              </w:rPr>
              <w:t>Book now (with offer)</w:t>
            </w:r>
          </w:p>
        </w:tc>
      </w:tr>
    </w:tbl>
    <w:p/>
    <w:p>
      <w:r>
        <w:rPr>
          <w:rFonts w:ascii="Calibri" w:hAnsi="Calibri"/>
          <w:b/>
          <w:color w:val="2A9D8F"/>
          <w:sz w:val="26"/>
        </w:rPr>
        <w:t>Trigger Event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Parent books a free 15-minute consultation via the Calendly link on sendnavigate.org. Email 1 fires immediately on booking confirmation.</w:t>
      </w:r>
    </w:p>
    <w:p>
      <w:r>
        <w:rPr>
          <w:rFonts w:ascii="Calibri" w:hAnsi="Calibri"/>
          <w:b/>
          <w:color w:val="2A9D8F"/>
          <w:sz w:val="26"/>
        </w:rPr>
        <w:t>Exit Conditions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• Parent books a paid service at any point → remove from sequence, move to client onboarding</w:t>
        <w:br/>
        <w:t>• Parent replies to any email asking to stop → unsubscribe immediately</w:t>
        <w:br/>
        <w:t>• Parent unsubscribes via list → remove from all marketing</w:t>
      </w:r>
    </w:p>
    <w:p>
      <w:r>
        <w:rPr>
          <w:rFonts w:ascii="Calibri" w:hAnsi="Calibri"/>
          <w:b/>
          <w:color w:val="2A9D8F"/>
          <w:sz w:val="26"/>
        </w:rPr>
        <w:t>Expected Performance (Lead Nurture Benchmarks)</w:t>
      </w:r>
    </w:p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Open rate: 35–55% (warm audience — they chose to book)</w:t>
        <w:br/>
        <w:t>Click-through rate: 8–15%</w:t>
        <w:br/>
        <w:t>Conversion rate: 15–25% (parents who booked a free call → paid service)</w:t>
        <w:br/>
        <w:t>Unsubscribe rate: &lt;1%</w:t>
      </w:r>
    </w:p>
    <w:p>
      <w:pPr>
        <w:pBdr>
          <w:bottom w:val="single" w:sz="6" w:space="1" w:color="2A9D8F"/>
        </w:pBdr>
      </w:pPr>
    </w:p>
    <w:p/>
    <w:p>
      <w:r>
        <w:br w:type="page"/>
      </w:r>
    </w:p>
    <w:p>
      <w:pPr>
        <w:shd w:val="clear" w:color="auto" w:fill="1B3A5C"/>
      </w:pPr>
      <w:r>
        <w:rPr>
          <w:rFonts w:ascii="Calibri" w:hAnsi="Calibri"/>
          <w:b/>
          <w:color w:val="FFFFFF"/>
          <w:sz w:val="30"/>
        </w:rPr>
        <w:t xml:space="preserve">  2. Full Email Drafts</w:t>
      </w:r>
    </w:p>
    <w:p/>
    <w:p/>
    <w:p>
      <w:pPr>
        <w:shd w:val="clear" w:color="auto" w:fill="E8F4F2"/>
      </w:pPr>
      <w:r>
        <w:rPr>
          <w:rFonts w:ascii="Calibri" w:hAnsi="Calibri"/>
          <w:b/>
          <w:color w:val="1B3A5C"/>
          <w:sz w:val="24"/>
        </w:rPr>
        <w:t xml:space="preserve">  EMAIL 1  |  Booking Confirmation</w:t>
      </w:r>
    </w:p>
    <w:p/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Timing: </w:t>
      </w:r>
      <w:r>
        <w:rPr>
          <w:rFonts w:ascii="Calibri" w:hAnsi="Calibri"/>
          <w:color w:val="222222"/>
          <w:sz w:val="22"/>
        </w:rPr>
        <w:t>Immediately on booking (automated via Calendly)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Subject options: </w:t>
      </w:r>
      <w:r>
        <w:rPr>
          <w:rFonts w:ascii="Calibri" w:hAnsi="Calibri"/>
          <w:color w:val="222222"/>
          <w:sz w:val="22"/>
        </w:rPr>
      </w:r>
    </w:p>
    <w:p>
      <w:pPr>
        <w:spacing w:after="120"/>
        <w:ind w:left="283"/>
      </w:pPr>
      <w:r>
        <w:rPr>
          <w:rFonts w:ascii="Calibri" w:hAnsi="Calibri"/>
          <w:i w:val="0"/>
          <w:color w:val="222222"/>
          <w:sz w:val="22"/>
        </w:rPr>
        <w:t xml:space="preserve">  A: "Your free call with Stephen is confirmed ✅"</w:t>
        <w:br/>
        <w:t xml:space="preserve">  B: "You're booked — here's what to bring to our call"</w:t>
        <w:br/>
        <w:t xml:space="preserve">  C: "See you soon — your SEND Navigate call is confirmed"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Preview text: </w:t>
      </w:r>
      <w:r>
        <w:rPr>
          <w:rFonts w:ascii="Calibri" w:hAnsi="Calibri"/>
          <w:color w:val="222222"/>
          <w:sz w:val="22"/>
        </w:rPr>
        <w:t>"One call can change everything. Here's how to make the most of it."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Primary CTA: </w:t>
      </w:r>
      <w:r>
        <w:rPr>
          <w:rFonts w:ascii="Calibri" w:hAnsi="Calibri"/>
          <w:color w:val="222222"/>
          <w:sz w:val="22"/>
        </w:rPr>
        <w:t>Add to calendar (Calendly auto-generates this)</w:t>
      </w:r>
    </w:p>
    <w:p/>
    <w:p>
      <w:pPr>
        <w:shd w:val="clear" w:color="auto" w:fill="F9F9F9"/>
        <w:spacing w:after="160"/>
      </w:pPr>
      <w:r>
        <w:rPr>
          <w:rFonts w:ascii="Courier New" w:hAnsi="Courier New"/>
          <w:color w:val="222222"/>
          <w:sz w:val="21"/>
        </w:rPr>
        <w:t xml:space="preserve">  📋 COPY &amp; PASTE — EMAIL BODY</w:t>
        <w:br/>
        <w:br/>
        <w:t>Hi [First Name],</w:t>
        <w:br/>
        <w:br/>
        <w:t>You've taken a brilliant first step.</w:t>
        <w:br/>
        <w:br/>
        <w:t>Your free 15-minute call with me is confirmed. I'm looking forward to hearing about [child's name/your situation] and giving you some honest, clear guidance.</w:t>
        <w:br/>
        <w:br/>
        <w:t>Here are the details:</w:t>
        <w:br/>
        <w:br/>
        <w:t>📅 Date: [Date from Calendly]</w:t>
        <w:br/>
        <w:t>🕐 Time: [Time from Calendly]</w:t>
        <w:br/>
        <w:t>📞 How: [Video/Phone link from Calendly]</w:t>
        <w:br/>
        <w:br/>
        <w:t>---</w:t>
        <w:br/>
        <w:br/>
        <w:t>To make the most of our 15 minutes together, it helps if you can have a quick think about:</w:t>
        <w:br/>
        <w:br/>
        <w:t>• What is your main concern right now? (e.g., LA refused assessment, waiting for a plan, annual review coming up)</w:t>
        <w:br/>
        <w:t>• What have you already tried or received? (any letters, reports, or decisions from the LA)</w:t>
        <w:br/>
        <w:t>• What outcome are you hoping for?</w:t>
        <w:br/>
        <w:br/>
        <w:t>You don't need to prepare documents or write anything up — just a rough idea in your head is perfect.</w:t>
        <w:br/>
        <w:br/>
        <w:t>---</w:t>
        <w:br/>
        <w:br/>
        <w:t>If you need to reschedule, just use the link in your calendar invite. No stress, it happens!</w:t>
        <w:br/>
        <w:br/>
        <w:t>See you soon,</w:t>
        <w:br/>
        <w:br/>
        <w:t>Stephen</w:t>
        <w:br/>
        <w:br/>
        <w:t>—</w:t>
        <w:br/>
        <w:t>Stephen Mallett</w:t>
        <w:br/>
        <w:t>Former Headteacher &amp; SENCo | SEND Navigate</w:t>
        <w:br/>
        <w:t>sendnavigate.org | hello@sendnavigate.org</w:t>
        <w:br/>
        <w:br/>
        <w:t>P.S. While you're waiting, our free guide "What is an EHCP?" has helped hundreds of parents understand the system: sendnavigate.org/what-is-an-ehcp.html</w:t>
        <w:br/>
      </w:r>
    </w:p>
    <w:p/>
    <w:p>
      <w:pPr>
        <w:pBdr>
          <w:bottom w:val="single" w:sz="6" w:space="1" w:color="2A9D8F"/>
        </w:pBdr>
      </w:pPr>
    </w:p>
    <w:p/>
    <w:p/>
    <w:p>
      <w:pPr>
        <w:shd w:val="clear" w:color="auto" w:fill="E8F4F2"/>
      </w:pPr>
      <w:r>
        <w:rPr>
          <w:rFonts w:ascii="Calibri" w:hAnsi="Calibri"/>
          <w:b/>
          <w:color w:val="1B3A5C"/>
          <w:sz w:val="24"/>
        </w:rPr>
        <w:t xml:space="preserve">  EMAIL 2  |  Pre-Call Warmup</w:t>
      </w:r>
    </w:p>
    <w:p/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Timing: </w:t>
      </w:r>
      <w:r>
        <w:rPr>
          <w:rFonts w:ascii="Calibri" w:hAnsi="Calibri"/>
          <w:color w:val="222222"/>
          <w:sz w:val="22"/>
        </w:rPr>
        <w:t>Evening before the call (e.g., if call is Tuesday 10am, send Monday 6pm)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Subject options: </w:t>
      </w:r>
      <w:r>
        <w:rPr>
          <w:rFonts w:ascii="Calibri" w:hAnsi="Calibri"/>
          <w:color w:val="222222"/>
          <w:sz w:val="22"/>
        </w:rPr>
      </w:r>
    </w:p>
    <w:p>
      <w:pPr>
        <w:spacing w:after="120"/>
        <w:ind w:left="283"/>
      </w:pPr>
      <w:r>
        <w:rPr>
          <w:rFonts w:ascii="Calibri" w:hAnsi="Calibri"/>
          <w:i w:val="0"/>
          <w:color w:val="222222"/>
          <w:sz w:val="22"/>
        </w:rPr>
        <w:t xml:space="preserve">  A: "Your call is tomorrow — one thing worth knowing"</w:t>
        <w:br/>
        <w:t xml:space="preserve">  B: "Before we speak tomorrow, [First Name]..."</w:t>
        <w:br/>
        <w:t xml:space="preserve">  C: "A quick note before your call tomorrow"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Preview text: </w:t>
      </w:r>
      <w:r>
        <w:rPr>
          <w:rFonts w:ascii="Calibri" w:hAnsi="Calibri"/>
          <w:color w:val="222222"/>
          <w:sz w:val="22"/>
        </w:rPr>
        <w:t>"25 years in this system taught me one thing that changes everything."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Primary CTA: </w:t>
      </w:r>
      <w:r>
        <w:rPr>
          <w:rFonts w:ascii="Calibri" w:hAnsi="Calibri"/>
          <w:color w:val="222222"/>
          <w:sz w:val="22"/>
        </w:rPr>
        <w:t>Read the SEND Reform guide (link to send-reform-2026.html)</w:t>
      </w:r>
    </w:p>
    <w:p/>
    <w:p>
      <w:pPr>
        <w:shd w:val="clear" w:color="auto" w:fill="F9F9F9"/>
        <w:spacing w:after="160"/>
      </w:pPr>
      <w:r>
        <w:rPr>
          <w:rFonts w:ascii="Courier New" w:hAnsi="Courier New"/>
          <w:color w:val="222222"/>
          <w:sz w:val="21"/>
        </w:rPr>
        <w:t xml:space="preserve">  📋 COPY &amp; PASTE — EMAIL BODY</w:t>
        <w:br/>
        <w:br/>
        <w:t>Hi [First Name],</w:t>
        <w:br/>
        <w:br/>
        <w:t>Your call is tomorrow — and I'm looking forward to it.</w:t>
        <w:br/>
        <w:br/>
        <w:t>Before we speak, I wanted to share something that helps almost every family I work with.</w:t>
        <w:br/>
        <w:br/>
        <w:t>The most common thing parents say to me in our first conversation is:</w:t>
        <w:br/>
        <w:br/>
        <w:t>"I didn't know I was allowed to do that."</w:t>
        <w:br/>
        <w:br/>
        <w:t>The EHCP system is complicated — deliberately so, some would say. Local Authorities have entire legal departments. Parents usually have Google and hope.</w:t>
        <w:br/>
        <w:br/>
        <w:t>My job is to level that playing field.</w:t>
        <w:br/>
        <w:br/>
        <w:t>Whatever brought you to book this call — whether it's a refusal, an annual review, a long wait, or just not knowing where to start — there will be something we can do. I've seen families in situations that felt completely hopeless turn things around completely with the right approach.</w:t>
        <w:br/>
        <w:br/>
        <w:t>Come ready to tell me your story. I'll listen, give you honest guidance, and tell you exactly where you stand.</w:t>
        <w:br/>
        <w:br/>
        <w:t>See you tomorrow.</w:t>
        <w:br/>
        <w:br/>
        <w:t>Stephen</w:t>
        <w:br/>
        <w:br/>
        <w:t>—</w:t>
        <w:br/>
        <w:t>Stephen Mallett</w:t>
        <w:br/>
        <w:t>Former Headteacher &amp; SENCo | SEND Navigate</w:t>
        <w:br/>
        <w:t>sendnavigate.org</w:t>
        <w:br/>
        <w:br/>
        <w:t>P.S. If you want some background reading before our call, the SEND Reform 2026 guide is worth a look — it explains the current landscape clearly: sendnavigate.org/send-reform-2026.html</w:t>
        <w:br/>
      </w:r>
    </w:p>
    <w:p/>
    <w:p>
      <w:pPr>
        <w:pBdr>
          <w:bottom w:val="single" w:sz="6" w:space="1" w:color="2A9D8F"/>
        </w:pBdr>
      </w:pPr>
    </w:p>
    <w:p/>
    <w:p/>
    <w:p>
      <w:pPr>
        <w:shd w:val="clear" w:color="auto" w:fill="E8F4F2"/>
      </w:pPr>
      <w:r>
        <w:rPr>
          <w:rFonts w:ascii="Calibri" w:hAnsi="Calibri"/>
          <w:b/>
          <w:color w:val="1B3A5C"/>
          <w:sz w:val="24"/>
        </w:rPr>
        <w:t xml:space="preserve">  EMAIL 3  |  Post-Call Follow-Up</w:t>
      </w:r>
    </w:p>
    <w:p/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Timing: </w:t>
      </w:r>
      <w:r>
        <w:rPr>
          <w:rFonts w:ascii="Calibri" w:hAnsi="Calibri"/>
          <w:color w:val="222222"/>
          <w:sz w:val="22"/>
        </w:rPr>
        <w:t>Same day as call (send 1-2 hours after), or next morning if call is late in the day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Subject options: </w:t>
      </w:r>
      <w:r>
        <w:rPr>
          <w:rFonts w:ascii="Calibri" w:hAnsi="Calibri"/>
          <w:color w:val="222222"/>
          <w:sz w:val="22"/>
        </w:rPr>
      </w:r>
    </w:p>
    <w:p>
      <w:pPr>
        <w:spacing w:after="120"/>
        <w:ind w:left="283"/>
      </w:pPr>
      <w:r>
        <w:rPr>
          <w:rFonts w:ascii="Calibri" w:hAnsi="Calibri"/>
          <w:i w:val="0"/>
          <w:color w:val="222222"/>
          <w:sz w:val="22"/>
        </w:rPr>
        <w:t xml:space="preserve">  A: "Great to speak — here's what we discussed"</w:t>
        <w:br/>
        <w:t xml:space="preserve">  B: "Your next steps, [First Name]"</w:t>
        <w:br/>
        <w:t xml:space="preserve">  C: "Following up on our call today"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Preview text: </w:t>
      </w:r>
      <w:r>
        <w:rPr>
          <w:rFonts w:ascii="Calibri" w:hAnsi="Calibri"/>
          <w:color w:val="222222"/>
          <w:sz w:val="22"/>
        </w:rPr>
        <w:t>"Your situation, your options, and exactly what to do next."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Primary CTA: </w:t>
      </w:r>
      <w:r>
        <w:rPr>
          <w:rFonts w:ascii="Calibri" w:hAnsi="Calibri"/>
          <w:color w:val="222222"/>
          <w:sz w:val="22"/>
        </w:rPr>
        <w:t>Book a paid service (link to sendnavigate.org services section)</w:t>
      </w:r>
    </w:p>
    <w:p>
      <w:pPr>
        <w:spacing w:after="120"/>
      </w:pPr>
      <w:r>
        <w:rPr>
          <w:rFonts w:ascii="Calibri" w:hAnsi="Calibri"/>
          <w:i/>
          <w:color w:val="2A9D8F"/>
          <w:sz w:val="22"/>
        </w:rPr>
        <w:t>Note: Personalise this email with notes from the call. The template below has [CALL NOTES] placeholders.</w:t>
      </w:r>
    </w:p>
    <w:p/>
    <w:p>
      <w:pPr>
        <w:shd w:val="clear" w:color="auto" w:fill="F9F9F9"/>
        <w:spacing w:after="160"/>
      </w:pPr>
      <w:r>
        <w:rPr>
          <w:rFonts w:ascii="Courier New" w:hAnsi="Courier New"/>
          <w:color w:val="222222"/>
          <w:sz w:val="21"/>
        </w:rPr>
        <w:t xml:space="preserve">  📋 COPY &amp; PASTE — EMAIL BODY</w:t>
        <w:br/>
        <w:br/>
        <w:t>Hi [First Name],</w:t>
        <w:br/>
        <w:br/>
        <w:t>It was really good to speak with you today.</w:t>
        <w:br/>
        <w:br/>
        <w:t>[CALL NOTES — insert 2-3 sentences summarising what the parent told you and the key point you discussed. Example: "You explained that [LA name] refused [child's name]'s EHCP assessment in March, and that you're now approaching the 2-month appeal window. We talked about the mediation certificate process and what evidence would strengthen your case."]</w:t>
        <w:br/>
        <w:br/>
        <w:t>Based on what you've told me, here are your options:</w:t>
        <w:br/>
        <w:br/>
        <w:t>[RECOMMENDED SERVICE — choose the most relevant one:]</w:t>
        <w:br/>
        <w:br/>
        <w:t>Option A — If they need appeal support:</w:t>
        <w:br/>
        <w:t>→ EHCP Appeal Support (from £350) — I'll help you prepare your case, gather the right evidence, and present it clearly to the SEND Tribunal.</w:t>
        <w:br/>
        <w:br/>
        <w:t>Option B — If they need help with an application:</w:t>
        <w:br/>
        <w:t>→ EHCP Application Support (£250) — I'll work with you to build the strongest possible application and guide you through every step.</w:t>
        <w:br/>
        <w:br/>
        <w:t>Option C — If they need ongoing support:</w:t>
        <w:br/>
        <w:t>→ Monthly Subscription (£75/month) — Unlimited access to guidance, document reviews, and priority email support as your case develops.</w:t>
        <w:br/>
        <w:br/>
        <w:t>---</w:t>
        <w:br/>
        <w:br/>
        <w:t>There's no pressure at all. If you need more time to think, that's completely fine — just reply to this email whenever you're ready.</w:t>
        <w:br/>
        <w:br/>
        <w:t>If you'd like to go ahead, you can book directly here: sendnavigate.org</w:t>
        <w:br/>
        <w:br/>
        <w:t>Wishing you and [child's name] all the best,</w:t>
        <w:br/>
        <w:br/>
        <w:t>Stephen</w:t>
        <w:br/>
        <w:br/>
        <w:t>—</w:t>
        <w:br/>
        <w:t>Stephen Mallett | SEND Navigate</w:t>
        <w:br/>
        <w:t>sendnavigate.org | hello@sendnavigate.org</w:t>
        <w:br/>
        <w:t>Not legal advice — for guidance and support only.</w:t>
        <w:br/>
      </w:r>
    </w:p>
    <w:p/>
    <w:p>
      <w:pPr>
        <w:pBdr>
          <w:bottom w:val="single" w:sz="6" w:space="1" w:color="2A9D8F"/>
        </w:pBdr>
      </w:pPr>
    </w:p>
    <w:p/>
    <w:p/>
    <w:p>
      <w:pPr>
        <w:shd w:val="clear" w:color="auto" w:fill="E8F4F2"/>
      </w:pPr>
      <w:r>
        <w:rPr>
          <w:rFonts w:ascii="Calibri" w:hAnsi="Calibri"/>
          <w:b/>
          <w:color w:val="1B3A5C"/>
          <w:sz w:val="24"/>
        </w:rPr>
        <w:t xml:space="preserve">  EMAIL 4  |  Value Nurture — Story &amp; Proof</w:t>
      </w:r>
    </w:p>
    <w:p/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Timing: </w:t>
      </w:r>
      <w:r>
        <w:rPr>
          <w:rFonts w:ascii="Calibri" w:hAnsi="Calibri"/>
          <w:color w:val="222222"/>
          <w:sz w:val="22"/>
        </w:rPr>
        <w:t>3 days after the call (if no booking made)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Condition: </w:t>
      </w:r>
      <w:r>
        <w:rPr>
          <w:rFonts w:ascii="Calibri" w:hAnsi="Calibri"/>
          <w:color w:val="222222"/>
          <w:sz w:val="22"/>
        </w:rPr>
        <w:t>Only send if parent has NOT booked a paid service after Email 3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Subject options: </w:t>
      </w:r>
      <w:r>
        <w:rPr>
          <w:rFonts w:ascii="Calibri" w:hAnsi="Calibri"/>
          <w:color w:val="222222"/>
          <w:sz w:val="22"/>
        </w:rPr>
      </w:r>
    </w:p>
    <w:p>
      <w:pPr>
        <w:spacing w:after="120"/>
        <w:ind w:left="283"/>
      </w:pPr>
      <w:r>
        <w:rPr>
          <w:rFonts w:ascii="Calibri" w:hAnsi="Calibri"/>
          <w:i w:val="0"/>
          <w:color w:val="222222"/>
          <w:sz w:val="22"/>
        </w:rPr>
        <w:t xml:space="preserve">  A: "The family who didn't give up"</w:t>
        <w:br/>
        <w:t xml:space="preserve">  B: "How one parent turned an EHCP refusal into a win"</w:t>
        <w:br/>
        <w:t xml:space="preserve">  C: "This is why I started SEND Navigate"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Preview text: </w:t>
      </w:r>
      <w:r>
        <w:rPr>
          <w:rFonts w:ascii="Calibri" w:hAnsi="Calibri"/>
          <w:color w:val="222222"/>
          <w:sz w:val="22"/>
        </w:rPr>
        <w:t>"Refused twice. Waited 14 months. Then everything changed."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Primary CTA: </w:t>
      </w:r>
      <w:r>
        <w:rPr>
          <w:rFonts w:ascii="Calibri" w:hAnsi="Calibri"/>
          <w:color w:val="222222"/>
          <w:sz w:val="22"/>
        </w:rPr>
        <w:t>See how we can help (link to sendnavigate.org services)</w:t>
      </w:r>
    </w:p>
    <w:p/>
    <w:p>
      <w:pPr>
        <w:shd w:val="clear" w:color="auto" w:fill="F9F9F9"/>
        <w:spacing w:after="160"/>
      </w:pPr>
      <w:r>
        <w:rPr>
          <w:rFonts w:ascii="Courier New" w:hAnsi="Courier New"/>
          <w:color w:val="222222"/>
          <w:sz w:val="21"/>
        </w:rPr>
        <w:t xml:space="preserve">  📋 COPY &amp; PASTE — EMAIL BODY</w:t>
        <w:br/>
        <w:br/>
        <w:t>Hi [First Name],</w:t>
        <w:br/>
        <w:br/>
        <w:t>I want to share a story with you — because it might sound familiar.</w:t>
        <w:br/>
        <w:br/>
        <w:t>A family came to me after being refused an EHCP assessment twice for their 8-year-old daughter. The LA said her needs could be met through SEN Support. The parents were exhausted and close to giving up.</w:t>
        <w:br/>
        <w:br/>
        <w:t>We worked together on their appeal. We gathered the right reports, structured their case correctly, and presented it to the SEND Tribunal.</w:t>
        <w:br/>
        <w:br/>
        <w:t>They won.</w:t>
        <w:br/>
        <w:br/>
        <w:t>Their daughter now has a full EHCP with the specialist support she needs, named in the plan.</w:t>
        <w:br/>
        <w:br/>
        <w:t>I'm not sharing this to impress you. I'm sharing it because I know what it feels like when the system seems stacked against you — and I know that it doesn't have to stay that way.</w:t>
        <w:br/>
        <w:br/>
        <w:t>70% of EHCP appeals that reach the Tribunal are decided in the parent's favour. The system has rules. When you know them, you can use them.</w:t>
        <w:br/>
        <w:br/>
        <w:t>---</w:t>
        <w:br/>
        <w:br/>
        <w:t>If you're still thinking about our conversation, I'm here. No rush, no pressure.</w:t>
        <w:br/>
        <w:br/>
        <w:t>The easiest next step is to reply to this email — even just to say you're still thinking things over. I read every message personally.</w:t>
        <w:br/>
        <w:br/>
        <w:t>Stephen</w:t>
        <w:br/>
        <w:br/>
        <w:t>—</w:t>
        <w:br/>
        <w:t>SEND Navigate | sendnavigate.org</w:t>
        <w:br/>
        <w:t>25 years in education. Parent of two SEN children. On your side.</w:t>
        <w:br/>
      </w:r>
    </w:p>
    <w:p/>
    <w:p>
      <w:pPr>
        <w:pBdr>
          <w:bottom w:val="single" w:sz="6" w:space="1" w:color="2A9D8F"/>
        </w:pBdr>
      </w:pPr>
    </w:p>
    <w:p/>
    <w:p/>
    <w:p>
      <w:pPr>
        <w:shd w:val="clear" w:color="auto" w:fill="E8F4F2"/>
      </w:pPr>
      <w:r>
        <w:rPr>
          <w:rFonts w:ascii="Calibri" w:hAnsi="Calibri"/>
          <w:b/>
          <w:color w:val="1B3A5C"/>
          <w:sz w:val="24"/>
        </w:rPr>
        <w:t xml:space="preserve">  EMAIL 5  |  Direct Offer — Final Email</w:t>
      </w:r>
    </w:p>
    <w:p/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Timing: </w:t>
      </w:r>
      <w:r>
        <w:rPr>
          <w:rFonts w:ascii="Calibri" w:hAnsi="Calibri"/>
          <w:color w:val="222222"/>
          <w:sz w:val="22"/>
        </w:rPr>
        <w:t>7 days after the call (if still no booking)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Condition: </w:t>
      </w:r>
      <w:r>
        <w:rPr>
          <w:rFonts w:ascii="Calibri" w:hAnsi="Calibri"/>
          <w:color w:val="222222"/>
          <w:sz w:val="22"/>
        </w:rPr>
        <w:t>Only send if parent has NOT booked. This is the final email in the sequence.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Subject options: </w:t>
      </w:r>
      <w:r>
        <w:rPr>
          <w:rFonts w:ascii="Calibri" w:hAnsi="Calibri"/>
          <w:color w:val="222222"/>
          <w:sz w:val="22"/>
        </w:rPr>
      </w:r>
    </w:p>
    <w:p>
      <w:pPr>
        <w:spacing w:after="120"/>
        <w:ind w:left="283"/>
      </w:pPr>
      <w:r>
        <w:rPr>
          <w:rFonts w:ascii="Calibri" w:hAnsi="Calibri"/>
          <w:i w:val="0"/>
          <w:color w:val="222222"/>
          <w:sz w:val="22"/>
        </w:rPr>
        <w:t xml:space="preserve">  A: "A small offer — just for families I've spoken with"</w:t>
        <w:br/>
        <w:t xml:space="preserve">  B: "[First Name] — one last thing before I close your file"</w:t>
        <w:br/>
        <w:t xml:space="preserve">  C: "This is for you, [First Name]"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Preview text: </w:t>
      </w:r>
      <w:r>
        <w:rPr>
          <w:rFonts w:ascii="Calibri" w:hAnsi="Calibri"/>
          <w:color w:val="222222"/>
          <w:sz w:val="22"/>
        </w:rPr>
        <w:t>"A thank-you for your time — and a way forward if you're ready."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Primary CTA: </w:t>
      </w:r>
      <w:r>
        <w:rPr>
          <w:rFonts w:ascii="Calibri" w:hAnsi="Calibri"/>
          <w:color w:val="222222"/>
          <w:sz w:val="22"/>
        </w:rPr>
        <w:t>Claim your discount (link with promo code or dedicated booking link)</w:t>
      </w:r>
    </w:p>
    <w:p>
      <w:pPr>
        <w:spacing w:after="120"/>
      </w:pPr>
      <w:r>
        <w:rPr>
          <w:rFonts w:ascii="Calibri" w:hAnsi="Calibri"/>
          <w:i/>
          <w:color w:val="2A9D8F"/>
          <w:sz w:val="22"/>
        </w:rPr>
        <w:t>Note: Offer a small discount (e.g., £25 off) or a free add-on (e.g., free document review with first paid service). This creates urgency without desperation.</w:t>
      </w:r>
    </w:p>
    <w:p/>
    <w:p>
      <w:pPr>
        <w:shd w:val="clear" w:color="auto" w:fill="F9F9F9"/>
        <w:spacing w:after="160"/>
      </w:pPr>
      <w:r>
        <w:rPr>
          <w:rFonts w:ascii="Courier New" w:hAnsi="Courier New"/>
          <w:color w:val="222222"/>
          <w:sz w:val="21"/>
        </w:rPr>
        <w:t xml:space="preserve">  📋 COPY &amp; PASTE — EMAIL BODY</w:t>
        <w:br/>
        <w:br/>
        <w:t>Hi [First Name],</w:t>
        <w:br/>
        <w:br/>
        <w:t>I know life gets busy — especially when you're fighting for your child.</w:t>
        <w:br/>
        <w:br/>
        <w:t>I wanted to reach out one more time, because I remember what you told me and I don't want you to feel stuck.</w:t>
        <w:br/>
        <w:br/>
        <w:t>[PERSONAL NOTE — 1 sentence referencing their situation. Example: "An appeal window doesn't wait, and I'd hate for that deadline to pass without you having the support you need."]</w:t>
        <w:br/>
        <w:br/>
        <w:t>As a thank-you for taking the time to speak with me, I'd like to offer you:</w:t>
        <w:br/>
        <w:br/>
        <w:t>🎁 £25 off any SEND Navigate service when you book before [DATE — 7 days from now]</w:t>
        <w:br/>
        <w:br/>
        <w:t>Just use code NAVIGATE25 at checkout, or reply to this email and I'll apply it manually.</w:t>
        <w:br/>
        <w:br/>
        <w:t>This isn't a sales tactic — it's a genuine thank-you. And if the timing still isn't right, that's completely okay. You can always come back when you're ready.</w:t>
        <w:br/>
        <w:br/>
        <w:t>Whatever you decide, I hope things go well for [child's name]. That's what this is all about.</w:t>
        <w:br/>
        <w:br/>
        <w:t>All the best,</w:t>
        <w:br/>
        <w:br/>
        <w:t>Stephen</w:t>
        <w:br/>
        <w:br/>
        <w:t>—</w:t>
        <w:br/>
        <w:t>Stephen Mallett | SEND Navigate</w:t>
        <w:br/>
        <w:t>sendnavigate.org | hello@sendnavigate.org</w:t>
        <w:br/>
        <w:br/>
        <w:t>P.S. This offer expires on [DATE]. After that, I'll close your file — but you're always welcome to get back in touch.</w:t>
        <w:br/>
      </w:r>
    </w:p>
    <w:p/>
    <w:p>
      <w:r>
        <w:br w:type="page"/>
      </w:r>
    </w:p>
    <w:p>
      <w:pPr>
        <w:shd w:val="clear" w:color="auto" w:fill="1B3A5C"/>
      </w:pPr>
      <w:r>
        <w:rPr>
          <w:rFonts w:ascii="Calibri" w:hAnsi="Calibri"/>
          <w:b/>
          <w:color w:val="FFFFFF"/>
          <w:sz w:val="30"/>
        </w:rPr>
        <w:t xml:space="preserve">  3. Sequence Flow Diagram</w:t>
      </w:r>
    </w:p>
    <w:p/>
    <w:p>
      <w:pPr>
        <w:shd w:val="clear" w:color="auto" w:fill="F9F9F9"/>
      </w:pPr>
      <w:r>
        <w:rPr>
          <w:rFonts w:ascii="Courier New" w:hAnsi="Courier New"/>
          <w:color w:val="222222"/>
          <w:sz w:val="20"/>
        </w:rPr>
        <w:br/>
        <w:t>[TRIGGER: Parent books free 15-min call on Calendly]</w:t>
        <w:br/>
        <w:t xml:space="preserve">          |</w:t>
        <w:br/>
        <w:t xml:space="preserve">          v</w:t>
        <w:br/>
        <w:t xml:space="preserve">    EMAIL 1 (Day 0 — Immediately)</w:t>
        <w:br/>
        <w:t xml:space="preserve">    Booking confirmation + prep tips</w:t>
        <w:br/>
        <w:t xml:space="preserve">          |</w:t>
        <w:br/>
        <w:t xml:space="preserve">          v</w:t>
        <w:br/>
        <w:t xml:space="preserve">    EMAIL 2 (Day -1 — Evening before call)</w:t>
        <w:br/>
        <w:t xml:space="preserve">    Pre-call warmup</w:t>
        <w:br/>
        <w:t xml:space="preserve">          |</w:t>
        <w:br/>
        <w:t xml:space="preserve">    [CALL TAKES PLACE]</w:t>
        <w:br/>
        <w:t xml:space="preserve">          |</w:t>
        <w:br/>
        <w:t xml:space="preserve">          v</w:t>
        <w:br/>
        <w:t xml:space="preserve">    EMAIL 3 (Same day / next morning)</w:t>
        <w:br/>
        <w:t xml:space="preserve">    Post-call follow-up + personalised next steps</w:t>
        <w:br/>
        <w:t xml:space="preserve">          |</w:t>
        <w:br/>
        <w:t xml:space="preserve">    Did they book a paid service?</w:t>
        <w:br/>
        <w:t xml:space="preserve">          |</w:t>
        <w:br/>
        <w:t xml:space="preserve">    YES ──────────────────────&gt; [EXIT: Client onboarding]</w:t>
        <w:br/>
        <w:t xml:space="preserve">          |</w:t>
        <w:br/>
        <w:t xml:space="preserve">          NO</w:t>
        <w:br/>
        <w:t xml:space="preserve">          |</w:t>
        <w:br/>
        <w:t xml:space="preserve">          v</w:t>
        <w:br/>
        <w:t xml:space="preserve">    EMAIL 4 (3 days after call)</w:t>
        <w:br/>
        <w:t xml:space="preserve">    Value nurture — story &amp; proof</w:t>
        <w:br/>
        <w:t xml:space="preserve">          |</w:t>
        <w:br/>
        <w:t xml:space="preserve">    Did they book a paid service?</w:t>
        <w:br/>
        <w:t xml:space="preserve">          |</w:t>
        <w:br/>
        <w:t xml:space="preserve">    YES ──────────────────────&gt; [EXIT: Client onboarding]</w:t>
        <w:br/>
        <w:t xml:space="preserve">          |</w:t>
        <w:br/>
        <w:t xml:space="preserve">          NO</w:t>
        <w:br/>
        <w:t xml:space="preserve">          |</w:t>
        <w:br/>
        <w:t xml:space="preserve">          v</w:t>
        <w:br/>
        <w:t xml:space="preserve">    EMAIL 5 (7 days after call)</w:t>
        <w:br/>
        <w:t xml:space="preserve">    Direct offer with £25 discount (expires in 7 days)</w:t>
        <w:br/>
        <w:t xml:space="preserve">          |</w:t>
        <w:br/>
        <w:t xml:space="preserve">    Did they book a paid service?</w:t>
        <w:br/>
        <w:t xml:space="preserve">          |</w:t>
        <w:br/>
        <w:t xml:space="preserve">    YES ──────────────────────&gt; [EXIT: Client onboarding]</w:t>
        <w:br/>
        <w:t xml:space="preserve">          |</w:t>
        <w:br/>
        <w:t xml:space="preserve">          NO</w:t>
        <w:br/>
        <w:t xml:space="preserve">          |</w:t>
        <w:br/>
        <w:t xml:space="preserve">          v</w:t>
        <w:br/>
        <w:t xml:space="preserve">    [EXIT: Sequence complete — move to monthly newsletter list]</w:t>
        <w:br/>
      </w:r>
    </w:p>
    <w:p/>
    <w:p>
      <w:pPr>
        <w:shd w:val="clear" w:color="auto" w:fill="1B3A5C"/>
      </w:pPr>
      <w:r>
        <w:rPr>
          <w:rFonts w:ascii="Calibri" w:hAnsi="Calibri"/>
          <w:b/>
          <w:color w:val="FFFFFF"/>
          <w:sz w:val="30"/>
        </w:rPr>
        <w:t xml:space="preserve">  4. A/B Test Suggestions</w:t>
      </w:r>
    </w:p>
    <w:p/>
    <w:p>
      <w:r>
        <w:rPr>
          <w:rFonts w:ascii="Calibri" w:hAnsi="Calibri"/>
          <w:b/>
          <w:color w:val="1B3A5C"/>
          <w:sz w:val="22"/>
        </w:rPr>
        <w:t>Test 1: Email 5 subject line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What to test: </w:t>
      </w:r>
      <w:r>
        <w:rPr>
          <w:rFonts w:ascii="Calibri" w:hAnsi="Calibri"/>
          <w:color w:val="222222"/>
          <w:sz w:val="22"/>
        </w:rPr>
        <w:t>"[First Name] — one last thing" vs "A small offer — just for you"</w:t>
      </w:r>
    </w:p>
    <w:p>
      <w:pPr>
        <w:spacing w:after="120"/>
      </w:pPr>
      <w:r>
        <w:rPr>
          <w:rFonts w:ascii="Calibri" w:hAnsi="Calibri"/>
          <w:i/>
          <w:color w:val="555555"/>
          <w:sz w:val="22"/>
        </w:rPr>
        <w:t>Personalised subject lines typically lift open rates 5-10%. Test over 50+ sends to get significance.</w:t>
      </w:r>
    </w:p>
    <w:p/>
    <w:p>
      <w:r>
        <w:rPr>
          <w:rFonts w:ascii="Calibri" w:hAnsi="Calibri"/>
          <w:b/>
          <w:color w:val="1B3A5C"/>
          <w:sz w:val="22"/>
        </w:rPr>
        <w:t>Test 2: Email 3 CTA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What to test: </w:t>
      </w:r>
      <w:r>
        <w:rPr>
          <w:rFonts w:ascii="Calibri" w:hAnsi="Calibri"/>
          <w:color w:val="222222"/>
          <w:sz w:val="22"/>
        </w:rPr>
        <w:t>"See your options" vs "Book your service"</w:t>
      </w:r>
    </w:p>
    <w:p>
      <w:pPr>
        <w:spacing w:after="120"/>
      </w:pPr>
      <w:r>
        <w:rPr>
          <w:rFonts w:ascii="Calibri" w:hAnsi="Calibri"/>
          <w:i/>
          <w:color w:val="555555"/>
          <w:sz w:val="22"/>
        </w:rPr>
        <w:t>Softer CTAs often outperform hard sells at this stage. Measure click-through, not just opens.</w:t>
      </w:r>
    </w:p>
    <w:p/>
    <w:p>
      <w:r>
        <w:rPr>
          <w:rFonts w:ascii="Calibri" w:hAnsi="Calibri"/>
          <w:b/>
          <w:color w:val="1B3A5C"/>
          <w:sz w:val="22"/>
        </w:rPr>
        <w:t>Test 3: Email 4 story format</w:t>
      </w:r>
    </w:p>
    <w:p>
      <w:pPr>
        <w:spacing w:after="80"/>
      </w:pPr>
      <w:r>
        <w:rPr>
          <w:rFonts w:ascii="Calibri" w:hAnsi="Calibri"/>
          <w:b/>
          <w:color w:val="1B3A5C"/>
          <w:sz w:val="22"/>
        </w:rPr>
        <w:t xml:space="preserve">What to test: </w:t>
      </w:r>
      <w:r>
        <w:rPr>
          <w:rFonts w:ascii="Calibri" w:hAnsi="Calibri"/>
          <w:color w:val="222222"/>
          <w:sz w:val="22"/>
        </w:rPr>
        <w:t>Written narrative (as drafted) vs bullet-point "results" format</w:t>
      </w:r>
    </w:p>
    <w:p>
      <w:pPr>
        <w:spacing w:after="120"/>
      </w:pPr>
      <w:r>
        <w:rPr>
          <w:rFonts w:ascii="Calibri" w:hAnsi="Calibri"/>
          <w:i/>
          <w:color w:val="555555"/>
          <w:sz w:val="22"/>
        </w:rPr>
        <w:t>Some audiences respond better to data; others to story. Split 50/50, measure replies and click-through.</w:t>
      </w:r>
    </w:p>
    <w:p/>
    <w:p>
      <w:pPr>
        <w:shd w:val="clear" w:color="auto" w:fill="1B3A5C"/>
      </w:pPr>
      <w:r>
        <w:rPr>
          <w:rFonts w:ascii="Calibri" w:hAnsi="Calibri"/>
          <w:b/>
          <w:color w:val="FFFFFF"/>
          <w:sz w:val="30"/>
        </w:rPr>
        <w:t xml:space="preserve">  5. Platform Setup Checklist</w:t>
      </w:r>
    </w:p>
    <w:p/>
    <w:p>
      <w:pPr>
        <w:spacing w:after="120"/>
      </w:pPr>
      <w:r>
        <w:rPr>
          <w:rFonts w:ascii="Calibri" w:hAnsi="Calibri"/>
          <w:i w:val="0"/>
          <w:color w:val="222222"/>
          <w:sz w:val="22"/>
        </w:rPr>
        <w:t>You can run this sequence with any email platform — Mailchimp, ConvertKit, ActiveCampaign, or even Gmail with a scheduling tool. Here's what to set up: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1: </w:t>
      </w:r>
      <w:r>
        <w:rPr>
          <w:rFonts w:ascii="Calibri" w:hAnsi="Calibri"/>
          <w:color w:val="222222"/>
          <w:sz w:val="22"/>
        </w:rPr>
        <w:t>Connect your email platform to Calendly so a new contact is created automatically when someone books.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2: </w:t>
      </w:r>
      <w:r>
        <w:rPr>
          <w:rFonts w:ascii="Calibri" w:hAnsi="Calibri"/>
          <w:color w:val="222222"/>
          <w:sz w:val="22"/>
        </w:rPr>
        <w:t>Create a new automation/sequence triggered by "New contact added from Calendly booking."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3: </w:t>
      </w:r>
      <w:r>
        <w:rPr>
          <w:rFonts w:ascii="Calibri" w:hAnsi="Calibri"/>
          <w:color w:val="222222"/>
          <w:sz w:val="22"/>
        </w:rPr>
        <w:t>Add Email 1 with a delay of 0 minutes (send immediately).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4: </w:t>
      </w:r>
      <w:r>
        <w:rPr>
          <w:rFonts w:ascii="Calibri" w:hAnsi="Calibri"/>
          <w:color w:val="222222"/>
          <w:sz w:val="22"/>
        </w:rPr>
        <w:t>Add Email 2 with a delay calculated to arrive at 6pm the evening before the booked call date. (Some platforms let you use the Calendly event date as the timing anchor.)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5: </w:t>
      </w:r>
      <w:r>
        <w:rPr>
          <w:rFonts w:ascii="Calibri" w:hAnsi="Calibri"/>
          <w:color w:val="222222"/>
          <w:sz w:val="22"/>
        </w:rPr>
        <w:t>Add Email 3 with a delay of 2 hours after the call end time, or next morning at 9am if call is after 3pm.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6: </w:t>
      </w:r>
      <w:r>
        <w:rPr>
          <w:rFonts w:ascii="Calibri" w:hAnsi="Calibri"/>
          <w:color w:val="222222"/>
          <w:sz w:val="22"/>
        </w:rPr>
        <w:t>Add an exit condition: "If contact property 'Paid Client' = Yes, exit sequence."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7: </w:t>
      </w:r>
      <w:r>
        <w:rPr>
          <w:rFonts w:ascii="Calibri" w:hAnsi="Calibri"/>
          <w:color w:val="222222"/>
          <w:sz w:val="22"/>
        </w:rPr>
        <w:t>Add Email 4 with a delay of 3 days after Email 3, with the same exit condition.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8: </w:t>
      </w:r>
      <w:r>
        <w:rPr>
          <w:rFonts w:ascii="Calibri" w:hAnsi="Calibri"/>
          <w:color w:val="222222"/>
          <w:sz w:val="22"/>
        </w:rPr>
        <w:t>Add Email 5 with a delay of 7 days after Email 3, with the same exit condition.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9: </w:t>
      </w:r>
      <w:r>
        <w:rPr>
          <w:rFonts w:ascii="Calibri" w:hAnsi="Calibri"/>
          <w:color w:val="222222"/>
          <w:sz w:val="22"/>
        </w:rPr>
        <w:t>After Email 5, add the contact to your monthly newsletter list automatically.</w:t>
      </w:r>
    </w:p>
    <w:p>
      <w:pPr>
        <w:pStyle w:val="ListNumber"/>
      </w:pPr>
      <w:r>
        <w:rPr>
          <w:rFonts w:ascii="Calibri" w:hAnsi="Calibri"/>
          <w:b/>
          <w:color w:val="1B3A5C"/>
          <w:sz w:val="22"/>
        </w:rPr>
        <w:t xml:space="preserve">Step 10: </w:t>
      </w:r>
      <w:r>
        <w:rPr>
          <w:rFonts w:ascii="Calibri" w:hAnsi="Calibri"/>
          <w:color w:val="222222"/>
          <w:sz w:val="22"/>
        </w:rPr>
        <w:t>Test the full flow with your own email address before going live.</w:t>
      </w:r>
    </w:p>
    <w:p/>
    <w:p>
      <w:pPr>
        <w:jc w:val="center"/>
        <w:shd w:val="clear" w:color="auto" w:fill="1B3A5C"/>
      </w:pPr>
      <w:r>
        <w:rPr>
          <w:rFonts w:ascii="Calibri" w:hAnsi="Calibri"/>
          <w:b/>
          <w:color w:val="FFFFFF"/>
          <w:sz w:val="22"/>
        </w:rPr>
        <w:t xml:space="preserve">  SEND Navigate — sendnavigate.org | hello@sendnavigate.org  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