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82" w:rsidRDefault="00E03282">
      <w:r w:rsidRPr="00047C1E">
        <w:rPr>
          <w:b/>
        </w:rPr>
        <w:t>Problem statemen</w:t>
      </w:r>
      <w:r w:rsidR="00047C1E">
        <w:t>t</w:t>
      </w:r>
    </w:p>
    <w:p w:rsidR="00E03282" w:rsidRDefault="00D67AB5">
      <w:r>
        <w:t xml:space="preserve">People who play the board games often take longer thinking about each move. </w:t>
      </w:r>
      <w:r w:rsidR="00047C1E">
        <w:t xml:space="preserve">The opponents have greater chances of learning each other’s techniques and predicting their moves. By </w:t>
      </w:r>
      <w:r>
        <w:t xml:space="preserve">designing </w:t>
      </w:r>
      <w:r w:rsidRPr="00422897">
        <w:t>an environment that allows for machine verses machine competitions in the board game</w:t>
      </w:r>
      <w:r>
        <w:t xml:space="preserve"> H</w:t>
      </w:r>
      <w:r w:rsidR="00047C1E">
        <w:t>ex will help overcome the time wasted thinking about which move to make since computer programs often tend to move faster and allow  a fast turn-around time.</w:t>
      </w:r>
    </w:p>
    <w:sectPr w:rsidR="00E0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03282"/>
    <w:rsid w:val="00047C1E"/>
    <w:rsid w:val="00D67AB5"/>
    <w:rsid w:val="00DD228E"/>
    <w:rsid w:val="00E0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galaxz</dc:creator>
  <cp:keywords/>
  <dc:description/>
  <cp:lastModifiedBy>don galaxz</cp:lastModifiedBy>
  <cp:revision>2</cp:revision>
  <dcterms:created xsi:type="dcterms:W3CDTF">2017-04-19T11:55:00Z</dcterms:created>
  <dcterms:modified xsi:type="dcterms:W3CDTF">2017-04-19T16:01:00Z</dcterms:modified>
</cp:coreProperties>
</file>