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ngelog"/>
    <w:p>
      <w:pPr>
        <w:pStyle w:val="Heading1"/>
      </w:pPr>
      <w:r>
        <w:t xml:space="preserve">Changelog</w:t>
      </w:r>
    </w:p>
    <w:p>
      <w:pPr>
        <w:pStyle w:val="FirstParagraph"/>
      </w:pPr>
      <w:r>
        <w:t xml:space="preserve">All notable changes to the Intelligent LEO Mission Operations Platform (ILMOP) will be documented in this file.</w:t>
      </w:r>
    </w:p>
    <w:p>
      <w:pPr>
        <w:pStyle w:val="BodyText"/>
      </w:pPr>
      <w:r>
        <w:t xml:space="preserve">The project follows Semantic Versioning.</w:t>
      </w:r>
    </w:p>
    <w:p>
      <w:r>
        <w:pict>
          <v:rect style="width:0;height:1.5pt" o:hralign="center" o:hrstd="t" o:hr="t"/>
        </w:pict>
      </w:r>
    </w:p>
    <w:bookmarkEnd w:id="20"/>
    <w:bookmarkStart w:id="27" w:name="v0.2.0-alpha---2026-07-07"/>
    <w:p>
      <w:pPr>
        <w:pStyle w:val="Heading1"/>
      </w:pPr>
      <w:r>
        <w:t xml:space="preserve">[v0.2.0-alpha] - 2026-07-07</w:t>
      </w:r>
    </w:p>
    <w:p>
      <w:pPr>
        <w:pStyle w:val="FirstParagraph"/>
      </w:pPr>
      <w:r>
        <w:t xml:space="preserve">Release Name:</w:t>
      </w:r>
      <w:r>
        <w:t xml:space="preserve"> </w:t>
      </w:r>
      <w:r>
        <w:t xml:space="preserve">Dynamic Spacecraft Telemetry Simulator</w:t>
      </w:r>
    </w:p>
    <w:bookmarkStart w:id="26" w:name="added"/>
    <w:p>
      <w:pPr>
        <w:pStyle w:val="Heading2"/>
      </w:pPr>
      <w:r>
        <w:t xml:space="preserve">Added</w:t>
      </w:r>
    </w:p>
    <w:bookmarkStart w:id="21" w:name="simulator-foundation"/>
    <w:p>
      <w:pPr>
        <w:pStyle w:val="Heading3"/>
      </w:pPr>
      <w:r>
        <w:t xml:space="preserve">Simulator Foundation</w:t>
      </w:r>
    </w:p>
    <w:p>
      <w:pPr>
        <w:pStyle w:val="Compact"/>
        <w:numPr>
          <w:ilvl w:val="0"/>
          <w:numId w:val="1001"/>
        </w:numPr>
      </w:pPr>
      <w:r>
        <w:t xml:space="preserve">Telemetry schema using Pydantic</w:t>
      </w:r>
    </w:p>
    <w:p>
      <w:pPr>
        <w:pStyle w:val="Compact"/>
        <w:numPr>
          <w:ilvl w:val="0"/>
          <w:numId w:val="1001"/>
        </w:numPr>
      </w:pPr>
      <w:r>
        <w:t xml:space="preserve">Satellite domain object</w:t>
      </w:r>
    </w:p>
    <w:p>
      <w:pPr>
        <w:pStyle w:val="Compact"/>
        <w:numPr>
          <w:ilvl w:val="0"/>
          <w:numId w:val="1001"/>
        </w:numPr>
      </w:pPr>
      <w:r>
        <w:t xml:space="preserve">Orbit propagation model</w:t>
      </w:r>
    </w:p>
    <w:p>
      <w:pPr>
        <w:pStyle w:val="Compact"/>
        <w:numPr>
          <w:ilvl w:val="0"/>
          <w:numId w:val="1001"/>
        </w:numPr>
      </w:pPr>
      <w:r>
        <w:t xml:space="preserve">Battery dynamics model</w:t>
      </w:r>
    </w:p>
    <w:p>
      <w:pPr>
        <w:pStyle w:val="Compact"/>
        <w:numPr>
          <w:ilvl w:val="0"/>
          <w:numId w:val="1001"/>
        </w:numPr>
      </w:pPr>
      <w:r>
        <w:t xml:space="preserve">Thermal model</w:t>
      </w:r>
    </w:p>
    <w:bookmarkEnd w:id="21"/>
    <w:bookmarkStart w:id="22" w:name="telemetry-generation"/>
    <w:p>
      <w:pPr>
        <w:pStyle w:val="Heading3"/>
      </w:pPr>
      <w:r>
        <w:t xml:space="preserve">Telemetry Generation</w:t>
      </w:r>
    </w:p>
    <w:p>
      <w:pPr>
        <w:pStyle w:val="Compact"/>
        <w:numPr>
          <w:ilvl w:val="0"/>
          <w:numId w:val="1002"/>
        </w:numPr>
      </w:pPr>
      <w:r>
        <w:t xml:space="preserve">Telemetry generator</w:t>
      </w:r>
    </w:p>
    <w:p>
      <w:pPr>
        <w:pStyle w:val="Compact"/>
        <w:numPr>
          <w:ilvl w:val="0"/>
          <w:numId w:val="1002"/>
        </w:numPr>
      </w:pPr>
      <w:r>
        <w:t xml:space="preserve">Continuous simulator loop</w:t>
      </w:r>
    </w:p>
    <w:p>
      <w:pPr>
        <w:pStyle w:val="Compact"/>
        <w:numPr>
          <w:ilvl w:val="0"/>
          <w:numId w:val="1002"/>
        </w:numPr>
      </w:pPr>
      <w:r>
        <w:t xml:space="preserve">CSV telemetry export</w:t>
      </w:r>
    </w:p>
    <w:bookmarkEnd w:id="22"/>
    <w:bookmarkStart w:id="23" w:name="data-generation"/>
    <w:p>
      <w:pPr>
        <w:pStyle w:val="Heading3"/>
      </w:pPr>
      <w:r>
        <w:t xml:space="preserve">Data Generation</w:t>
      </w:r>
    </w:p>
    <w:p>
      <w:pPr>
        <w:pStyle w:val="Compact"/>
        <w:numPr>
          <w:ilvl w:val="0"/>
          <w:numId w:val="1003"/>
        </w:numPr>
      </w:pPr>
      <w:r>
        <w:t xml:space="preserve">Synthetic spacecraft telemetry datasets</w:t>
      </w:r>
    </w:p>
    <w:p>
      <w:pPr>
        <w:pStyle w:val="Compact"/>
        <w:numPr>
          <w:ilvl w:val="0"/>
          <w:numId w:val="1003"/>
        </w:numPr>
      </w:pPr>
      <w:r>
        <w:t xml:space="preserve">Timestamped telemetry records</w:t>
      </w:r>
    </w:p>
    <w:bookmarkEnd w:id="23"/>
    <w:bookmarkStart w:id="24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04"/>
        </w:numPr>
      </w:pPr>
      <w:r>
        <w:t xml:space="preserve">Automated pytest suite</w:t>
      </w:r>
    </w:p>
    <w:p>
      <w:pPr>
        <w:pStyle w:val="Compact"/>
        <w:numPr>
          <w:ilvl w:val="0"/>
          <w:numId w:val="1004"/>
        </w:numPr>
      </w:pPr>
      <w:r>
        <w:t xml:space="preserve">Orbit tests</w:t>
      </w:r>
    </w:p>
    <w:p>
      <w:pPr>
        <w:pStyle w:val="Compact"/>
        <w:numPr>
          <w:ilvl w:val="0"/>
          <w:numId w:val="1004"/>
        </w:numPr>
      </w:pPr>
      <w:r>
        <w:t xml:space="preserve">Battery tests</w:t>
      </w:r>
    </w:p>
    <w:p>
      <w:pPr>
        <w:pStyle w:val="Compact"/>
        <w:numPr>
          <w:ilvl w:val="0"/>
          <w:numId w:val="1004"/>
        </w:numPr>
      </w:pPr>
      <w:r>
        <w:t xml:space="preserve">Thermal tests</w:t>
      </w:r>
    </w:p>
    <w:p>
      <w:pPr>
        <w:pStyle w:val="Compact"/>
        <w:numPr>
          <w:ilvl w:val="0"/>
          <w:numId w:val="1004"/>
        </w:numPr>
      </w:pPr>
      <w:r>
        <w:t xml:space="preserve">Telemetry tests</w:t>
      </w:r>
    </w:p>
    <w:p>
      <w:pPr>
        <w:pStyle w:val="Compact"/>
        <w:numPr>
          <w:ilvl w:val="0"/>
          <w:numId w:val="1004"/>
        </w:numPr>
      </w:pPr>
      <w:r>
        <w:t xml:space="preserve">Simulator tests</w:t>
      </w:r>
    </w:p>
    <w:bookmarkEnd w:id="24"/>
    <w:bookmarkStart w:id="25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05"/>
        </w:numPr>
      </w:pPr>
      <w:r>
        <w:t xml:space="preserve">Product Backlog &amp; Sprint Plan updated</w:t>
      </w:r>
    </w:p>
    <w:p>
      <w:pPr>
        <w:pStyle w:val="Compact"/>
        <w:numPr>
          <w:ilvl w:val="0"/>
          <w:numId w:val="1005"/>
        </w:numPr>
      </w:pPr>
      <w:r>
        <w:t xml:space="preserve">README updated</w:t>
      </w:r>
    </w:p>
    <w:p>
      <w:pPr>
        <w:pStyle w:val="Compact"/>
        <w:numPr>
          <w:ilvl w:val="0"/>
          <w:numId w:val="1005"/>
        </w:numPr>
      </w:pPr>
      <w:r>
        <w:t xml:space="preserve">CHANGELOG added</w:t>
      </w:r>
    </w:p>
    <w:p>
      <w:pPr>
        <w:pStyle w:val="Compact"/>
        <w:numPr>
          <w:ilvl w:val="0"/>
          <w:numId w:val="1005"/>
        </w:numPr>
      </w:pPr>
      <w:r>
        <w:t xml:space="preserve">Sprint closure documentation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9" w:name="v0.1.0-alpha---2026-07-06"/>
    <w:p>
      <w:pPr>
        <w:pStyle w:val="Heading1"/>
      </w:pPr>
      <w:r>
        <w:t xml:space="preserve">[v0.1.0-alpha] - 2026-07-06</w:t>
      </w:r>
    </w:p>
    <w:bookmarkStart w:id="28" w:name="added-1"/>
    <w:p>
      <w:pPr>
        <w:pStyle w:val="Heading2"/>
      </w:pPr>
      <w:r>
        <w:t xml:space="preserve">Added</w:t>
      </w:r>
    </w:p>
    <w:p>
      <w:pPr>
        <w:pStyle w:val="Compact"/>
        <w:numPr>
          <w:ilvl w:val="0"/>
          <w:numId w:val="1006"/>
        </w:numPr>
      </w:pPr>
      <w:r>
        <w:t xml:space="preserve">Repository structure</w:t>
      </w:r>
    </w:p>
    <w:p>
      <w:pPr>
        <w:pStyle w:val="Compact"/>
        <w:numPr>
          <w:ilvl w:val="0"/>
          <w:numId w:val="1006"/>
        </w:numPr>
      </w:pPr>
      <w:r>
        <w:t xml:space="preserve">Development environment</w:t>
      </w:r>
    </w:p>
    <w:p>
      <w:pPr>
        <w:pStyle w:val="Compact"/>
        <w:numPr>
          <w:ilvl w:val="0"/>
          <w:numId w:val="1006"/>
        </w:numPr>
      </w:pPr>
      <w:r>
        <w:t xml:space="preserve">Initial project documentation</w:t>
      </w:r>
    </w:p>
    <w:p>
      <w:pPr>
        <w:pStyle w:val="Compact"/>
        <w:numPr>
          <w:ilvl w:val="0"/>
          <w:numId w:val="1006"/>
        </w:numPr>
      </w:pPr>
      <w:r>
        <w:t xml:space="preserve">Telemetry schema foundation</w:t>
      </w:r>
    </w:p>
    <w:p>
      <w:pPr>
        <w:pStyle w:val="Compact"/>
        <w:numPr>
          <w:ilvl w:val="0"/>
          <w:numId w:val="1006"/>
        </w:numPr>
      </w:pPr>
      <w:r>
        <w:t xml:space="preserve">Satellite simulator project structure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upcoming"/>
    <w:p>
      <w:pPr>
        <w:pStyle w:val="Heading1"/>
      </w:pPr>
      <w:r>
        <w:t xml:space="preserve">Upcoming</w:t>
      </w:r>
    </w:p>
    <w:bookmarkStart w:id="30" w:name="v0.3.0-alpha"/>
    <w:p>
      <w:pPr>
        <w:pStyle w:val="Heading2"/>
      </w:pPr>
      <w:r>
        <w:t xml:space="preserve">v0.3.0-alpha</w:t>
      </w:r>
    </w:p>
    <w:p>
      <w:pPr>
        <w:pStyle w:val="FirstParagraph"/>
      </w:pPr>
      <w:r>
        <w:t xml:space="preserve">Streaming Telemetry Platform</w:t>
      </w:r>
    </w:p>
    <w:p>
      <w:pPr>
        <w:pStyle w:val="BodyText"/>
      </w:pPr>
      <w:r>
        <w:t xml:space="preserve">Planned Features:</w:t>
      </w:r>
    </w:p>
    <w:p>
      <w:pPr>
        <w:pStyle w:val="Compact"/>
        <w:numPr>
          <w:ilvl w:val="0"/>
          <w:numId w:val="1007"/>
        </w:numPr>
      </w:pPr>
      <w:r>
        <w:t xml:space="preserve">Kafka Producer</w:t>
      </w:r>
    </w:p>
    <w:p>
      <w:pPr>
        <w:pStyle w:val="Compact"/>
        <w:numPr>
          <w:ilvl w:val="0"/>
          <w:numId w:val="1007"/>
        </w:numPr>
      </w:pPr>
      <w:r>
        <w:t xml:space="preserve">Kafka Consumer</w:t>
      </w:r>
    </w:p>
    <w:p>
      <w:pPr>
        <w:pStyle w:val="Compact"/>
        <w:numPr>
          <w:ilvl w:val="0"/>
          <w:numId w:val="1007"/>
        </w:numPr>
      </w:pPr>
      <w:r>
        <w:t xml:space="preserve">Docker Compose</w:t>
      </w:r>
    </w:p>
    <w:p>
      <w:pPr>
        <w:pStyle w:val="Compact"/>
        <w:numPr>
          <w:ilvl w:val="0"/>
          <w:numId w:val="1007"/>
        </w:numPr>
      </w:pPr>
      <w:r>
        <w:t xml:space="preserve">TimescaleDB Integration</w:t>
      </w:r>
    </w:p>
    <w:p>
      <w:pPr>
        <w:pStyle w:val="Compact"/>
        <w:numPr>
          <w:ilvl w:val="0"/>
          <w:numId w:val="1007"/>
        </w:numPr>
      </w:pPr>
      <w:r>
        <w:t xml:space="preserve">FastAPI Service</w:t>
      </w:r>
    </w:p>
    <w:p>
      <w:pPr>
        <w:pStyle w:val="Compact"/>
        <w:numPr>
          <w:ilvl w:val="0"/>
          <w:numId w:val="1007"/>
        </w:numPr>
      </w:pPr>
      <w:r>
        <w:t xml:space="preserve">Telemetry Ingestion Service</w:t>
      </w:r>
    </w:p>
    <w:p>
      <w:r>
        <w:pict>
          <v:rect style="width:0;height:1.5pt" o:hralign="center" o:hrstd="t" o:hr="t"/>
        </w:pict>
      </w:r>
    </w:p>
    <w:bookmarkEnd w:id="30"/>
    <w:bookmarkStart w:id="31" w:name="v0.5.0-beta"/>
    <w:p>
      <w:pPr>
        <w:pStyle w:val="Heading2"/>
      </w:pPr>
      <w:r>
        <w:t xml:space="preserve">v0.5.0-beta</w:t>
      </w:r>
    </w:p>
    <w:p>
      <w:pPr>
        <w:pStyle w:val="FirstParagraph"/>
      </w:pPr>
      <w:r>
        <w:t xml:space="preserve">Intelligent Digital Twin</w:t>
      </w:r>
    </w:p>
    <w:p>
      <w:pPr>
        <w:pStyle w:val="BodyText"/>
      </w:pPr>
      <w:r>
        <w:t xml:space="preserve">Planned Features:</w:t>
      </w:r>
    </w:p>
    <w:p>
      <w:pPr>
        <w:pStyle w:val="Compact"/>
        <w:numPr>
          <w:ilvl w:val="0"/>
          <w:numId w:val="1008"/>
        </w:numPr>
      </w:pPr>
      <w:r>
        <w:t xml:space="preserve">Dashboard</w:t>
      </w:r>
    </w:p>
    <w:p>
      <w:pPr>
        <w:pStyle w:val="Compact"/>
        <w:numPr>
          <w:ilvl w:val="0"/>
          <w:numId w:val="1008"/>
        </w:numPr>
      </w:pPr>
      <w:r>
        <w:t xml:space="preserve">Anomaly Detection</w:t>
      </w:r>
    </w:p>
    <w:p>
      <w:pPr>
        <w:pStyle w:val="Compact"/>
        <w:numPr>
          <w:ilvl w:val="0"/>
          <w:numId w:val="1008"/>
        </w:numPr>
      </w:pPr>
      <w:r>
        <w:t xml:space="preserve">Predictive Maintenance</w:t>
      </w:r>
    </w:p>
    <w:p>
      <w:pPr>
        <w:pStyle w:val="Compact"/>
        <w:numPr>
          <w:ilvl w:val="0"/>
          <w:numId w:val="1008"/>
        </w:numPr>
      </w:pPr>
      <w:r>
        <w:t xml:space="preserve">Recommendation Engine</w:t>
      </w:r>
    </w:p>
    <w:p>
      <w:pPr>
        <w:pStyle w:val="Compact"/>
        <w:numPr>
          <w:ilvl w:val="0"/>
          <w:numId w:val="1008"/>
        </w:numPr>
      </w:pPr>
      <w:r>
        <w:t xml:space="preserve">Mission Health Monitoring</w:t>
      </w:r>
    </w:p>
    <w:p>
      <w:r>
        <w:pict>
          <v:rect style="width:0;height:1.5pt" o:hralign="center" o:hrstd="t" o:hr="t"/>
        </w:pict>
      </w:r>
    </w:p>
    <w:bookmarkEnd w:id="31"/>
    <w:bookmarkStart w:id="32" w:name="v1.0.0"/>
    <w:p>
      <w:pPr>
        <w:pStyle w:val="Heading2"/>
      </w:pPr>
      <w:r>
        <w:t xml:space="preserve">v1.0.0</w:t>
      </w:r>
    </w:p>
    <w:p>
      <w:pPr>
        <w:pStyle w:val="FirstParagraph"/>
      </w:pPr>
      <w:r>
        <w:t xml:space="preserve">Cloud-Hosted Intelligent LEO Mission Operations Platform</w:t>
      </w:r>
    </w:p>
    <w:p>
      <w:pPr>
        <w:pStyle w:val="BodyText"/>
      </w:pPr>
      <w:r>
        <w:t xml:space="preserve">Planned Features:</w:t>
      </w:r>
    </w:p>
    <w:p>
      <w:pPr>
        <w:pStyle w:val="Compact"/>
        <w:numPr>
          <w:ilvl w:val="0"/>
          <w:numId w:val="1009"/>
        </w:numPr>
      </w:pPr>
      <w:r>
        <w:t xml:space="preserve">Containerization</w:t>
      </w:r>
    </w:p>
    <w:p>
      <w:pPr>
        <w:pStyle w:val="Compact"/>
        <w:numPr>
          <w:ilvl w:val="0"/>
          <w:numId w:val="1009"/>
        </w:numPr>
      </w:pPr>
      <w:r>
        <w:t xml:space="preserve">Kubernetes</w:t>
      </w:r>
    </w:p>
    <w:p>
      <w:pPr>
        <w:pStyle w:val="Compact"/>
        <w:numPr>
          <w:ilvl w:val="0"/>
          <w:numId w:val="1009"/>
        </w:numPr>
      </w:pPr>
      <w:r>
        <w:t xml:space="preserve">Azure Deployment</w:t>
      </w:r>
    </w:p>
    <w:p>
      <w:pPr>
        <w:pStyle w:val="Compact"/>
        <w:numPr>
          <w:ilvl w:val="0"/>
          <w:numId w:val="1009"/>
        </w:numPr>
      </w:pPr>
      <w:r>
        <w:t xml:space="preserve">CI/CD Pipeline</w:t>
      </w:r>
    </w:p>
    <w:p>
      <w:pPr>
        <w:pStyle w:val="Compact"/>
        <w:numPr>
          <w:ilvl w:val="0"/>
          <w:numId w:val="1009"/>
        </w:numPr>
      </w:pPr>
      <w:r>
        <w:t xml:space="preserve">Production Monitoring</w:t>
      </w:r>
    </w:p>
    <w:p>
      <w:pPr>
        <w:pStyle w:val="Compact"/>
        <w:numPr>
          <w:ilvl w:val="0"/>
          <w:numId w:val="1009"/>
        </w:numPr>
      </w:pPr>
      <w:r>
        <w:t xml:space="preserve">Autonomous Operations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2026-07-07T06:47:26Z</dcterms:created>
  <dcterms:modified xsi:type="dcterms:W3CDTF">2026-07-07T06:47:26Z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