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EXAMPLES TO RUN: 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3,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1, 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Ex5;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Ex6;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LP_generator(6, 2,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Ex7;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LP_generator(6, 1,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Ex8;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6,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Ex9: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6,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Ex10: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4,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Ex11: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Ex12: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1, 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Ex13: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LP_generator(4,1, 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EX14: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LP_generator(2,3,2);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MEDIUM EXAMPLES TO RUN: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Ex15: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Ex16: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4,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2, 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LP_generator(8,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8,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Ex21: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LP_generator(4, 2, 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4,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Ex23: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4, 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Ex24: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16);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LP_generator(16, 1,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Ex26: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8,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LP_generator(8, 1,4);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LARGE EXAMPLES TO RUN: 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Ex29: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13);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13,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LP_generator(13,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26,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LP_generator(1, 26,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1, 26);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Ex35: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26);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Ex36: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LP_generator(26, 1,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Ex37: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LP_generator(26, 2,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Ex38: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13);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1, 13);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13, 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13,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LP_generator(13, 1,4);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