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由于硬件改动需要,camera的i2c需要从参考设计的i2c3改为i2c1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Lc1860的参考设计前后摄像头都是使用的I2c3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从bsp的代码看,camera的isp相关的操作以及与sensor的通信都是固定为I2c3,需要确认I2C3是否给isp专用的?修改为其他I2c是否有影响?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plat-lc\drivers\camera\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Comip-video.c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isp_device_init(isp);</w:t>
      </w:r>
    </w:p>
    <w:p>
      <w:pPr>
        <w:ind w:firstLine="42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---&gt;isp_i2c_init(isp);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---&gt;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if (isp-&gt;pdata-&gt;flags &amp; CAMERA_USE_ISP_I2C) {</w:t>
      </w:r>
    </w:p>
    <w:p>
      <w:pPr>
        <w:rPr>
          <w:rFonts w:hint="default" w:ascii="Helvetica" w:hAnsi="Helvetica" w:eastAsia="Helvetica" w:cs="Helvetica"/>
          <w:i w:val="0"/>
          <w:caps w:val="0"/>
          <w:color w:val="C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comip_mfp_config(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highlight w:val="green"/>
          <w:shd w:val="clear" w:fill="FFFFFF"/>
          <w:lang w:val="en-US" w:eastAsia="zh-CN"/>
        </w:rPr>
        <w:t>MFP_PIN_GPIO(167)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, MFP_GPIO167_ISP_I2C_SCL);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//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0"/>
          <w:sz w:val="15"/>
          <w:szCs w:val="15"/>
          <w:shd w:val="clear" w:fill="FFFFFF"/>
          <w:lang w:val="en-US" w:eastAsia="zh-CN"/>
        </w:rPr>
        <w:t>bsp代码固定写死为i2c3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comip_mfp_config(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highlight w:val="green"/>
          <w:shd w:val="clear" w:fill="FFFFFF"/>
          <w:lang w:val="en-US" w:eastAsia="zh-CN"/>
        </w:rPr>
        <w:t>MFP_PIN_GPIO(168)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, MFP_GPIO168_ISP_I2C_SDA);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}else{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comip_mfp_config(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highlight w:val="green"/>
          <w:shd w:val="clear" w:fill="FFFFFF"/>
          <w:lang w:val="en-US" w:eastAsia="zh-CN"/>
        </w:rPr>
        <w:t>MFP_PIN_GPIO(167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), MFP_GPIO167_I2C3_SCL);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comip_mfp_config(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highlight w:val="green"/>
          <w:shd w:val="clear" w:fill="FFFFFF"/>
          <w:lang w:val="en-US" w:eastAsia="zh-CN"/>
        </w:rPr>
        <w:t>MFP_PIN_GPIO(168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), MFP_GPIO168_I2C3_SDA);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}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ret = isp_i2c_register(isp);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comip_set_i2c3_info(pdata);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//注册为isp i2c: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2：isp相关的操作使用I2c,且直接写物理地址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plat-lc\drivers\camera\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Comip-isp.c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isp_set_capture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---&gt;isp_i2c_fill_buffer(isp);</w:t>
      </w:r>
    </w:p>
    <w:p>
      <w:pPr>
        <w:ind w:firstLine="42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----&gt;isp_reg_writew(isp, data-&gt;reg[i].addr, COMMAND_BUFFER + i * 4);//写I2c数据</w:t>
      </w:r>
    </w:p>
    <w:p>
      <w:pPr>
        <w:ind w:firstLine="42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if (data-&gt;flags &amp; </w:t>
      </w:r>
      <w:r>
        <w:rPr>
          <w:rFonts w:hint="default" w:ascii="Helvetica" w:hAnsi="Helvetica" w:eastAsia="Helvetica" w:cs="Helvetica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I2C_CMD_DATA_16BIT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) {</w:t>
      </w:r>
    </w:p>
    <w:p>
      <w:pPr>
        <w:ind w:firstLine="42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isp_reg_writew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(isp, data-&gt;reg[i].data,</w:t>
      </w:r>
    </w:p>
    <w:p>
      <w:pPr>
        <w:ind w:firstLine="42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COMMAND_BUFFER + i * 4 + 2);</w:t>
      </w:r>
    </w:p>
    <w:p>
      <w:pPr>
        <w:ind w:left="840" w:leftChars="0" w:firstLine="42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---&gt;isp_reg_writeb(isp, (value &gt;&gt; 8) &amp; 0xff, offset);</w:t>
      </w:r>
    </w:p>
    <w:p>
      <w:pPr>
        <w:ind w:left="840" w:leftChars="0" w:firstLine="42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isp_reg_writeb(isp, value &amp; 0xff, offset + 1);</w:t>
      </w:r>
    </w:p>
    <w:p>
      <w:pPr>
        <w:ind w:left="1260" w:leftChars="0" w:firstLine="42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highlight w:val="red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---&gt;writeb(value,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highlight w:val="green"/>
          <w:shd w:val="clear" w:fill="FFFFFF"/>
          <w:lang w:val="en-US" w:eastAsia="zh-CN"/>
        </w:rPr>
        <w:t xml:space="preserve"> isp-&gt;base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+ offset);//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highlight w:val="red"/>
          <w:shd w:val="clear" w:fill="FFFFFF"/>
          <w:lang w:val="en-US" w:eastAsia="zh-CN"/>
        </w:rPr>
        <w:t>从流程看,写i2c数据最终是写isp-&gt;base为基址的物理地址,目前bsp固定为i2c3,如果改为i2c1后是否有影响,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highlight w:val="red"/>
          <w:shd w:val="clear" w:fill="FFFFFF"/>
          <w:lang w:val="en-US" w:eastAsia="zh-CN"/>
        </w:rPr>
        <w:t>isp-&gt;base等是否需要改动？</w:t>
      </w:r>
    </w:p>
    <w:p>
      <w:pPr>
        <w:ind w:left="1260" w:leftChars="0" w:firstLine="42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疑问？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I2C3是否给isp专用的?修改为其他I2c是否有影响?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B05534"/>
    <w:rsid w:val="79C1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2020-10-13T14:47:58Z</dcterms:created>
  <dc:creator>szl</dc:creator>
  <cp:lastModifiedBy>Szel</cp:lastModifiedBy>
  <dcterms:modified xsi:type="dcterms:W3CDTF">2020-10-13T15:12:58Z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