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  <w:bookmarkStart w:id="0" w:name="_Toc325033852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3" o:spid="_x0000_s1027" type="#_x0000_t75" alt="未命名" style="position:absolute;left:0;text-align:left;margin-left:-111.75pt;margin-top:-84.75pt;width:276.75pt;height:886.45pt;z-index:251654656;visibility:visible">
            <v:imagedata r:id="rId7" o:title=""/>
          </v:shape>
        </w:pict>
      </w: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  <w:r>
        <w:rPr>
          <w:noProof/>
        </w:rPr>
        <w:pict>
          <v:shape id="图片 51" o:spid="_x0000_s1028" type="#_x0000_t75" alt="LOGO-Perfect Wireless Connection-2" style="position:absolute;left:0;text-align:left;margin-left:-31.5pt;margin-top:15.75pt;width:196.5pt;height:57pt;z-index:251657728;visibility:visible">
            <v:imagedata r:id="rId8" o:title=""/>
          </v:shape>
        </w:pict>
      </w: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  <w:r>
        <w:rPr>
          <w:noProof/>
        </w:rPr>
        <w:pict>
          <v:rect id="_x0000_s1029" style="position:absolute;left:0;text-align:left;margin-left:116.25pt;margin-top:6pt;width:425.2pt;height:255.1pt;z-index:251655680" fillcolor="#9bbb59" stroked="f" strokecolor="#f2f2f2" strokeweight="3pt">
            <v:shadow on="t" type="perspective" color="#4e6128" opacity=".5" offset="1pt" offset2="-1pt"/>
            <v:textbox style="mso-next-textbox:#_x0000_s1029">
              <w:txbxContent>
                <w:p w:rsidR="00FE752F" w:rsidRDefault="00FE752F" w:rsidP="002B1BCA">
                  <w:pPr>
                    <w:ind w:left="420" w:firstLineChars="450" w:firstLine="2349"/>
                    <w:rPr>
                      <w:b/>
                      <w:kern w:val="0"/>
                      <w:sz w:val="52"/>
                      <w:szCs w:val="52"/>
                    </w:rPr>
                  </w:pPr>
                </w:p>
                <w:p w:rsidR="00FE752F" w:rsidRDefault="00FE752F" w:rsidP="002B1BCA">
                  <w:pPr>
                    <w:ind w:left="420" w:firstLineChars="450" w:firstLine="2349"/>
                    <w:rPr>
                      <w:b/>
                      <w:kern w:val="0"/>
                      <w:sz w:val="52"/>
                      <w:szCs w:val="52"/>
                    </w:rPr>
                  </w:pPr>
                </w:p>
                <w:p w:rsidR="00FE752F" w:rsidRDefault="00FE752F" w:rsidP="002B1BCA">
                  <w:pPr>
                    <w:ind w:left="420" w:firstLineChars="450" w:firstLine="2349"/>
                    <w:rPr>
                      <w:b/>
                      <w:kern w:val="0"/>
                      <w:sz w:val="52"/>
                      <w:szCs w:val="52"/>
                    </w:rPr>
                  </w:pPr>
                </w:p>
                <w:p w:rsidR="00FE752F" w:rsidRDefault="00FE752F" w:rsidP="002B1BCA">
                  <w:pPr>
                    <w:ind w:left="420" w:firstLineChars="450" w:firstLine="2349"/>
                    <w:rPr>
                      <w:b/>
                      <w:kern w:val="0"/>
                      <w:sz w:val="52"/>
                      <w:szCs w:val="52"/>
                    </w:rPr>
                  </w:pPr>
                </w:p>
                <w:p w:rsidR="00FE752F" w:rsidRPr="00684C6D" w:rsidRDefault="00FE752F" w:rsidP="002B1BCA">
                  <w:pPr>
                    <w:ind w:left="420" w:firstLineChars="450" w:firstLine="2349"/>
                    <w:rPr>
                      <w:b/>
                      <w:kern w:val="0"/>
                      <w:sz w:val="52"/>
                      <w:szCs w:val="52"/>
                    </w:rPr>
                  </w:pPr>
                </w:p>
                <w:p w:rsidR="00FE752F" w:rsidRDefault="00FE752F" w:rsidP="00B6283D">
                  <w:pPr>
                    <w:spacing w:line="276" w:lineRule="auto"/>
                    <w:ind w:left="420"/>
                    <w:jc w:val="center"/>
                    <w:rPr>
                      <w:rFonts w:ascii="黑体" w:eastAsia="黑体" w:hAnsi="黑体"/>
                      <w:b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sz w:val="52"/>
                      <w:szCs w:val="52"/>
                    </w:rPr>
                    <w:t>广和通</w:t>
                  </w:r>
                  <w:r>
                    <w:rPr>
                      <w:b/>
                      <w:sz w:val="52"/>
                      <w:szCs w:val="52"/>
                    </w:rPr>
                    <w:t xml:space="preserve">H350 AndroidRil </w:t>
                  </w:r>
                  <w:r>
                    <w:rPr>
                      <w:rFonts w:hint="eastAsia"/>
                      <w:b/>
                      <w:sz w:val="52"/>
                      <w:szCs w:val="52"/>
                    </w:rPr>
                    <w:t>软件设计文档</w:t>
                  </w:r>
                </w:p>
                <w:p w:rsidR="00FE752F" w:rsidRPr="001277B4" w:rsidRDefault="00FE752F" w:rsidP="001277B4">
                  <w:pPr>
                    <w:spacing w:line="276" w:lineRule="auto"/>
                    <w:ind w:left="420"/>
                    <w:jc w:val="center"/>
                    <w:rPr>
                      <w:rFonts w:ascii="黑体" w:eastAsia="黑体" w:hAnsi="黑体"/>
                      <w:b/>
                      <w:kern w:val="0"/>
                      <w:sz w:val="52"/>
                      <w:szCs w:val="52"/>
                    </w:rPr>
                  </w:pPr>
                </w:p>
                <w:p w:rsidR="00FE752F" w:rsidRDefault="00FE752F" w:rsidP="002B1BCA">
                  <w:pPr>
                    <w:ind w:left="420"/>
                  </w:pPr>
                </w:p>
              </w:txbxContent>
            </v:textbox>
          </v:rect>
        </w:pict>
      </w: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FE752F" w:rsidRPr="00FE1A38" w:rsidRDefault="00FE752F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FE752F" w:rsidRPr="00FE1A38" w:rsidRDefault="00FE752F" w:rsidP="002B1BCA">
      <w:pPr>
        <w:ind w:left="420"/>
        <w:rPr>
          <w:spacing w:val="-2"/>
        </w:rPr>
      </w:pPr>
    </w:p>
    <w:p w:rsidR="00FE752F" w:rsidRPr="00FE1A38" w:rsidRDefault="00FE752F" w:rsidP="002B1BCA">
      <w:pPr>
        <w:pStyle w:val="Heading9"/>
        <w:ind w:left="420"/>
      </w:pPr>
      <w:r w:rsidRPr="00FE1A38">
        <w:rPr>
          <w:rFonts w:hAnsi="Arial Narrow" w:hint="eastAsia"/>
        </w:rPr>
        <w:t>版权声明</w:t>
      </w:r>
    </w:p>
    <w:p w:rsidR="00FE752F" w:rsidRPr="00FE1A38" w:rsidRDefault="00FE752F" w:rsidP="002B1BCA">
      <w:pPr>
        <w:autoSpaceDE w:val="0"/>
        <w:autoSpaceDN w:val="0"/>
        <w:adjustRightInd w:val="0"/>
        <w:ind w:left="420"/>
        <w:rPr>
          <w:color w:val="000000"/>
        </w:rPr>
      </w:pPr>
      <w:r w:rsidRPr="00FE1A38">
        <w:rPr>
          <w:rFonts w:hAnsi="宋体" w:hint="eastAsia"/>
          <w:bCs/>
        </w:rPr>
        <w:t>版权所有</w:t>
      </w:r>
      <w:r w:rsidRPr="00FE1A38">
        <w:rPr>
          <w:bCs/>
        </w:rPr>
        <w:t>©</w:t>
      </w:r>
      <w:r w:rsidRPr="00FE1A38">
        <w:rPr>
          <w:rFonts w:hAnsi="宋体" w:hint="eastAsia"/>
          <w:bCs/>
        </w:rPr>
        <w:t>深圳市广和通实业发展有限公司</w:t>
      </w:r>
      <w:r w:rsidRPr="00FE1A38">
        <w:rPr>
          <w:color w:val="000000"/>
        </w:rPr>
        <w:t xml:space="preserve"> 2012</w:t>
      </w:r>
      <w:r w:rsidRPr="00FE1A38">
        <w:rPr>
          <w:rFonts w:hAnsi="宋体" w:hint="eastAsia"/>
          <w:color w:val="000000"/>
        </w:rPr>
        <w:t>。保留一切权利。</w:t>
      </w:r>
    </w:p>
    <w:p w:rsidR="00FE752F" w:rsidRPr="00FE1A38" w:rsidRDefault="00FE752F" w:rsidP="002B1BCA">
      <w:pPr>
        <w:autoSpaceDE w:val="0"/>
        <w:autoSpaceDN w:val="0"/>
        <w:adjustRightInd w:val="0"/>
        <w:ind w:left="420"/>
        <w:rPr>
          <w:kern w:val="0"/>
        </w:rPr>
      </w:pPr>
      <w:r w:rsidRPr="00FE1A38">
        <w:rPr>
          <w:rFonts w:hAnsi="宋体" w:hint="eastAsia"/>
          <w:kern w:val="0"/>
        </w:rPr>
        <w:t>非经本公司书面许可，任何单位和个人不得擅自摘抄、复制本文档内容的部分或全部，并不得以任何形式传播。</w:t>
      </w:r>
    </w:p>
    <w:p w:rsidR="00FE752F" w:rsidRPr="00FE1A38" w:rsidRDefault="00FE752F" w:rsidP="002B1BCA">
      <w:pPr>
        <w:autoSpaceDE w:val="0"/>
        <w:autoSpaceDN w:val="0"/>
        <w:adjustRightInd w:val="0"/>
        <w:ind w:left="420"/>
        <w:rPr>
          <w:kern w:val="0"/>
        </w:rPr>
      </w:pPr>
    </w:p>
    <w:p w:rsidR="00FE752F" w:rsidRPr="00FE1A38" w:rsidRDefault="00FE752F" w:rsidP="002B1BCA">
      <w:pPr>
        <w:autoSpaceDE w:val="0"/>
        <w:autoSpaceDN w:val="0"/>
        <w:adjustRightInd w:val="0"/>
        <w:ind w:left="420"/>
        <w:rPr>
          <w:kern w:val="0"/>
        </w:rPr>
      </w:pPr>
    </w:p>
    <w:p w:rsidR="00FE752F" w:rsidRPr="00FE1A38" w:rsidRDefault="00FE752F" w:rsidP="002B1BCA">
      <w:pPr>
        <w:pStyle w:val="Heading9"/>
        <w:ind w:left="420"/>
      </w:pPr>
      <w:r w:rsidRPr="00FE1A38">
        <w:rPr>
          <w:rFonts w:hAnsi="Arial Narrow" w:hint="eastAsia"/>
        </w:rPr>
        <w:t>注意</w:t>
      </w:r>
    </w:p>
    <w:p w:rsidR="00FE752F" w:rsidRPr="00FE1A38" w:rsidRDefault="00FE752F" w:rsidP="002B1BCA">
      <w:pPr>
        <w:autoSpaceDE w:val="0"/>
        <w:autoSpaceDN w:val="0"/>
        <w:adjustRightInd w:val="0"/>
        <w:ind w:left="420"/>
        <w:rPr>
          <w:bCs/>
        </w:rPr>
      </w:pPr>
      <w:r w:rsidRPr="00FE1A38">
        <w:rPr>
          <w:rFonts w:hAnsi="Arial Narrow" w:hint="eastAsia"/>
          <w:bCs/>
        </w:rPr>
        <w:t>由于产品版本升级或其他原因，本文档内容会不定期进行更新。除非另有约定，本文档仅作为使用指导，本文档中的所有陈述、信息和建议不构成任何明示或暗示的担保。</w:t>
      </w:r>
    </w:p>
    <w:p w:rsidR="00FE752F" w:rsidRPr="00FE1A38" w:rsidRDefault="00FE752F" w:rsidP="002B1BCA">
      <w:pPr>
        <w:autoSpaceDE w:val="0"/>
        <w:autoSpaceDN w:val="0"/>
        <w:adjustRightInd w:val="0"/>
        <w:ind w:left="420"/>
        <w:rPr>
          <w:bCs/>
        </w:rPr>
      </w:pPr>
    </w:p>
    <w:p w:rsidR="00FE752F" w:rsidRPr="00FE1A38" w:rsidRDefault="00FE752F" w:rsidP="002B1BCA">
      <w:pPr>
        <w:autoSpaceDE w:val="0"/>
        <w:autoSpaceDN w:val="0"/>
        <w:adjustRightInd w:val="0"/>
        <w:ind w:left="420"/>
        <w:rPr>
          <w:bCs/>
        </w:rPr>
      </w:pPr>
    </w:p>
    <w:p w:rsidR="00FE752F" w:rsidRPr="00FE1A38" w:rsidRDefault="00FE752F" w:rsidP="002B1BCA">
      <w:pPr>
        <w:pStyle w:val="Heading9"/>
        <w:ind w:left="420"/>
      </w:pPr>
      <w:r w:rsidRPr="00FE1A38">
        <w:rPr>
          <w:rFonts w:hAnsi="Arial Narrow" w:hint="eastAsia"/>
        </w:rPr>
        <w:t>商标申明</w:t>
      </w:r>
    </w:p>
    <w:p w:rsidR="00FE752F" w:rsidRPr="00FE1A38" w:rsidRDefault="00FE752F" w:rsidP="002B1BCA">
      <w:pPr>
        <w:autoSpaceDE w:val="0"/>
        <w:autoSpaceDN w:val="0"/>
        <w:adjustRightInd w:val="0"/>
        <w:ind w:left="420"/>
        <w:rPr>
          <w:kern w:val="0"/>
        </w:rPr>
      </w:pPr>
      <w:r>
        <w:rPr>
          <w:noProof/>
        </w:rPr>
        <w:pict>
          <v:shape id="图片 47" o:spid="_x0000_s1030" type="#_x0000_t75" alt="单一LOGO" style="position:absolute;left:0;text-align:left;margin-left:2.6pt;margin-top:2.65pt;width:107.45pt;height:24.65pt;z-index:251656704;visibility:visible">
            <v:imagedata r:id="rId9" o:title=""/>
          </v:shape>
        </w:pict>
      </w:r>
      <w:r w:rsidRPr="00FE1A38">
        <w:rPr>
          <w:kern w:val="0"/>
        </w:rPr>
        <w:t xml:space="preserve">                       </w:t>
      </w:r>
      <w:r w:rsidRPr="00FE1A38">
        <w:rPr>
          <w:rFonts w:hAnsi="宋体" w:hint="eastAsia"/>
          <w:kern w:val="0"/>
        </w:rPr>
        <w:t>为深圳市广和通实业发展有限公司的注册商标，由所有人拥有。</w:t>
      </w:r>
    </w:p>
    <w:p w:rsidR="00FE752F" w:rsidRPr="00FE1A38" w:rsidRDefault="00FE752F" w:rsidP="002B1BCA">
      <w:pPr>
        <w:autoSpaceDE w:val="0"/>
        <w:autoSpaceDN w:val="0"/>
        <w:adjustRightInd w:val="0"/>
        <w:ind w:left="420"/>
        <w:rPr>
          <w:bCs/>
        </w:rPr>
      </w:pPr>
    </w:p>
    <w:p w:rsidR="00FE752F" w:rsidRPr="00FE1A38" w:rsidRDefault="00FE752F" w:rsidP="002B1BCA">
      <w:pPr>
        <w:autoSpaceDE w:val="0"/>
        <w:autoSpaceDN w:val="0"/>
        <w:adjustRightInd w:val="0"/>
        <w:ind w:left="420"/>
        <w:rPr>
          <w:bCs/>
        </w:rPr>
      </w:pPr>
    </w:p>
    <w:p w:rsidR="00FE752F" w:rsidRPr="00FE1A38" w:rsidRDefault="00FE752F" w:rsidP="002B1BCA">
      <w:pPr>
        <w:pStyle w:val="Heading9"/>
        <w:ind w:left="420"/>
      </w:pPr>
      <w:r w:rsidRPr="00FE1A38">
        <w:rPr>
          <w:rFonts w:hAnsi="Arial Narrow" w:hint="eastAsia"/>
        </w:rPr>
        <w:t>版本记录</w:t>
      </w:r>
    </w:p>
    <w:p w:rsidR="00FE752F" w:rsidRPr="00FE1A38" w:rsidRDefault="00FE752F" w:rsidP="002B1BCA">
      <w:pPr>
        <w:ind w:left="420"/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76"/>
        <w:gridCol w:w="1444"/>
        <w:gridCol w:w="4348"/>
        <w:gridCol w:w="1579"/>
      </w:tblGrid>
      <w:tr w:rsidR="00FE752F" w:rsidRPr="00FE1A38" w:rsidTr="00ED0895">
        <w:trPr>
          <w:trHeight w:val="529"/>
        </w:trPr>
        <w:tc>
          <w:tcPr>
            <w:tcW w:w="1276" w:type="dxa"/>
            <w:shd w:val="clear" w:color="auto" w:fill="BFBFBF"/>
            <w:vAlign w:val="center"/>
          </w:tcPr>
          <w:p w:rsidR="00FE752F" w:rsidRPr="00FE1A38" w:rsidRDefault="00FE752F" w:rsidP="00214D86">
            <w:pPr>
              <w:pStyle w:val="a1"/>
            </w:pPr>
            <w:r w:rsidRPr="00FE1A38">
              <w:rPr>
                <w:rFonts w:hint="eastAsia"/>
              </w:rPr>
              <w:t>文档版本</w:t>
            </w:r>
          </w:p>
        </w:tc>
        <w:tc>
          <w:tcPr>
            <w:tcW w:w="1444" w:type="dxa"/>
            <w:shd w:val="clear" w:color="auto" w:fill="BFBFBF"/>
            <w:vAlign w:val="center"/>
          </w:tcPr>
          <w:p w:rsidR="00FE752F" w:rsidRPr="00FE1A38" w:rsidRDefault="00FE752F" w:rsidP="00214D86">
            <w:pPr>
              <w:pStyle w:val="a1"/>
            </w:pPr>
            <w:r w:rsidRPr="00FE1A38">
              <w:rPr>
                <w:rFonts w:hint="eastAsia"/>
              </w:rPr>
              <w:t>更新日期</w:t>
            </w:r>
          </w:p>
        </w:tc>
        <w:tc>
          <w:tcPr>
            <w:tcW w:w="4348" w:type="dxa"/>
            <w:shd w:val="clear" w:color="auto" w:fill="BFBFBF"/>
            <w:vAlign w:val="center"/>
          </w:tcPr>
          <w:p w:rsidR="00FE752F" w:rsidRPr="00FE1A38" w:rsidRDefault="00FE752F" w:rsidP="00214D86">
            <w:pPr>
              <w:pStyle w:val="a1"/>
            </w:pPr>
            <w:r w:rsidRPr="00FE1A38">
              <w:rPr>
                <w:rFonts w:hint="eastAsia"/>
              </w:rPr>
              <w:t>说明</w:t>
            </w:r>
          </w:p>
        </w:tc>
        <w:tc>
          <w:tcPr>
            <w:tcW w:w="1579" w:type="dxa"/>
            <w:shd w:val="clear" w:color="auto" w:fill="BFBFBF"/>
            <w:vAlign w:val="center"/>
          </w:tcPr>
          <w:p w:rsidR="00FE752F" w:rsidRPr="00FE1A38" w:rsidRDefault="00FE752F" w:rsidP="00214D86">
            <w:pPr>
              <w:pStyle w:val="a1"/>
            </w:pPr>
            <w:r w:rsidRPr="00FE1A38">
              <w:rPr>
                <w:rFonts w:hint="eastAsia"/>
              </w:rPr>
              <w:t>编写人</w:t>
            </w:r>
          </w:p>
        </w:tc>
      </w:tr>
      <w:tr w:rsidR="00FE752F" w:rsidRPr="00FE1A38" w:rsidTr="00ED0895">
        <w:trPr>
          <w:trHeight w:val="551"/>
        </w:trPr>
        <w:tc>
          <w:tcPr>
            <w:tcW w:w="1276" w:type="dxa"/>
            <w:vAlign w:val="center"/>
          </w:tcPr>
          <w:p w:rsidR="00FE752F" w:rsidRPr="00FE1A38" w:rsidRDefault="00FE752F" w:rsidP="00214D86">
            <w:r w:rsidRPr="00FE1A38">
              <w:t>V1.0.</w:t>
            </w:r>
            <w:r>
              <w:t>0</w:t>
            </w:r>
          </w:p>
        </w:tc>
        <w:tc>
          <w:tcPr>
            <w:tcW w:w="1444" w:type="dxa"/>
            <w:vAlign w:val="center"/>
          </w:tcPr>
          <w:p w:rsidR="00FE752F" w:rsidRPr="00FE1A38" w:rsidRDefault="00FE752F" w:rsidP="00214D86"/>
        </w:tc>
        <w:tc>
          <w:tcPr>
            <w:tcW w:w="4348" w:type="dxa"/>
            <w:vAlign w:val="center"/>
          </w:tcPr>
          <w:p w:rsidR="00FE752F" w:rsidRPr="00FE1A38" w:rsidRDefault="00FE752F" w:rsidP="00214D86">
            <w:r>
              <w:rPr>
                <w:rFonts w:hint="eastAsia"/>
              </w:rPr>
              <w:t>初始版本</w:t>
            </w:r>
          </w:p>
        </w:tc>
        <w:tc>
          <w:tcPr>
            <w:tcW w:w="1579" w:type="dxa"/>
            <w:vAlign w:val="center"/>
          </w:tcPr>
          <w:p w:rsidR="00FE752F" w:rsidRPr="00FE1A38" w:rsidRDefault="00FE752F" w:rsidP="002B1BCA">
            <w:pPr>
              <w:spacing w:line="360" w:lineRule="auto"/>
              <w:ind w:left="420"/>
            </w:pPr>
            <w:r>
              <w:rPr>
                <w:rFonts w:hint="eastAsia"/>
              </w:rPr>
              <w:t>刘其峰</w:t>
            </w:r>
          </w:p>
        </w:tc>
      </w:tr>
    </w:tbl>
    <w:p w:rsidR="00FE752F" w:rsidRPr="00FE1A38" w:rsidRDefault="00FE752F" w:rsidP="002B1BCA">
      <w:pPr>
        <w:ind w:left="420"/>
      </w:pPr>
    </w:p>
    <w:p w:rsidR="00FE752F" w:rsidRPr="00FE1A38" w:rsidRDefault="00FE752F" w:rsidP="002B1BCA">
      <w:pPr>
        <w:ind w:left="420"/>
      </w:pPr>
    </w:p>
    <w:p w:rsidR="00FE752F" w:rsidRPr="00FE1A38" w:rsidRDefault="00FE752F" w:rsidP="002B1BCA">
      <w:pPr>
        <w:ind w:left="420"/>
      </w:pPr>
    </w:p>
    <w:p w:rsidR="00FE752F" w:rsidRPr="00FE1A38" w:rsidRDefault="00FE752F" w:rsidP="002B1BCA">
      <w:pPr>
        <w:ind w:left="420"/>
      </w:pPr>
    </w:p>
    <w:p w:rsidR="00FE752F" w:rsidRPr="00FE1A38" w:rsidRDefault="00FE752F" w:rsidP="002B1BCA">
      <w:pPr>
        <w:ind w:left="420"/>
      </w:pPr>
    </w:p>
    <w:p w:rsidR="00FE752F" w:rsidRPr="00FE1A38" w:rsidRDefault="00FE752F" w:rsidP="002B1BCA">
      <w:pPr>
        <w:ind w:left="420"/>
      </w:pPr>
    </w:p>
    <w:p w:rsidR="00FE752F" w:rsidRPr="00FE1A38" w:rsidRDefault="00FE752F" w:rsidP="002B1BCA">
      <w:pPr>
        <w:ind w:left="420"/>
      </w:pPr>
    </w:p>
    <w:p w:rsidR="00FE752F" w:rsidRPr="00FE1A38" w:rsidRDefault="00FE752F" w:rsidP="002B1BCA">
      <w:pPr>
        <w:ind w:left="420"/>
      </w:pPr>
    </w:p>
    <w:p w:rsidR="00FE752F" w:rsidRPr="00FE1A38" w:rsidRDefault="00FE752F" w:rsidP="002B1BCA">
      <w:pPr>
        <w:ind w:left="420"/>
      </w:pPr>
    </w:p>
    <w:p w:rsidR="00FE752F" w:rsidRPr="00FE1A38" w:rsidRDefault="00FE752F" w:rsidP="002B1BCA">
      <w:pPr>
        <w:ind w:left="420"/>
      </w:pPr>
    </w:p>
    <w:p w:rsidR="00FE752F" w:rsidRPr="00FE1A38" w:rsidRDefault="00FE752F" w:rsidP="002B1BCA">
      <w:pPr>
        <w:ind w:left="420"/>
      </w:pPr>
    </w:p>
    <w:p w:rsidR="00FE752F" w:rsidRPr="00FE1A38" w:rsidRDefault="00FE752F" w:rsidP="002B1BCA">
      <w:pPr>
        <w:ind w:left="420"/>
      </w:pPr>
    </w:p>
    <w:p w:rsidR="00FE752F" w:rsidRPr="00FE1A38" w:rsidRDefault="00FE752F" w:rsidP="002B1BCA">
      <w:pPr>
        <w:ind w:left="420"/>
      </w:pPr>
    </w:p>
    <w:p w:rsidR="00FE752F" w:rsidRPr="00FE1A38" w:rsidRDefault="00FE752F" w:rsidP="002B1BCA">
      <w:pPr>
        <w:ind w:left="420"/>
      </w:pPr>
    </w:p>
    <w:p w:rsidR="00FE752F" w:rsidRPr="00FE1A38" w:rsidRDefault="00FE752F" w:rsidP="002B1BCA">
      <w:pPr>
        <w:ind w:left="420"/>
        <w:jc w:val="center"/>
        <w:rPr>
          <w:rFonts w:eastAsia="黑体"/>
          <w:b/>
          <w:sz w:val="44"/>
          <w:szCs w:val="44"/>
        </w:rPr>
      </w:pPr>
      <w:bookmarkStart w:id="1" w:name="_Toc224976554"/>
      <w:bookmarkStart w:id="2" w:name="_Toc233277947"/>
      <w:bookmarkStart w:id="3" w:name="_Toc233285497"/>
      <w:bookmarkStart w:id="4" w:name="_Toc233530513"/>
      <w:bookmarkStart w:id="5" w:name="_Toc224976555"/>
      <w:bookmarkStart w:id="6" w:name="_Toc233277948"/>
      <w:bookmarkStart w:id="7" w:name="_Toc233285498"/>
      <w:bookmarkStart w:id="8" w:name="_Toc233530514"/>
      <w:bookmarkStart w:id="9" w:name="_Toc224976556"/>
      <w:bookmarkStart w:id="10" w:name="_Toc233277949"/>
      <w:bookmarkStart w:id="11" w:name="_Toc233285499"/>
      <w:bookmarkStart w:id="12" w:name="_Toc233530515"/>
      <w:bookmarkStart w:id="13" w:name="_Toc224794801"/>
      <w:bookmarkStart w:id="14" w:name="_Toc224976557"/>
      <w:bookmarkStart w:id="15" w:name="_Toc233277950"/>
      <w:bookmarkStart w:id="16" w:name="_Toc233285500"/>
      <w:bookmarkStart w:id="17" w:name="_Toc233530516"/>
      <w:bookmarkStart w:id="18" w:name="_Toc224794802"/>
      <w:bookmarkStart w:id="19" w:name="_Toc224976558"/>
      <w:bookmarkStart w:id="20" w:name="_Toc233277951"/>
      <w:bookmarkStart w:id="21" w:name="_Toc233285501"/>
      <w:bookmarkStart w:id="22" w:name="_Toc233530517"/>
      <w:bookmarkStart w:id="23" w:name="_Toc224794803"/>
      <w:bookmarkStart w:id="24" w:name="_Toc224976559"/>
      <w:bookmarkStart w:id="25" w:name="_Toc233277952"/>
      <w:bookmarkStart w:id="26" w:name="_Toc233285502"/>
      <w:bookmarkStart w:id="27" w:name="_Toc233530518"/>
      <w:bookmarkStart w:id="28" w:name="_Toc224794804"/>
      <w:bookmarkStart w:id="29" w:name="_Toc224976560"/>
      <w:bookmarkStart w:id="30" w:name="_Toc233277953"/>
      <w:bookmarkStart w:id="31" w:name="_Toc233285503"/>
      <w:bookmarkStart w:id="32" w:name="_Toc233530519"/>
      <w:bookmarkStart w:id="33" w:name="_Toc224794805"/>
      <w:bookmarkStart w:id="34" w:name="_Toc224976561"/>
      <w:bookmarkStart w:id="35" w:name="_Toc233277954"/>
      <w:bookmarkStart w:id="36" w:name="_Toc233285504"/>
      <w:bookmarkStart w:id="37" w:name="_Toc233530520"/>
      <w:bookmarkStart w:id="38" w:name="_Toc224794806"/>
      <w:bookmarkStart w:id="39" w:name="_Toc224976562"/>
      <w:bookmarkStart w:id="40" w:name="_Toc233277955"/>
      <w:bookmarkStart w:id="41" w:name="_Toc233285505"/>
      <w:bookmarkStart w:id="42" w:name="_Toc233530521"/>
      <w:bookmarkStart w:id="43" w:name="_Toc224794807"/>
      <w:bookmarkStart w:id="44" w:name="_Toc224976563"/>
      <w:bookmarkStart w:id="45" w:name="_Toc233277956"/>
      <w:bookmarkStart w:id="46" w:name="_Toc233285506"/>
      <w:bookmarkStart w:id="47" w:name="_Toc233530522"/>
      <w:bookmarkStart w:id="48" w:name="_Toc224794808"/>
      <w:bookmarkStart w:id="49" w:name="_Toc224976564"/>
      <w:bookmarkStart w:id="50" w:name="_Toc233277957"/>
      <w:bookmarkStart w:id="51" w:name="_Toc233285507"/>
      <w:bookmarkStart w:id="52" w:name="_Toc233530523"/>
      <w:bookmarkStart w:id="53" w:name="_Toc224794809"/>
      <w:bookmarkStart w:id="54" w:name="_Toc224976565"/>
      <w:bookmarkStart w:id="55" w:name="_Toc233277958"/>
      <w:bookmarkStart w:id="56" w:name="_Toc233285508"/>
      <w:bookmarkStart w:id="57" w:name="_Toc233530524"/>
      <w:bookmarkStart w:id="58" w:name="_Toc224794810"/>
      <w:bookmarkStart w:id="59" w:name="_Toc224976566"/>
      <w:bookmarkStart w:id="60" w:name="_Toc233277959"/>
      <w:bookmarkStart w:id="61" w:name="_Toc233285509"/>
      <w:bookmarkStart w:id="62" w:name="_Toc233530525"/>
      <w:bookmarkStart w:id="63" w:name="_Toc224794811"/>
      <w:bookmarkStart w:id="64" w:name="_Toc224976567"/>
      <w:bookmarkStart w:id="65" w:name="_Toc233277960"/>
      <w:bookmarkStart w:id="66" w:name="_Toc233285510"/>
      <w:bookmarkStart w:id="67" w:name="_Toc233530526"/>
      <w:bookmarkStart w:id="68" w:name="_Toc224794812"/>
      <w:bookmarkStart w:id="69" w:name="_Toc224976568"/>
      <w:bookmarkStart w:id="70" w:name="_Toc233277961"/>
      <w:bookmarkStart w:id="71" w:name="_Toc233285511"/>
      <w:bookmarkStart w:id="72" w:name="_Toc233530527"/>
      <w:bookmarkStart w:id="73" w:name="_Toc224794813"/>
      <w:bookmarkStart w:id="74" w:name="_Toc224976569"/>
      <w:bookmarkStart w:id="75" w:name="_Toc233277962"/>
      <w:bookmarkStart w:id="76" w:name="_Toc233285512"/>
      <w:bookmarkStart w:id="77" w:name="_Toc233530528"/>
      <w:bookmarkStart w:id="78" w:name="_Toc224794814"/>
      <w:bookmarkStart w:id="79" w:name="_Toc224976570"/>
      <w:bookmarkStart w:id="80" w:name="_Toc233277963"/>
      <w:bookmarkStart w:id="81" w:name="_Toc233285513"/>
      <w:bookmarkStart w:id="82" w:name="_Toc233530529"/>
      <w:bookmarkStart w:id="83" w:name="_Toc224794815"/>
      <w:bookmarkStart w:id="84" w:name="_Toc224976571"/>
      <w:bookmarkStart w:id="85" w:name="_Toc233277964"/>
      <w:bookmarkStart w:id="86" w:name="_Toc233285514"/>
      <w:bookmarkStart w:id="87" w:name="_Toc233530530"/>
      <w:bookmarkStart w:id="88" w:name="_Toc224794816"/>
      <w:bookmarkStart w:id="89" w:name="_Toc224976572"/>
      <w:bookmarkStart w:id="90" w:name="_Toc233277965"/>
      <w:bookmarkStart w:id="91" w:name="_Toc233285515"/>
      <w:bookmarkStart w:id="92" w:name="_Toc233530531"/>
      <w:bookmarkStart w:id="93" w:name="_Toc224794817"/>
      <w:bookmarkStart w:id="94" w:name="_Toc224976573"/>
      <w:bookmarkStart w:id="95" w:name="_Toc233277966"/>
      <w:bookmarkStart w:id="96" w:name="_Toc233285516"/>
      <w:bookmarkStart w:id="97" w:name="_Toc233530532"/>
      <w:bookmarkStart w:id="98" w:name="_Toc224794818"/>
      <w:bookmarkStart w:id="99" w:name="_Toc224976574"/>
      <w:bookmarkStart w:id="100" w:name="_Toc233277967"/>
      <w:bookmarkStart w:id="101" w:name="_Toc233285517"/>
      <w:bookmarkStart w:id="102" w:name="_Toc233530533"/>
      <w:bookmarkStart w:id="103" w:name="_Toc224794819"/>
      <w:bookmarkStart w:id="104" w:name="_Toc224976575"/>
      <w:bookmarkStart w:id="105" w:name="_Toc233277968"/>
      <w:bookmarkStart w:id="106" w:name="_Toc233285518"/>
      <w:bookmarkStart w:id="107" w:name="_Toc233530534"/>
      <w:bookmarkStart w:id="108" w:name="_Toc224794820"/>
      <w:bookmarkStart w:id="109" w:name="_Toc224976576"/>
      <w:bookmarkStart w:id="110" w:name="_Toc233277969"/>
      <w:bookmarkStart w:id="111" w:name="_Toc233285519"/>
      <w:bookmarkStart w:id="112" w:name="_Toc233530535"/>
      <w:bookmarkStart w:id="113" w:name="_Toc224794821"/>
      <w:bookmarkStart w:id="114" w:name="_Toc224976577"/>
      <w:bookmarkStart w:id="115" w:name="_Toc233277970"/>
      <w:bookmarkStart w:id="116" w:name="_Toc233285520"/>
      <w:bookmarkStart w:id="117" w:name="_Toc233530536"/>
      <w:bookmarkStart w:id="118" w:name="_Toc224794822"/>
      <w:bookmarkStart w:id="119" w:name="_Toc224976578"/>
      <w:bookmarkStart w:id="120" w:name="_Toc233277971"/>
      <w:bookmarkStart w:id="121" w:name="_Toc233285521"/>
      <w:bookmarkStart w:id="122" w:name="_Toc233530537"/>
      <w:bookmarkStart w:id="123" w:name="_Toc224794823"/>
      <w:bookmarkStart w:id="124" w:name="_Toc224976579"/>
      <w:bookmarkStart w:id="125" w:name="_Toc233277972"/>
      <w:bookmarkStart w:id="126" w:name="_Toc233285522"/>
      <w:bookmarkStart w:id="127" w:name="_Toc233530538"/>
      <w:bookmarkStart w:id="128" w:name="_Toc224794824"/>
      <w:bookmarkStart w:id="129" w:name="_Toc224976580"/>
      <w:bookmarkStart w:id="130" w:name="_Toc233277973"/>
      <w:bookmarkStart w:id="131" w:name="_Toc233285523"/>
      <w:bookmarkStart w:id="132" w:name="_Toc233530539"/>
      <w:bookmarkStart w:id="133" w:name="_Toc224794825"/>
      <w:bookmarkStart w:id="134" w:name="_Toc224976581"/>
      <w:bookmarkStart w:id="135" w:name="_Toc233277974"/>
      <w:bookmarkStart w:id="136" w:name="_Toc233285524"/>
      <w:bookmarkStart w:id="137" w:name="_Toc233530540"/>
      <w:bookmarkStart w:id="138" w:name="_Toc224794826"/>
      <w:bookmarkStart w:id="139" w:name="_Toc224976582"/>
      <w:bookmarkStart w:id="140" w:name="_Toc233277975"/>
      <w:bookmarkStart w:id="141" w:name="_Toc233285525"/>
      <w:bookmarkStart w:id="142" w:name="_Toc233530541"/>
      <w:bookmarkStart w:id="143" w:name="_Toc224794827"/>
      <w:bookmarkStart w:id="144" w:name="_Toc224976583"/>
      <w:bookmarkStart w:id="145" w:name="_Toc233277976"/>
      <w:bookmarkStart w:id="146" w:name="_Toc233285526"/>
      <w:bookmarkStart w:id="147" w:name="_Toc233530542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r w:rsidRPr="00FE1A38">
        <w:rPr>
          <w:rFonts w:eastAsia="黑体" w:hAnsi="黑体" w:hint="eastAsia"/>
          <w:b/>
          <w:sz w:val="44"/>
          <w:szCs w:val="44"/>
        </w:rPr>
        <w:t>目录</w:t>
      </w:r>
    </w:p>
    <w:p w:rsidR="00FE752F" w:rsidRDefault="00FE752F">
      <w:pPr>
        <w:pStyle w:val="TOCHeading"/>
      </w:pPr>
      <w:r>
        <w:rPr>
          <w:rFonts w:hint="eastAsia"/>
          <w:lang w:val="zh-CN"/>
        </w:rPr>
        <w:t>目录</w:t>
      </w:r>
    </w:p>
    <w:p w:rsidR="00FE752F" w:rsidRDefault="00FE752F">
      <w:pPr>
        <w:pStyle w:val="TOC1"/>
        <w:tabs>
          <w:tab w:val="left" w:pos="420"/>
          <w:tab w:val="right" w:leader="dot" w:pos="9737"/>
        </w:tabs>
        <w:rPr>
          <w:rFonts w:ascii="Calibri" w:hAnsi="Calibri" w:cs="Times New Roman"/>
          <w:bCs w:val="0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2279570" w:history="1">
        <w:r w:rsidRPr="002D7A13">
          <w:rPr>
            <w:rStyle w:val="Hyperlink"/>
          </w:rPr>
          <w:t>1</w:t>
        </w:r>
        <w:r>
          <w:rPr>
            <w:rFonts w:ascii="Calibri" w:hAnsi="Calibri" w:cs="Times New Roman"/>
            <w:bCs w:val="0"/>
            <w:szCs w:val="22"/>
          </w:rPr>
          <w:tab/>
        </w:r>
        <w:r w:rsidRPr="002D7A13">
          <w:rPr>
            <w:rStyle w:val="Hyperlink"/>
            <w:rFonts w:hint="eastAsia"/>
          </w:rPr>
          <w:t>引言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_Toc402279570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E752F" w:rsidRDefault="00FE752F">
      <w:pPr>
        <w:pStyle w:val="TOC2"/>
        <w:tabs>
          <w:tab w:val="left" w:pos="1050"/>
          <w:tab w:val="right" w:leader="dot" w:pos="9737"/>
        </w:tabs>
        <w:rPr>
          <w:rFonts w:ascii="Calibri" w:hAnsi="Calibri" w:cs="Times New Roman"/>
          <w:noProof/>
          <w:szCs w:val="22"/>
        </w:rPr>
      </w:pPr>
      <w:hyperlink w:anchor="_Toc402279571" w:history="1">
        <w:r w:rsidRPr="002D7A13">
          <w:rPr>
            <w:rStyle w:val="Hyperlink"/>
            <w:noProof/>
          </w:rPr>
          <w:t>1.1</w:t>
        </w:r>
        <w:r>
          <w:rPr>
            <w:rFonts w:ascii="Calibri" w:hAnsi="Calibri" w:cs="Times New Roman"/>
            <w:noProof/>
            <w:szCs w:val="22"/>
          </w:rPr>
          <w:tab/>
        </w:r>
        <w:r w:rsidRPr="002D7A13">
          <w:rPr>
            <w:rStyle w:val="Hyperlink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_Toc402279571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752F" w:rsidRDefault="00FE752F">
      <w:pPr>
        <w:pStyle w:val="TOC2"/>
        <w:tabs>
          <w:tab w:val="left" w:pos="1050"/>
          <w:tab w:val="right" w:leader="dot" w:pos="9737"/>
        </w:tabs>
        <w:rPr>
          <w:rFonts w:ascii="Calibri" w:hAnsi="Calibri" w:cs="Times New Roman"/>
          <w:noProof/>
          <w:szCs w:val="22"/>
        </w:rPr>
      </w:pPr>
      <w:hyperlink w:anchor="_Toc402279572" w:history="1">
        <w:r w:rsidRPr="002D7A13">
          <w:rPr>
            <w:rStyle w:val="Hyperlink"/>
            <w:noProof/>
          </w:rPr>
          <w:t>1.2</w:t>
        </w:r>
        <w:r>
          <w:rPr>
            <w:rFonts w:ascii="Calibri" w:hAnsi="Calibri" w:cs="Times New Roman"/>
            <w:noProof/>
            <w:szCs w:val="22"/>
          </w:rPr>
          <w:tab/>
        </w:r>
        <w:r w:rsidRPr="002D7A13">
          <w:rPr>
            <w:rStyle w:val="Hyperlink"/>
            <w:rFonts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_Toc402279572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752F" w:rsidRDefault="00FE752F">
      <w:pPr>
        <w:pStyle w:val="TOC2"/>
        <w:tabs>
          <w:tab w:val="left" w:pos="1050"/>
          <w:tab w:val="right" w:leader="dot" w:pos="9737"/>
        </w:tabs>
        <w:rPr>
          <w:rFonts w:ascii="Calibri" w:hAnsi="Calibri" w:cs="Times New Roman"/>
          <w:noProof/>
          <w:szCs w:val="22"/>
        </w:rPr>
      </w:pPr>
      <w:hyperlink w:anchor="_Toc402279573" w:history="1">
        <w:r w:rsidRPr="002D7A13">
          <w:rPr>
            <w:rStyle w:val="Hyperlink"/>
            <w:noProof/>
          </w:rPr>
          <w:t>1.3</w:t>
        </w:r>
        <w:r>
          <w:rPr>
            <w:rFonts w:ascii="Calibri" w:hAnsi="Calibri" w:cs="Times New Roman"/>
            <w:noProof/>
            <w:szCs w:val="22"/>
          </w:rPr>
          <w:tab/>
        </w:r>
        <w:r w:rsidRPr="002D7A13">
          <w:rPr>
            <w:rStyle w:val="Hyperlink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_Toc402279573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752F" w:rsidRDefault="00FE752F">
      <w:pPr>
        <w:pStyle w:val="TOC1"/>
        <w:tabs>
          <w:tab w:val="left" w:pos="420"/>
          <w:tab w:val="right" w:leader="dot" w:pos="9737"/>
        </w:tabs>
        <w:rPr>
          <w:rFonts w:ascii="Calibri" w:hAnsi="Calibri" w:cs="Times New Roman"/>
          <w:bCs w:val="0"/>
          <w:szCs w:val="22"/>
        </w:rPr>
      </w:pPr>
      <w:hyperlink w:anchor="_Toc402279574" w:history="1">
        <w:r w:rsidRPr="002D7A13">
          <w:rPr>
            <w:rStyle w:val="Hyperlink"/>
          </w:rPr>
          <w:t>2</w:t>
        </w:r>
        <w:r>
          <w:rPr>
            <w:rFonts w:ascii="Calibri" w:hAnsi="Calibri" w:cs="Times New Roman"/>
            <w:bCs w:val="0"/>
            <w:szCs w:val="22"/>
          </w:rPr>
          <w:tab/>
        </w:r>
        <w:r w:rsidRPr="002D7A13">
          <w:rPr>
            <w:rStyle w:val="Hyperlink"/>
            <w:rFonts w:hint="eastAsia"/>
          </w:rPr>
          <w:t>软件概述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_Toc402279574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E752F" w:rsidRDefault="00FE752F">
      <w:pPr>
        <w:pStyle w:val="TOC2"/>
        <w:tabs>
          <w:tab w:val="left" w:pos="1050"/>
          <w:tab w:val="right" w:leader="dot" w:pos="9737"/>
        </w:tabs>
        <w:rPr>
          <w:rFonts w:ascii="Calibri" w:hAnsi="Calibri" w:cs="Times New Roman"/>
          <w:noProof/>
          <w:szCs w:val="22"/>
        </w:rPr>
      </w:pPr>
      <w:hyperlink w:anchor="_Toc402279575" w:history="1">
        <w:r w:rsidRPr="002D7A13">
          <w:rPr>
            <w:rStyle w:val="Hyperlink"/>
            <w:noProof/>
          </w:rPr>
          <w:t>2.1</w:t>
        </w:r>
        <w:r>
          <w:rPr>
            <w:rFonts w:ascii="Calibri" w:hAnsi="Calibri" w:cs="Times New Roman"/>
            <w:noProof/>
            <w:szCs w:val="22"/>
          </w:rPr>
          <w:tab/>
        </w:r>
        <w:r w:rsidRPr="002D7A13">
          <w:rPr>
            <w:rStyle w:val="Hyperlink"/>
            <w:noProof/>
          </w:rPr>
          <w:t xml:space="preserve">RIL </w:t>
        </w:r>
        <w:r w:rsidRPr="002D7A13">
          <w:rPr>
            <w:rStyle w:val="Hyperlink"/>
            <w:rFonts w:hint="eastAsia"/>
            <w:noProof/>
          </w:rPr>
          <w:t>软件架构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_Toc402279575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752F" w:rsidRDefault="00FE752F">
      <w:pPr>
        <w:pStyle w:val="TOC1"/>
        <w:tabs>
          <w:tab w:val="left" w:pos="420"/>
          <w:tab w:val="right" w:leader="dot" w:pos="9737"/>
        </w:tabs>
        <w:rPr>
          <w:rFonts w:ascii="Calibri" w:hAnsi="Calibri" w:cs="Times New Roman"/>
          <w:bCs w:val="0"/>
          <w:szCs w:val="22"/>
        </w:rPr>
      </w:pPr>
      <w:hyperlink w:anchor="_Toc402279576" w:history="1">
        <w:r w:rsidRPr="002D7A13">
          <w:rPr>
            <w:rStyle w:val="Hyperlink"/>
          </w:rPr>
          <w:t>3</w:t>
        </w:r>
        <w:r>
          <w:rPr>
            <w:rFonts w:ascii="Calibri" w:hAnsi="Calibri" w:cs="Times New Roman"/>
            <w:bCs w:val="0"/>
            <w:szCs w:val="22"/>
          </w:rPr>
          <w:tab/>
        </w:r>
        <w:r w:rsidRPr="002D7A13">
          <w:rPr>
            <w:rStyle w:val="Hyperlink"/>
            <w:rFonts w:hint="eastAsia"/>
          </w:rPr>
          <w:t>软件功能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_Toc402279576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E752F" w:rsidRDefault="00FE752F">
      <w:pPr>
        <w:pStyle w:val="TOC2"/>
        <w:tabs>
          <w:tab w:val="left" w:pos="1050"/>
          <w:tab w:val="right" w:leader="dot" w:pos="9737"/>
        </w:tabs>
        <w:rPr>
          <w:rFonts w:ascii="Calibri" w:hAnsi="Calibri" w:cs="Times New Roman"/>
          <w:noProof/>
          <w:szCs w:val="22"/>
        </w:rPr>
      </w:pPr>
      <w:hyperlink w:anchor="_Toc402279577" w:history="1">
        <w:r w:rsidRPr="002D7A13">
          <w:rPr>
            <w:rStyle w:val="Hyperlink"/>
            <w:noProof/>
          </w:rPr>
          <w:t>3.1</w:t>
        </w:r>
        <w:r>
          <w:rPr>
            <w:rFonts w:ascii="Calibri" w:hAnsi="Calibri" w:cs="Times New Roman"/>
            <w:noProof/>
            <w:szCs w:val="22"/>
          </w:rPr>
          <w:tab/>
        </w:r>
        <w:r w:rsidRPr="002D7A13">
          <w:rPr>
            <w:rStyle w:val="Hyperlink"/>
            <w:noProof/>
          </w:rPr>
          <w:t>RIL</w:t>
        </w:r>
        <w:r w:rsidRPr="002D7A13">
          <w:rPr>
            <w:rStyle w:val="Hyperlink"/>
            <w:rFonts w:hint="eastAsia"/>
            <w:noProof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_Toc402279577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E752F" w:rsidRDefault="00FE752F">
      <w:pPr>
        <w:pStyle w:val="TOC2"/>
        <w:tabs>
          <w:tab w:val="left" w:pos="1050"/>
          <w:tab w:val="right" w:leader="dot" w:pos="9737"/>
        </w:tabs>
        <w:rPr>
          <w:rFonts w:ascii="Calibri" w:hAnsi="Calibri" w:cs="Times New Roman"/>
          <w:noProof/>
          <w:szCs w:val="22"/>
        </w:rPr>
      </w:pPr>
      <w:hyperlink w:anchor="_Toc402279578" w:history="1">
        <w:r w:rsidRPr="002D7A13">
          <w:rPr>
            <w:rStyle w:val="Hyperlink"/>
            <w:noProof/>
          </w:rPr>
          <w:t>3.2</w:t>
        </w:r>
        <w:r>
          <w:rPr>
            <w:rFonts w:ascii="Calibri" w:hAnsi="Calibri" w:cs="Times New Roman"/>
            <w:noProof/>
            <w:szCs w:val="22"/>
          </w:rPr>
          <w:tab/>
        </w:r>
        <w:r w:rsidRPr="002D7A13">
          <w:rPr>
            <w:rStyle w:val="Hyperlink"/>
            <w:noProof/>
            <w:shd w:val="clear" w:color="auto" w:fill="FFFFFF"/>
          </w:rPr>
          <w:t xml:space="preserve">requestRadioPower </w:t>
        </w:r>
        <w:r w:rsidRPr="002D7A13">
          <w:rPr>
            <w:rStyle w:val="Hyperlink"/>
            <w:rFonts w:hint="eastAsia"/>
            <w:noProof/>
            <w:shd w:val="clear" w:color="auto" w:fill="FFFFFF"/>
          </w:rPr>
          <w:t>开启通讯模块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_Toc402279578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E752F" w:rsidRDefault="00FE752F">
      <w:pPr>
        <w:pStyle w:val="TOC2"/>
        <w:tabs>
          <w:tab w:val="left" w:pos="1050"/>
          <w:tab w:val="right" w:leader="dot" w:pos="9737"/>
        </w:tabs>
        <w:rPr>
          <w:rFonts w:ascii="Calibri" w:hAnsi="Calibri" w:cs="Times New Roman"/>
          <w:noProof/>
          <w:szCs w:val="22"/>
        </w:rPr>
      </w:pPr>
      <w:hyperlink w:anchor="_Toc402279579" w:history="1">
        <w:r w:rsidRPr="002D7A13">
          <w:rPr>
            <w:rStyle w:val="Hyperlink"/>
            <w:noProof/>
          </w:rPr>
          <w:t>3.3</w:t>
        </w:r>
        <w:r>
          <w:rPr>
            <w:rFonts w:ascii="Calibri" w:hAnsi="Calibri" w:cs="Times New Roman"/>
            <w:noProof/>
            <w:szCs w:val="22"/>
          </w:rPr>
          <w:tab/>
        </w:r>
        <w:r w:rsidRPr="002D7A13">
          <w:rPr>
            <w:rStyle w:val="Hyperlink"/>
            <w:noProof/>
            <w:shd w:val="clear" w:color="auto" w:fill="FFFFFF"/>
          </w:rPr>
          <w:t xml:space="preserve">requestQueryNetworkSelectionMode </w:t>
        </w:r>
        <w:r w:rsidRPr="002D7A13">
          <w:rPr>
            <w:rStyle w:val="Hyperlink"/>
            <w:rFonts w:hint="eastAsia"/>
            <w:noProof/>
            <w:shd w:val="clear" w:color="auto" w:fill="FFFFFF"/>
          </w:rPr>
          <w:t>查询网络模式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_Toc402279579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E752F" w:rsidRDefault="00FE752F">
      <w:pPr>
        <w:pStyle w:val="TOC2"/>
        <w:tabs>
          <w:tab w:val="left" w:pos="1050"/>
          <w:tab w:val="right" w:leader="dot" w:pos="9737"/>
        </w:tabs>
        <w:rPr>
          <w:rFonts w:ascii="Calibri" w:hAnsi="Calibri" w:cs="Times New Roman"/>
          <w:noProof/>
          <w:szCs w:val="22"/>
        </w:rPr>
      </w:pPr>
      <w:hyperlink w:anchor="_Toc402279580" w:history="1">
        <w:r w:rsidRPr="002D7A13">
          <w:rPr>
            <w:rStyle w:val="Hyperlink"/>
            <w:noProof/>
          </w:rPr>
          <w:t>3.4</w:t>
        </w:r>
        <w:r>
          <w:rPr>
            <w:rFonts w:ascii="Calibri" w:hAnsi="Calibri" w:cs="Times New Roman"/>
            <w:noProof/>
            <w:szCs w:val="22"/>
          </w:rPr>
          <w:tab/>
        </w:r>
        <w:r w:rsidRPr="002D7A13">
          <w:rPr>
            <w:rStyle w:val="Hyperlink"/>
            <w:noProof/>
            <w:shd w:val="clear" w:color="auto" w:fill="FFFFFF"/>
          </w:rPr>
          <w:t xml:space="preserve">requestGetCurrentCalls </w:t>
        </w:r>
        <w:r w:rsidRPr="002D7A13">
          <w:rPr>
            <w:rStyle w:val="Hyperlink"/>
            <w:rFonts w:hint="eastAsia"/>
            <w:noProof/>
            <w:shd w:val="clear" w:color="auto" w:fill="FFFFFF"/>
          </w:rPr>
          <w:t>获取当前通话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_Toc402279580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752F" w:rsidRDefault="00FE752F">
      <w:pPr>
        <w:pStyle w:val="TOC2"/>
        <w:tabs>
          <w:tab w:val="left" w:pos="1050"/>
          <w:tab w:val="right" w:leader="dot" w:pos="9737"/>
        </w:tabs>
        <w:rPr>
          <w:rFonts w:ascii="Calibri" w:hAnsi="Calibri" w:cs="Times New Roman"/>
          <w:noProof/>
          <w:szCs w:val="22"/>
        </w:rPr>
      </w:pPr>
      <w:hyperlink w:anchor="_Toc402279581" w:history="1">
        <w:r w:rsidRPr="002D7A13">
          <w:rPr>
            <w:rStyle w:val="Hyperlink"/>
            <w:noProof/>
          </w:rPr>
          <w:t>3.5</w:t>
        </w:r>
        <w:r>
          <w:rPr>
            <w:rFonts w:ascii="Calibri" w:hAnsi="Calibri" w:cs="Times New Roman"/>
            <w:noProof/>
            <w:szCs w:val="22"/>
          </w:rPr>
          <w:tab/>
        </w:r>
        <w:r w:rsidRPr="002D7A13">
          <w:rPr>
            <w:rStyle w:val="Hyperlink"/>
            <w:noProof/>
            <w:shd w:val="clear" w:color="auto" w:fill="FFFFFF"/>
          </w:rPr>
          <w:t xml:space="preserve">requestDial </w:t>
        </w:r>
        <w:r w:rsidRPr="002D7A13">
          <w:rPr>
            <w:rStyle w:val="Hyperlink"/>
            <w:rFonts w:hint="eastAsia"/>
            <w:noProof/>
            <w:shd w:val="clear" w:color="auto" w:fill="FFFFFF"/>
          </w:rPr>
          <w:t>请求呼叫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_Toc402279581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752F" w:rsidRDefault="00FE752F">
      <w:pPr>
        <w:pStyle w:val="TOC2"/>
        <w:tabs>
          <w:tab w:val="left" w:pos="1050"/>
          <w:tab w:val="right" w:leader="dot" w:pos="9737"/>
        </w:tabs>
        <w:rPr>
          <w:rFonts w:ascii="Calibri" w:hAnsi="Calibri" w:cs="Times New Roman"/>
          <w:noProof/>
          <w:szCs w:val="22"/>
        </w:rPr>
      </w:pPr>
      <w:hyperlink w:anchor="_Toc402279582" w:history="1">
        <w:r w:rsidRPr="002D7A13">
          <w:rPr>
            <w:rStyle w:val="Hyperlink"/>
            <w:noProof/>
          </w:rPr>
          <w:t>3.6</w:t>
        </w:r>
        <w:r>
          <w:rPr>
            <w:rFonts w:ascii="Calibri" w:hAnsi="Calibri" w:cs="Times New Roman"/>
            <w:noProof/>
            <w:szCs w:val="22"/>
          </w:rPr>
          <w:tab/>
        </w:r>
        <w:r w:rsidRPr="002D7A13">
          <w:rPr>
            <w:rStyle w:val="Hyperlink"/>
            <w:noProof/>
            <w:shd w:val="clear" w:color="auto" w:fill="FFFFFF"/>
          </w:rPr>
          <w:t xml:space="preserve">requestHangup </w:t>
        </w:r>
        <w:r w:rsidRPr="002D7A13">
          <w:rPr>
            <w:rStyle w:val="Hyperlink"/>
            <w:rFonts w:hint="eastAsia"/>
            <w:noProof/>
            <w:shd w:val="clear" w:color="auto" w:fill="FFFFFF"/>
          </w:rPr>
          <w:t>挂断电话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_Toc402279582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E752F" w:rsidRDefault="00FE752F">
      <w:pPr>
        <w:pStyle w:val="TOC2"/>
        <w:tabs>
          <w:tab w:val="left" w:pos="1050"/>
          <w:tab w:val="right" w:leader="dot" w:pos="9737"/>
        </w:tabs>
        <w:rPr>
          <w:rFonts w:ascii="Calibri" w:hAnsi="Calibri" w:cs="Times New Roman"/>
          <w:noProof/>
          <w:szCs w:val="22"/>
        </w:rPr>
      </w:pPr>
      <w:hyperlink w:anchor="_Toc402279583" w:history="1">
        <w:r w:rsidRPr="002D7A13">
          <w:rPr>
            <w:rStyle w:val="Hyperlink"/>
            <w:noProof/>
          </w:rPr>
          <w:t>3.7</w:t>
        </w:r>
        <w:r>
          <w:rPr>
            <w:rFonts w:ascii="Calibri" w:hAnsi="Calibri" w:cs="Times New Roman"/>
            <w:noProof/>
            <w:szCs w:val="22"/>
          </w:rPr>
          <w:tab/>
        </w:r>
        <w:r w:rsidRPr="002D7A13">
          <w:rPr>
            <w:rStyle w:val="Hyperlink"/>
            <w:noProof/>
          </w:rPr>
          <w:t xml:space="preserve">requestSignalStrength </w:t>
        </w:r>
        <w:r w:rsidRPr="002D7A13">
          <w:rPr>
            <w:rStyle w:val="Hyperlink"/>
            <w:rFonts w:hint="eastAsia"/>
            <w:noProof/>
          </w:rPr>
          <w:t>获取信号强度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_Toc402279583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E752F" w:rsidRDefault="00FE752F">
      <w:pPr>
        <w:pStyle w:val="TOC2"/>
        <w:tabs>
          <w:tab w:val="left" w:pos="1050"/>
          <w:tab w:val="right" w:leader="dot" w:pos="9737"/>
        </w:tabs>
        <w:rPr>
          <w:rFonts w:ascii="Calibri" w:hAnsi="Calibri" w:cs="Times New Roman"/>
          <w:noProof/>
          <w:szCs w:val="22"/>
        </w:rPr>
      </w:pPr>
      <w:hyperlink w:anchor="_Toc402279584" w:history="1">
        <w:r w:rsidRPr="002D7A13">
          <w:rPr>
            <w:rStyle w:val="Hyperlink"/>
            <w:noProof/>
          </w:rPr>
          <w:t>3.8</w:t>
        </w:r>
        <w:r>
          <w:rPr>
            <w:rFonts w:ascii="Calibri" w:hAnsi="Calibri" w:cs="Times New Roman"/>
            <w:noProof/>
            <w:szCs w:val="22"/>
          </w:rPr>
          <w:tab/>
        </w:r>
        <w:r w:rsidRPr="002D7A13">
          <w:rPr>
            <w:rStyle w:val="Hyperlink"/>
            <w:noProof/>
          </w:rPr>
          <w:t xml:space="preserve">requestRegistrationState </w:t>
        </w:r>
        <w:r w:rsidRPr="002D7A13">
          <w:rPr>
            <w:rStyle w:val="Hyperlink"/>
            <w:rFonts w:hint="eastAsia"/>
            <w:noProof/>
          </w:rPr>
          <w:t>获取卡注册状态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_Toc402279584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E752F" w:rsidRDefault="00FE752F">
      <w:pPr>
        <w:pStyle w:val="TOC2"/>
        <w:tabs>
          <w:tab w:val="left" w:pos="1050"/>
          <w:tab w:val="right" w:leader="dot" w:pos="9737"/>
        </w:tabs>
        <w:rPr>
          <w:rFonts w:ascii="Calibri" w:hAnsi="Calibri" w:cs="Times New Roman"/>
          <w:noProof/>
          <w:szCs w:val="22"/>
        </w:rPr>
      </w:pPr>
      <w:hyperlink w:anchor="_Toc402279585" w:history="1">
        <w:r w:rsidRPr="002D7A13">
          <w:rPr>
            <w:rStyle w:val="Hyperlink"/>
            <w:noProof/>
          </w:rPr>
          <w:t>3.9</w:t>
        </w:r>
        <w:r>
          <w:rPr>
            <w:rFonts w:ascii="Calibri" w:hAnsi="Calibri" w:cs="Times New Roman"/>
            <w:noProof/>
            <w:szCs w:val="22"/>
          </w:rPr>
          <w:tab/>
        </w:r>
        <w:r w:rsidRPr="002D7A13">
          <w:rPr>
            <w:rStyle w:val="Hyperlink"/>
            <w:noProof/>
          </w:rPr>
          <w:t xml:space="preserve">requestOperator </w:t>
        </w:r>
        <w:r w:rsidRPr="002D7A13">
          <w:rPr>
            <w:rStyle w:val="Hyperlink"/>
            <w:rFonts w:hint="eastAsia"/>
            <w:noProof/>
          </w:rPr>
          <w:t>获取运营商名称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_Toc402279585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E752F" w:rsidRDefault="00FE752F">
      <w:pPr>
        <w:pStyle w:val="TOC2"/>
        <w:tabs>
          <w:tab w:val="left" w:pos="1050"/>
          <w:tab w:val="right" w:leader="dot" w:pos="9737"/>
        </w:tabs>
        <w:rPr>
          <w:rFonts w:ascii="Calibri" w:hAnsi="Calibri" w:cs="Times New Roman"/>
          <w:noProof/>
          <w:szCs w:val="22"/>
        </w:rPr>
      </w:pPr>
      <w:hyperlink w:anchor="_Toc402279586" w:history="1">
        <w:r w:rsidRPr="002D7A13">
          <w:rPr>
            <w:rStyle w:val="Hyperlink"/>
            <w:noProof/>
          </w:rPr>
          <w:t>3.10</w:t>
        </w:r>
        <w:r>
          <w:rPr>
            <w:rFonts w:ascii="Calibri" w:hAnsi="Calibri" w:cs="Times New Roman"/>
            <w:noProof/>
            <w:szCs w:val="22"/>
          </w:rPr>
          <w:tab/>
        </w:r>
        <w:r w:rsidRPr="002D7A13">
          <w:rPr>
            <w:rStyle w:val="Hyperlink"/>
            <w:noProof/>
          </w:rPr>
          <w:t xml:space="preserve">requestSendSMS </w:t>
        </w:r>
        <w:r w:rsidRPr="002D7A13">
          <w:rPr>
            <w:rStyle w:val="Hyperlink"/>
            <w:rFonts w:hint="eastAsia"/>
            <w:noProof/>
          </w:rPr>
          <w:t>请求发送短信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_Toc402279586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E752F" w:rsidRDefault="00FE752F">
      <w:pPr>
        <w:pStyle w:val="TOC2"/>
        <w:tabs>
          <w:tab w:val="left" w:pos="1050"/>
          <w:tab w:val="right" w:leader="dot" w:pos="9737"/>
        </w:tabs>
        <w:rPr>
          <w:rFonts w:ascii="Calibri" w:hAnsi="Calibri" w:cs="Times New Roman"/>
          <w:noProof/>
          <w:szCs w:val="22"/>
        </w:rPr>
      </w:pPr>
      <w:hyperlink w:anchor="_Toc402279587" w:history="1">
        <w:r w:rsidRPr="002D7A13">
          <w:rPr>
            <w:rStyle w:val="Hyperlink"/>
            <w:noProof/>
          </w:rPr>
          <w:t>3.11</w:t>
        </w:r>
        <w:r>
          <w:rPr>
            <w:rFonts w:ascii="Calibri" w:hAnsi="Calibri" w:cs="Times New Roman"/>
            <w:noProof/>
            <w:szCs w:val="22"/>
          </w:rPr>
          <w:tab/>
        </w:r>
        <w:r w:rsidRPr="002D7A13">
          <w:rPr>
            <w:rStyle w:val="Hyperlink"/>
            <w:noProof/>
          </w:rPr>
          <w:t xml:space="preserve">requestSetupDataCall </w:t>
        </w:r>
        <w:r w:rsidRPr="002D7A13">
          <w:rPr>
            <w:rStyle w:val="Hyperlink"/>
            <w:rFonts w:hint="eastAsia"/>
            <w:noProof/>
          </w:rPr>
          <w:t>拨号上网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_Toc402279587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E752F" w:rsidRDefault="00FE752F">
      <w:pPr>
        <w:pStyle w:val="TOC2"/>
        <w:tabs>
          <w:tab w:val="left" w:pos="1050"/>
          <w:tab w:val="right" w:leader="dot" w:pos="9737"/>
        </w:tabs>
        <w:rPr>
          <w:rFonts w:ascii="Calibri" w:hAnsi="Calibri" w:cs="Times New Roman"/>
          <w:noProof/>
          <w:szCs w:val="22"/>
        </w:rPr>
      </w:pPr>
      <w:hyperlink w:anchor="_Toc402279588" w:history="1">
        <w:r w:rsidRPr="002D7A13">
          <w:rPr>
            <w:rStyle w:val="Hyperlink"/>
            <w:noProof/>
          </w:rPr>
          <w:t>3.12</w:t>
        </w:r>
        <w:r>
          <w:rPr>
            <w:rFonts w:ascii="Calibri" w:hAnsi="Calibri" w:cs="Times New Roman"/>
            <w:noProof/>
            <w:szCs w:val="22"/>
          </w:rPr>
          <w:tab/>
        </w:r>
        <w:r w:rsidRPr="002D7A13">
          <w:rPr>
            <w:rStyle w:val="Hyperlink"/>
            <w:noProof/>
          </w:rPr>
          <w:t xml:space="preserve">requestEnterSimPin </w:t>
        </w:r>
        <w:r w:rsidRPr="002D7A13">
          <w:rPr>
            <w:rStyle w:val="Hyperlink"/>
            <w:rFonts w:hint="eastAsia"/>
            <w:noProof/>
          </w:rPr>
          <w:t>请求输入</w:t>
        </w:r>
        <w:r w:rsidRPr="002D7A13">
          <w:rPr>
            <w:rStyle w:val="Hyperlink"/>
            <w:noProof/>
          </w:rPr>
          <w:t>SIM PIN</w:t>
        </w:r>
        <w:r w:rsidRPr="002D7A13">
          <w:rPr>
            <w:rStyle w:val="Hyperlink"/>
            <w:rFonts w:hint="eastAsia"/>
            <w:noProof/>
          </w:rPr>
          <w:t>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E752F" w:rsidRDefault="00FE752F">
      <w:pPr>
        <w:pStyle w:val="TOC2"/>
        <w:tabs>
          <w:tab w:val="left" w:pos="1050"/>
          <w:tab w:val="right" w:leader="dot" w:pos="9737"/>
        </w:tabs>
        <w:rPr>
          <w:rFonts w:ascii="Calibri" w:hAnsi="Calibri" w:cs="Times New Roman"/>
          <w:noProof/>
          <w:szCs w:val="22"/>
        </w:rPr>
      </w:pPr>
      <w:hyperlink w:anchor="_Toc402279589" w:history="1">
        <w:r w:rsidRPr="002D7A13">
          <w:rPr>
            <w:rStyle w:val="Hyperlink"/>
            <w:noProof/>
          </w:rPr>
          <w:t>3.13</w:t>
        </w:r>
        <w:r>
          <w:rPr>
            <w:rFonts w:ascii="Calibri" w:hAnsi="Calibri" w:cs="Times New Roman"/>
            <w:noProof/>
            <w:szCs w:val="22"/>
          </w:rPr>
          <w:tab/>
        </w:r>
        <w:r w:rsidRPr="002D7A13">
          <w:rPr>
            <w:rStyle w:val="Hyperlink"/>
            <w:noProof/>
          </w:rPr>
          <w:t xml:space="preserve">requestSendUSSD </w:t>
        </w:r>
        <w:r w:rsidRPr="002D7A13">
          <w:rPr>
            <w:rStyle w:val="Hyperlink"/>
            <w:rFonts w:hint="eastAsia"/>
            <w:noProof/>
          </w:rPr>
          <w:t>请求</w:t>
        </w:r>
        <w:r w:rsidRPr="002D7A13">
          <w:rPr>
            <w:rStyle w:val="Hyperlink"/>
            <w:noProof/>
          </w:rPr>
          <w:t>USSD</w:t>
        </w:r>
        <w:r w:rsidRPr="002D7A13">
          <w:rPr>
            <w:rStyle w:val="Hyperlink"/>
            <w:rFonts w:hint="eastAsia"/>
            <w:noProof/>
          </w:rPr>
          <w:t>业务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E752F" w:rsidRDefault="00FE752F">
      <w:pPr>
        <w:pStyle w:val="TOC2"/>
        <w:tabs>
          <w:tab w:val="left" w:pos="1260"/>
          <w:tab w:val="right" w:leader="dot" w:pos="9737"/>
        </w:tabs>
        <w:rPr>
          <w:rFonts w:ascii="Calibri" w:hAnsi="Calibri" w:cs="Times New Roman"/>
          <w:noProof/>
          <w:szCs w:val="22"/>
        </w:rPr>
      </w:pPr>
      <w:hyperlink w:anchor="_Toc402279590" w:history="1">
        <w:r w:rsidRPr="002D7A13">
          <w:rPr>
            <w:rStyle w:val="Hyperlink"/>
            <w:noProof/>
          </w:rPr>
          <w:t>3.14</w:t>
        </w:r>
        <w:r>
          <w:rPr>
            <w:rFonts w:ascii="Calibri" w:hAnsi="Calibri" w:cs="Times New Roman"/>
            <w:noProof/>
            <w:szCs w:val="22"/>
          </w:rPr>
          <w:tab/>
        </w:r>
        <w:r w:rsidRPr="002D7A13">
          <w:rPr>
            <w:rStyle w:val="Hyperlink"/>
            <w:rFonts w:hint="eastAsia"/>
            <w:noProof/>
            <w:shd w:val="clear" w:color="auto" w:fill="FFFFFF"/>
          </w:rPr>
          <w:t>模块</w:t>
        </w:r>
        <w:r w:rsidRPr="002D7A13">
          <w:rPr>
            <w:rStyle w:val="Hyperlink"/>
            <w:noProof/>
            <w:shd w:val="clear" w:color="auto" w:fill="FFFFFF"/>
          </w:rPr>
          <w:t>AT</w:t>
        </w:r>
        <w:r w:rsidRPr="002D7A13">
          <w:rPr>
            <w:rStyle w:val="Hyperlink"/>
            <w:rFonts w:hint="eastAsia"/>
            <w:noProof/>
            <w:shd w:val="clear" w:color="auto" w:fill="FFFFFF"/>
          </w:rPr>
          <w:t>主动上报处理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E752F" w:rsidRDefault="00FE752F">
      <w:pPr>
        <w:pStyle w:val="TOC1"/>
        <w:tabs>
          <w:tab w:val="left" w:pos="420"/>
          <w:tab w:val="right" w:leader="dot" w:pos="9737"/>
        </w:tabs>
        <w:rPr>
          <w:rFonts w:ascii="Calibri" w:hAnsi="Calibri" w:cs="Times New Roman"/>
          <w:bCs w:val="0"/>
          <w:szCs w:val="22"/>
        </w:rPr>
      </w:pPr>
      <w:hyperlink w:anchor="_Toc402279591" w:history="1">
        <w:r w:rsidRPr="002D7A13">
          <w:rPr>
            <w:rStyle w:val="Hyperlink"/>
          </w:rPr>
          <w:t>4</w:t>
        </w:r>
        <w:r>
          <w:rPr>
            <w:rFonts w:ascii="Calibri" w:hAnsi="Calibri" w:cs="Times New Roman"/>
            <w:bCs w:val="0"/>
            <w:szCs w:val="22"/>
          </w:rPr>
          <w:tab/>
        </w:r>
        <w:r w:rsidRPr="002D7A13">
          <w:rPr>
            <w:rStyle w:val="Hyperlink"/>
            <w:rFonts w:hint="eastAsia"/>
          </w:rPr>
          <w:t>总结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_Toc402279591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FE752F" w:rsidRDefault="00FE752F">
      <w:r>
        <w:fldChar w:fldCharType="end"/>
      </w:r>
    </w:p>
    <w:p w:rsidR="00FE752F" w:rsidRPr="00FE1A38" w:rsidRDefault="00FE752F" w:rsidP="002B1BCA">
      <w:pPr>
        <w:ind w:left="420"/>
      </w:pPr>
    </w:p>
    <w:p w:rsidR="00FE752F" w:rsidRPr="00FE1A38" w:rsidRDefault="00FE752F" w:rsidP="002B1BCA">
      <w:pPr>
        <w:pStyle w:val="a0"/>
        <w:ind w:left="420"/>
      </w:pPr>
    </w:p>
    <w:p w:rsidR="00FE752F" w:rsidRPr="00FE1A38" w:rsidRDefault="00FE752F" w:rsidP="002B1BCA">
      <w:pPr>
        <w:ind w:left="420"/>
      </w:pPr>
    </w:p>
    <w:p w:rsidR="00FE752F" w:rsidRPr="00FE1A38" w:rsidRDefault="00FE752F" w:rsidP="002B1BCA">
      <w:pPr>
        <w:ind w:left="420"/>
      </w:pPr>
    </w:p>
    <w:p w:rsidR="00FE752F" w:rsidRDefault="00FE752F" w:rsidP="002B1BCA">
      <w:pPr>
        <w:ind w:left="420"/>
      </w:pPr>
    </w:p>
    <w:p w:rsidR="00FE752F" w:rsidRDefault="00FE752F" w:rsidP="002B1BCA">
      <w:pPr>
        <w:ind w:left="420"/>
      </w:pPr>
    </w:p>
    <w:p w:rsidR="00FE752F" w:rsidRDefault="00FE752F" w:rsidP="002B1BCA">
      <w:pPr>
        <w:ind w:left="420"/>
        <w:sectPr w:rsidR="00FE752F" w:rsidSect="00987B1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440" w:right="1080" w:bottom="1440" w:left="1080" w:header="851" w:footer="851" w:gutter="0"/>
          <w:cols w:space="720"/>
          <w:noEndnote/>
          <w:titlePg/>
          <w:docGrid w:linePitch="286"/>
        </w:sectPr>
      </w:pPr>
    </w:p>
    <w:p w:rsidR="00FE752F" w:rsidRDefault="00FE752F" w:rsidP="00F74D8C">
      <w:pPr>
        <w:pStyle w:val="Heading1"/>
      </w:pPr>
      <w:bookmarkStart w:id="148" w:name="_Toc402279570"/>
      <w:bookmarkEnd w:id="0"/>
      <w:r>
        <w:rPr>
          <w:rFonts w:hint="eastAsia"/>
        </w:rPr>
        <w:t>引言</w:t>
      </w:r>
      <w:bookmarkEnd w:id="148"/>
    </w:p>
    <w:p w:rsidR="00FE752F" w:rsidRDefault="00FE752F" w:rsidP="00F74D8C">
      <w:pPr>
        <w:pStyle w:val="Heading2"/>
      </w:pPr>
      <w:bookmarkStart w:id="149" w:name="_Toc402279571"/>
      <w:r w:rsidRPr="00924201">
        <w:rPr>
          <w:rFonts w:hint="eastAsia"/>
        </w:rPr>
        <w:t>编写目的</w:t>
      </w:r>
      <w:bookmarkEnd w:id="149"/>
    </w:p>
    <w:p w:rsidR="00FE752F" w:rsidRDefault="00FE752F" w:rsidP="00F74D8C">
      <w:r>
        <w:rPr>
          <w:rFonts w:hint="eastAsia"/>
        </w:rPr>
        <w:t>本文档主要是针对广和通</w:t>
      </w:r>
      <w:r>
        <w:t>H350</w:t>
      </w:r>
      <w:r>
        <w:rPr>
          <w:rFonts w:hint="eastAsia"/>
        </w:rPr>
        <w:t>模块设备基于</w:t>
      </w:r>
      <w:r>
        <w:t xml:space="preserve">Android </w:t>
      </w:r>
      <w:r>
        <w:rPr>
          <w:rFonts w:hint="eastAsia"/>
        </w:rPr>
        <w:t>系统的</w:t>
      </w:r>
      <w:r>
        <w:t>RIL</w:t>
      </w:r>
      <w:r>
        <w:rPr>
          <w:rFonts w:hint="eastAsia"/>
        </w:rPr>
        <w:t>集成开发活动进行相关的指导说明。本文档主要面向基于</w:t>
      </w:r>
      <w:r>
        <w:t xml:space="preserve">Android </w:t>
      </w:r>
      <w:r>
        <w:rPr>
          <w:rFonts w:hint="eastAsia"/>
        </w:rPr>
        <w:t>系统的产品开发商的软件开发人员。</w:t>
      </w:r>
    </w:p>
    <w:p w:rsidR="00FE752F" w:rsidRDefault="00FE752F" w:rsidP="00F74D8C">
      <w:r>
        <w:rPr>
          <w:rFonts w:hint="eastAsia"/>
        </w:rPr>
        <w:t>广和通公司研发的</w:t>
      </w:r>
      <w:r>
        <w:t>RIL</w:t>
      </w:r>
      <w:r>
        <w:rPr>
          <w:rFonts w:hint="eastAsia"/>
        </w:rPr>
        <w:t>可支持</w:t>
      </w:r>
      <w:r>
        <w:t>android 4.0 4.2 4.4</w:t>
      </w:r>
      <w:r>
        <w:rPr>
          <w:rFonts w:hint="eastAsia"/>
        </w:rPr>
        <w:t>等系统。</w:t>
      </w:r>
    </w:p>
    <w:p w:rsidR="00FE752F" w:rsidRDefault="00FE752F" w:rsidP="001B5939">
      <w:pPr>
        <w:pStyle w:val="Heading2"/>
      </w:pPr>
      <w:bookmarkStart w:id="150" w:name="_Toc402279572"/>
      <w:r>
        <w:rPr>
          <w:rFonts w:hint="eastAsia"/>
        </w:rPr>
        <w:t>项目背景</w:t>
      </w:r>
      <w:bookmarkEnd w:id="150"/>
    </w:p>
    <w:p w:rsidR="00FE752F" w:rsidRDefault="00FE752F" w:rsidP="001B5939">
      <w:r>
        <w:t>Radio Interface Layer</w:t>
      </w:r>
      <w:r>
        <w:rPr>
          <w:rFonts w:hint="eastAsia"/>
        </w:rPr>
        <w:t>简称</w:t>
      </w:r>
      <w:r>
        <w:t xml:space="preserve"> RIL</w:t>
      </w:r>
      <w:r>
        <w:rPr>
          <w:rFonts w:hint="eastAsia"/>
        </w:rPr>
        <w:t>。当</w:t>
      </w:r>
      <w:r>
        <w:t>Android</w:t>
      </w:r>
      <w:r>
        <w:rPr>
          <w:rFonts w:hint="eastAsia"/>
        </w:rPr>
        <w:t>系统需要由模块提供的数据、语音、短信服务时，</w:t>
      </w:r>
      <w:r>
        <w:t>Android</w:t>
      </w:r>
      <w:r>
        <w:rPr>
          <w:rFonts w:hint="eastAsia"/>
        </w:rPr>
        <w:t>系统必须与模块进行通信，</w:t>
      </w:r>
      <w:r>
        <w:t>RIL</w:t>
      </w:r>
      <w:r>
        <w:rPr>
          <w:rFonts w:hint="eastAsia"/>
        </w:rPr>
        <w:t>就是模块与</w:t>
      </w:r>
      <w:r>
        <w:t>android</w:t>
      </w:r>
      <w:r>
        <w:rPr>
          <w:rFonts w:hint="eastAsia"/>
        </w:rPr>
        <w:t>系统之前的通信桥梁。模块用</w:t>
      </w:r>
      <w:r>
        <w:t>AT</w:t>
      </w:r>
      <w:r>
        <w:rPr>
          <w:rFonts w:hint="eastAsia"/>
        </w:rPr>
        <w:t>命令进行通信，但更模块厂商的</w:t>
      </w:r>
      <w:r>
        <w:t>AT</w:t>
      </w:r>
      <w:r>
        <w:rPr>
          <w:rFonts w:hint="eastAsia"/>
        </w:rPr>
        <w:t>命令都各有不同，所以广和通实现符合自己</w:t>
      </w:r>
      <w:r>
        <w:t>AT</w:t>
      </w:r>
      <w:r>
        <w:rPr>
          <w:rFonts w:hint="eastAsia"/>
        </w:rPr>
        <w:t>的</w:t>
      </w:r>
      <w:r>
        <w:t>vendor ril</w:t>
      </w:r>
      <w:r>
        <w:rPr>
          <w:rFonts w:hint="eastAsia"/>
        </w:rPr>
        <w:t>。</w:t>
      </w:r>
    </w:p>
    <w:p w:rsidR="00FE752F" w:rsidRDefault="00FE752F" w:rsidP="00672D71">
      <w:pPr>
        <w:pStyle w:val="Heading2"/>
      </w:pPr>
      <w:bookmarkStart w:id="151" w:name="_Toc402279573"/>
      <w:r>
        <w:rPr>
          <w:rFonts w:hint="eastAsia"/>
        </w:rPr>
        <w:t>运行环境</w:t>
      </w:r>
      <w:bookmarkEnd w:id="151"/>
    </w:p>
    <w:p w:rsidR="00FE752F" w:rsidRPr="00672D71" w:rsidRDefault="00FE752F" w:rsidP="00672D71">
      <w:pPr>
        <w:sectPr w:rsidR="00FE752F" w:rsidRPr="00672D71" w:rsidSect="00987B1D">
          <w:pgSz w:w="11907" w:h="16840" w:code="9"/>
          <w:pgMar w:top="1440" w:right="1080" w:bottom="1440" w:left="1080" w:header="851" w:footer="851" w:gutter="0"/>
          <w:cols w:space="720"/>
          <w:noEndnote/>
          <w:titlePg/>
          <w:docGrid w:linePitch="286"/>
        </w:sectPr>
      </w:pPr>
      <w:r>
        <w:rPr>
          <w:rFonts w:hint="eastAsia"/>
        </w:rPr>
        <w:t>本产品的硬件运行环境是</w:t>
      </w:r>
      <w:r>
        <w:t>H350 3G</w:t>
      </w:r>
      <w:r>
        <w:rPr>
          <w:rFonts w:hint="eastAsia"/>
        </w:rPr>
        <w:t>模块，软件环境是</w:t>
      </w:r>
      <w:r>
        <w:t>Android</w:t>
      </w:r>
      <w:r>
        <w:rPr>
          <w:rFonts w:hint="eastAsia"/>
        </w:rPr>
        <w:t>系统，编译环境为</w:t>
      </w:r>
      <w:r>
        <w:t>arm-gcc</w:t>
      </w:r>
      <w:r>
        <w:rPr>
          <w:rFonts w:hint="eastAsia"/>
        </w:rPr>
        <w:t>，采用</w:t>
      </w:r>
      <w:r>
        <w:t>C</w:t>
      </w:r>
      <w:r>
        <w:rPr>
          <w:rFonts w:hint="eastAsia"/>
        </w:rPr>
        <w:t>语言开发。</w:t>
      </w:r>
    </w:p>
    <w:p w:rsidR="00FE752F" w:rsidRDefault="00FE752F" w:rsidP="00E07CCB">
      <w:pPr>
        <w:pStyle w:val="Heading1"/>
      </w:pPr>
      <w:bookmarkStart w:id="152" w:name="_Toc402279574"/>
      <w:r>
        <w:rPr>
          <w:rFonts w:hint="eastAsia"/>
        </w:rPr>
        <w:t>软件概述</w:t>
      </w:r>
      <w:bookmarkEnd w:id="152"/>
    </w:p>
    <w:p w:rsidR="00FE752F" w:rsidRDefault="00FE752F" w:rsidP="002B006B">
      <w:r w:rsidRPr="00401E39">
        <w:t>RIL(Radio Interface Layer)</w:t>
      </w:r>
      <w:r w:rsidRPr="00401E39">
        <w:rPr>
          <w:rFonts w:hint="eastAsia"/>
        </w:rPr>
        <w:t>，是</w:t>
      </w:r>
      <w:r w:rsidRPr="00401E39">
        <w:t>Android</w:t>
      </w:r>
      <w:r w:rsidRPr="00401E39">
        <w:rPr>
          <w:rFonts w:hint="eastAsia"/>
        </w:rPr>
        <w:t>电信业务系统和底层硬件之间的抽象层，</w:t>
      </w:r>
      <w:r w:rsidRPr="00401E39">
        <w:t>Android</w:t>
      </w:r>
      <w:r w:rsidRPr="00401E39">
        <w:rPr>
          <w:rFonts w:hint="eastAsia"/>
        </w:rPr>
        <w:t>提供该层方便用户移植。手机每次请求相应的电信服务，如电话、短信、网络连接等，都是通过</w:t>
      </w:r>
      <w:r w:rsidRPr="00401E39">
        <w:t>AT</w:t>
      </w:r>
      <w:r w:rsidRPr="00401E39">
        <w:rPr>
          <w:rFonts w:hint="eastAsia"/>
        </w:rPr>
        <w:t>指令与底层硬件进行交互的，拿电话来讲，用户请求拨打电话，需要向</w:t>
      </w:r>
      <w:r w:rsidRPr="00401E39">
        <w:t>RIL</w:t>
      </w:r>
      <w:r w:rsidRPr="00401E39">
        <w:rPr>
          <w:rFonts w:hint="eastAsia"/>
        </w:rPr>
        <w:t>发送相关的请求，接着</w:t>
      </w:r>
      <w:r w:rsidRPr="00401E39">
        <w:t>RIL</w:t>
      </w:r>
      <w:r w:rsidRPr="00401E39">
        <w:rPr>
          <w:rFonts w:hint="eastAsia"/>
        </w:rPr>
        <w:t>按照用户的请求，调用相应的</w:t>
      </w:r>
      <w:r w:rsidRPr="00401E39">
        <w:t>AT</w:t>
      </w:r>
      <w:r w:rsidRPr="00401E39">
        <w:rPr>
          <w:rFonts w:hint="eastAsia"/>
        </w:rPr>
        <w:t>指令发送接口给底层发送</w:t>
      </w:r>
      <w:r w:rsidRPr="00401E39">
        <w:t>AT</w:t>
      </w:r>
      <w:r w:rsidRPr="00401E39">
        <w:rPr>
          <w:rFonts w:hint="eastAsia"/>
        </w:rPr>
        <w:t>指令，完成用户拨打电话的流程。</w:t>
      </w:r>
      <w:r>
        <w:rPr>
          <w:rFonts w:hint="eastAsia"/>
          <w:color w:val="333333"/>
          <w:shd w:val="clear" w:color="auto" w:fill="FFFFFF"/>
        </w:rPr>
        <w:t>通过研究</w:t>
      </w:r>
      <w:r>
        <w:rPr>
          <w:color w:val="333333"/>
          <w:shd w:val="clear" w:color="auto" w:fill="FFFFFF"/>
        </w:rPr>
        <w:t>RIL</w:t>
      </w:r>
      <w:r>
        <w:rPr>
          <w:rFonts w:hint="eastAsia"/>
          <w:color w:val="333333"/>
          <w:shd w:val="clear" w:color="auto" w:fill="FFFFFF"/>
        </w:rPr>
        <w:t>的代码可以看到，</w:t>
      </w:r>
      <w:r>
        <w:rPr>
          <w:color w:val="333333"/>
          <w:shd w:val="clear" w:color="auto" w:fill="FFFFFF"/>
        </w:rPr>
        <w:t>Android</w:t>
      </w:r>
      <w:r>
        <w:rPr>
          <w:rFonts w:hint="eastAsia"/>
          <w:color w:val="333333"/>
          <w:shd w:val="clear" w:color="auto" w:fill="FFFFFF"/>
        </w:rPr>
        <w:t>的</w:t>
      </w:r>
      <w:r>
        <w:rPr>
          <w:color w:val="333333"/>
          <w:shd w:val="clear" w:color="auto" w:fill="FFFFFF"/>
        </w:rPr>
        <w:t>rild</w:t>
      </w:r>
      <w:r>
        <w:rPr>
          <w:rFonts w:hint="eastAsia"/>
          <w:color w:val="333333"/>
          <w:shd w:val="clear" w:color="auto" w:fill="FFFFFF"/>
        </w:rPr>
        <w:t>库是介于</w:t>
      </w:r>
      <w:r>
        <w:rPr>
          <w:color w:val="333333"/>
          <w:shd w:val="clear" w:color="auto" w:fill="FFFFFF"/>
        </w:rPr>
        <w:t>HAL</w:t>
      </w:r>
      <w:r>
        <w:rPr>
          <w:rFonts w:hint="eastAsia"/>
          <w:color w:val="333333"/>
          <w:shd w:val="clear" w:color="auto" w:fill="FFFFFF"/>
        </w:rPr>
        <w:t>接口与</w:t>
      </w:r>
      <w:r>
        <w:rPr>
          <w:color w:val="333333"/>
          <w:shd w:val="clear" w:color="auto" w:fill="FFFFFF"/>
        </w:rPr>
        <w:t>basebandmodem</w:t>
      </w:r>
      <w:r>
        <w:rPr>
          <w:rFonts w:hint="eastAsia"/>
          <w:color w:val="333333"/>
          <w:shd w:val="clear" w:color="auto" w:fill="FFFFFF"/>
        </w:rPr>
        <w:t>之间，它需要针对不同的</w:t>
      </w:r>
      <w:r>
        <w:rPr>
          <w:color w:val="333333"/>
          <w:shd w:val="clear" w:color="auto" w:fill="FFFFFF"/>
        </w:rPr>
        <w:t>GSM</w:t>
      </w:r>
      <w:r>
        <w:rPr>
          <w:rFonts w:hint="eastAsia"/>
          <w:color w:val="333333"/>
          <w:shd w:val="clear" w:color="auto" w:fill="FFFFFF"/>
        </w:rPr>
        <w:t>模块进行不同的</w:t>
      </w:r>
      <w:r>
        <w:rPr>
          <w:color w:val="333333"/>
          <w:shd w:val="clear" w:color="auto" w:fill="FFFFFF"/>
        </w:rPr>
        <w:t>GSM</w:t>
      </w:r>
      <w:r>
        <w:rPr>
          <w:rFonts w:hint="eastAsia"/>
          <w:color w:val="333333"/>
          <w:shd w:val="clear" w:color="auto" w:fill="FFFFFF"/>
        </w:rPr>
        <w:t>驱动开发，公用的部分</w:t>
      </w:r>
      <w:r>
        <w:rPr>
          <w:color w:val="333333"/>
          <w:shd w:val="clear" w:color="auto" w:fill="FFFFFF"/>
        </w:rPr>
        <w:t>google</w:t>
      </w:r>
      <w:r>
        <w:rPr>
          <w:rFonts w:hint="eastAsia"/>
          <w:color w:val="333333"/>
          <w:shd w:val="clear" w:color="auto" w:fill="FFFFFF"/>
        </w:rPr>
        <w:t>给你做好了，特定的部分需要你自己去定制</w:t>
      </w:r>
      <w:r>
        <w:rPr>
          <w:color w:val="333333"/>
          <w:shd w:val="clear" w:color="auto" w:fill="FFFFFF"/>
        </w:rPr>
        <w:t>(</w:t>
      </w:r>
      <w:r>
        <w:rPr>
          <w:rFonts w:hint="eastAsia"/>
          <w:color w:val="333333"/>
          <w:shd w:val="clear" w:color="auto" w:fill="FFFFFF"/>
        </w:rPr>
        <w:t>即</w:t>
      </w:r>
      <w:r>
        <w:rPr>
          <w:color w:val="333333"/>
          <w:shd w:val="clear" w:color="auto" w:fill="FFFFFF"/>
        </w:rPr>
        <w:t>vendor RIL)</w:t>
      </w:r>
      <w:r>
        <w:rPr>
          <w:rFonts w:hint="eastAsia"/>
          <w:color w:val="333333"/>
          <w:shd w:val="clear" w:color="auto" w:fill="FFFFFF"/>
        </w:rPr>
        <w:t>，这样做可以大大地提高开发效率。</w:t>
      </w:r>
      <w:r>
        <w:rPr>
          <w:rFonts w:hint="eastAsia"/>
        </w:rPr>
        <w:t>那么</w:t>
      </w:r>
      <w:r>
        <w:t>RIL</w:t>
      </w:r>
      <w:r>
        <w:rPr>
          <w:rFonts w:hint="eastAsia"/>
        </w:rPr>
        <w:t>在</w:t>
      </w:r>
      <w:r>
        <w:t>Android</w:t>
      </w:r>
      <w:r>
        <w:rPr>
          <w:rFonts w:hint="eastAsia"/>
        </w:rPr>
        <w:t>系统中的位置是如何呢。请看下一节：</w:t>
      </w:r>
    </w:p>
    <w:p w:rsidR="00FE752F" w:rsidRDefault="00FE752F" w:rsidP="00372E6D">
      <w:pPr>
        <w:pStyle w:val="Heading2"/>
      </w:pPr>
      <w:bookmarkStart w:id="153" w:name="_Toc402279575"/>
      <w:r>
        <w:t xml:space="preserve">RIL </w:t>
      </w:r>
      <w:r>
        <w:rPr>
          <w:rFonts w:hint="eastAsia"/>
        </w:rPr>
        <w:t>软件架构</w:t>
      </w:r>
      <w:bookmarkEnd w:id="153"/>
    </w:p>
    <w:p w:rsidR="00FE752F" w:rsidRDefault="00FE752F" w:rsidP="002B006B">
      <w:r>
        <w:rPr>
          <w:noProof/>
        </w:rPr>
        <w:pict>
          <v:shape id="图片 1" o:spid="_x0000_s1031" type="#_x0000_t75" alt="telephony.gif" style="position:absolute;margin-left:3pt;margin-top:5pt;width:460.5pt;height:427.5pt;z-index:-251657728;visibility:visible">
            <v:imagedata r:id="rId16" o:title=""/>
          </v:shape>
        </w:pict>
      </w:r>
    </w:p>
    <w:p w:rsidR="00FE752F" w:rsidRDefault="00FE752F" w:rsidP="002B006B"/>
    <w:p w:rsidR="00FE752F" w:rsidRDefault="00FE752F" w:rsidP="002B006B"/>
    <w:p w:rsidR="00FE752F" w:rsidRDefault="00FE752F" w:rsidP="002B006B"/>
    <w:p w:rsidR="00FE752F" w:rsidRDefault="00FE752F" w:rsidP="002B006B"/>
    <w:p w:rsidR="00FE752F" w:rsidRDefault="00FE752F" w:rsidP="002B006B"/>
    <w:p w:rsidR="00FE752F" w:rsidRDefault="00FE752F" w:rsidP="002B006B"/>
    <w:p w:rsidR="00FE752F" w:rsidRDefault="00FE752F" w:rsidP="002B006B"/>
    <w:p w:rsidR="00FE752F" w:rsidRDefault="00FE752F" w:rsidP="002B006B"/>
    <w:p w:rsidR="00FE752F" w:rsidRDefault="00FE752F" w:rsidP="002B006B"/>
    <w:p w:rsidR="00FE752F" w:rsidRDefault="00FE752F" w:rsidP="002B006B"/>
    <w:p w:rsidR="00FE752F" w:rsidRDefault="00FE752F" w:rsidP="002B006B"/>
    <w:p w:rsidR="00FE752F" w:rsidRDefault="00FE752F" w:rsidP="002B006B"/>
    <w:p w:rsidR="00FE752F" w:rsidRDefault="00FE752F" w:rsidP="002B006B"/>
    <w:p w:rsidR="00FE752F" w:rsidRDefault="00FE752F" w:rsidP="002B006B"/>
    <w:p w:rsidR="00FE752F" w:rsidRDefault="00FE752F" w:rsidP="002B006B"/>
    <w:p w:rsidR="00FE752F" w:rsidRDefault="00FE752F" w:rsidP="002B006B"/>
    <w:p w:rsidR="00FE752F" w:rsidRDefault="00FE752F" w:rsidP="002B006B"/>
    <w:p w:rsidR="00FE752F" w:rsidRDefault="00FE752F" w:rsidP="002B006B"/>
    <w:p w:rsidR="00FE752F" w:rsidRDefault="00FE752F" w:rsidP="002B006B"/>
    <w:p w:rsidR="00FE752F" w:rsidRDefault="00FE752F" w:rsidP="002B006B"/>
    <w:p w:rsidR="00FE752F" w:rsidRDefault="00FE752F" w:rsidP="002B006B"/>
    <w:p w:rsidR="00FE752F" w:rsidRDefault="00FE752F" w:rsidP="002B006B">
      <w:pPr>
        <w:sectPr w:rsidR="00FE752F" w:rsidSect="00987B1D">
          <w:pgSz w:w="11907" w:h="16840" w:code="9"/>
          <w:pgMar w:top="1440" w:right="1080" w:bottom="1440" w:left="1080" w:header="851" w:footer="851" w:gutter="0"/>
          <w:cols w:space="720"/>
          <w:noEndnote/>
          <w:titlePg/>
          <w:docGrid w:linePitch="286"/>
        </w:sectPr>
      </w:pPr>
      <w:r>
        <w:rPr>
          <w:rFonts w:hint="eastAsia"/>
        </w:rPr>
        <w:t>根据上图可知</w:t>
      </w:r>
      <w:r>
        <w:t>RIL</w:t>
      </w:r>
      <w:r>
        <w:rPr>
          <w:rFonts w:hint="eastAsia"/>
        </w:rPr>
        <w:t>处理上层与底层中间是一座</w:t>
      </w:r>
      <w:r>
        <w:t>AT</w:t>
      </w:r>
      <w:r>
        <w:rPr>
          <w:rFonts w:hint="eastAsia"/>
        </w:rPr>
        <w:t>通信桥梁，</w:t>
      </w:r>
      <w:r>
        <w:t>Vendor RIL</w:t>
      </w:r>
      <w:r>
        <w:rPr>
          <w:rFonts w:hint="eastAsia"/>
        </w:rPr>
        <w:t>是提供</w:t>
      </w:r>
      <w:r>
        <w:t>AT</w:t>
      </w:r>
      <w:r>
        <w:rPr>
          <w:rFonts w:hint="eastAsia"/>
        </w:rPr>
        <w:t>指令发送接口，</w:t>
      </w:r>
      <w:r>
        <w:t>RIL Daemon</w:t>
      </w:r>
      <w:r>
        <w:rPr>
          <w:rFonts w:hint="eastAsia"/>
        </w:rPr>
        <w:t>是加载</w:t>
      </w:r>
      <w:r>
        <w:t>RIL</w:t>
      </w:r>
      <w:r>
        <w:rPr>
          <w:rFonts w:hint="eastAsia"/>
        </w:rPr>
        <w:t>相关的库同时初始化</w:t>
      </w:r>
      <w:r>
        <w:t>RIL</w:t>
      </w:r>
      <w:r>
        <w:rPr>
          <w:rFonts w:hint="eastAsia"/>
        </w:rPr>
        <w:t>，注册</w:t>
      </w:r>
      <w:r>
        <w:t>RIL</w:t>
      </w:r>
      <w:r>
        <w:rPr>
          <w:rFonts w:hint="eastAsia"/>
        </w:rPr>
        <w:t>相关函数接口。同时</w:t>
      </w:r>
      <w:r>
        <w:t>RILD</w:t>
      </w:r>
      <w:r>
        <w:rPr>
          <w:rFonts w:hint="eastAsia"/>
        </w:rPr>
        <w:t>也是上层和底层</w:t>
      </w:r>
      <w:r>
        <w:t>RIL</w:t>
      </w:r>
      <w:r>
        <w:rPr>
          <w:rFonts w:hint="eastAsia"/>
        </w:rPr>
        <w:t>的调用中转站。</w:t>
      </w:r>
      <w:r>
        <w:t>RIL JNI Layer</w:t>
      </w:r>
      <w:r>
        <w:rPr>
          <w:rFonts w:hint="eastAsia"/>
        </w:rPr>
        <w:t>，提供上层</w:t>
      </w:r>
      <w:r>
        <w:t>Telephony APP Framework</w:t>
      </w:r>
      <w:r>
        <w:rPr>
          <w:rFonts w:hint="eastAsia"/>
        </w:rPr>
        <w:t>调用。我司的</w:t>
      </w:r>
      <w:r>
        <w:t>RIL</w:t>
      </w:r>
      <w:r>
        <w:rPr>
          <w:rFonts w:hint="eastAsia"/>
        </w:rPr>
        <w:t>一般集中在</w:t>
      </w:r>
      <w:r>
        <w:t>Vendor RIL</w:t>
      </w:r>
      <w:r>
        <w:rPr>
          <w:rFonts w:hint="eastAsia"/>
        </w:rPr>
        <w:t>部分，即对</w:t>
      </w:r>
      <w:r>
        <w:t>reference-ril.c</w:t>
      </w:r>
      <w:r>
        <w:rPr>
          <w:rFonts w:hint="eastAsia"/>
        </w:rPr>
        <w:t>的处理。</w:t>
      </w:r>
    </w:p>
    <w:p w:rsidR="00FE752F" w:rsidRDefault="00FE752F" w:rsidP="00FD0353">
      <w:pPr>
        <w:pStyle w:val="Heading1"/>
      </w:pPr>
      <w:bookmarkStart w:id="154" w:name="_Toc402279576"/>
      <w:r>
        <w:rPr>
          <w:rFonts w:hint="eastAsia"/>
        </w:rPr>
        <w:t>软件功能</w:t>
      </w:r>
      <w:bookmarkEnd w:id="154"/>
    </w:p>
    <w:p w:rsidR="00FE752F" w:rsidRPr="008D3FBB" w:rsidRDefault="00FE752F" w:rsidP="008D3FBB">
      <w:pPr>
        <w:pStyle w:val="Heading2"/>
      </w:pPr>
      <w:bookmarkStart w:id="155" w:name="_Toc402279577"/>
      <w:r w:rsidRPr="008D3FBB">
        <w:t>RIL</w:t>
      </w:r>
      <w:r w:rsidRPr="008D3FBB">
        <w:rPr>
          <w:rFonts w:hint="eastAsia"/>
        </w:rPr>
        <w:t>初始化</w:t>
      </w:r>
      <w:bookmarkEnd w:id="155"/>
      <w:r w:rsidRPr="008D3FBB">
        <w:t> </w:t>
      </w:r>
    </w:p>
    <w:p w:rsidR="00FE752F" w:rsidRPr="008D3FBB" w:rsidRDefault="00FE752F" w:rsidP="008D3FBB">
      <w:pPr>
        <w:shd w:val="clear" w:color="auto" w:fill="FFFFFF"/>
        <w:spacing w:line="390" w:lineRule="atLeast"/>
        <w:ind w:left="420" w:hanging="420"/>
      </w:pPr>
      <w:r w:rsidRPr="008D3FBB">
        <w:t>1)      Init.rc</w:t>
      </w:r>
      <w:r w:rsidRPr="008D3FBB">
        <w:rPr>
          <w:rFonts w:hint="eastAsia"/>
        </w:rPr>
        <w:t>执行</w:t>
      </w:r>
      <w:r w:rsidRPr="008D3FBB">
        <w:t>rild,</w:t>
      </w:r>
      <w:r w:rsidRPr="008D3FBB">
        <w:rPr>
          <w:rFonts w:hint="eastAsia"/>
        </w:rPr>
        <w:t>并创建两个</w:t>
      </w:r>
      <w:r w:rsidRPr="008D3FBB">
        <w:t>socket:/dev/socket/rild</w:t>
      </w:r>
      <w:r w:rsidRPr="008D3FBB">
        <w:rPr>
          <w:rFonts w:hint="eastAsia"/>
        </w:rPr>
        <w:t>和</w:t>
      </w:r>
      <w:r w:rsidRPr="008D3FBB">
        <w:t>/dev/socket/rild-debug</w:t>
      </w:r>
    </w:p>
    <w:p w:rsidR="00FE752F" w:rsidRPr="008D3FBB" w:rsidRDefault="00FE752F" w:rsidP="008D3FBB">
      <w:pPr>
        <w:shd w:val="clear" w:color="auto" w:fill="FFFFFF"/>
        <w:spacing w:line="390" w:lineRule="atLeast"/>
        <w:ind w:firstLine="420"/>
      </w:pPr>
      <w:r w:rsidRPr="008D3FBB">
        <w:t>service ril-daemon /system/bin/rild</w:t>
      </w:r>
    </w:p>
    <w:p w:rsidR="00FE752F" w:rsidRPr="008D3FBB" w:rsidRDefault="00FE752F" w:rsidP="008D3FBB">
      <w:pPr>
        <w:shd w:val="clear" w:color="auto" w:fill="FFFFFF"/>
        <w:spacing w:line="390" w:lineRule="atLeast"/>
        <w:ind w:left="420" w:firstLine="420"/>
      </w:pPr>
      <w:r w:rsidRPr="008D3FBB">
        <w:t>socket rild stream 660 root radio</w:t>
      </w:r>
    </w:p>
    <w:p w:rsidR="00FE752F" w:rsidRPr="008D3FBB" w:rsidRDefault="00FE752F" w:rsidP="008D3FBB">
      <w:pPr>
        <w:shd w:val="clear" w:color="auto" w:fill="FFFFFF"/>
        <w:spacing w:line="390" w:lineRule="atLeast"/>
        <w:ind w:left="420" w:firstLine="420"/>
      </w:pPr>
      <w:r w:rsidRPr="008D3FBB">
        <w:t>socket rild stream 660 radio system</w:t>
      </w:r>
    </w:p>
    <w:p w:rsidR="00FE752F" w:rsidRPr="008D3FBB" w:rsidRDefault="00FE752F" w:rsidP="008D3FBB">
      <w:pPr>
        <w:shd w:val="clear" w:color="auto" w:fill="FFFFFF"/>
        <w:spacing w:line="390" w:lineRule="atLeast"/>
        <w:ind w:left="420" w:hanging="420"/>
      </w:pPr>
      <w:r w:rsidRPr="008D3FBB">
        <w:t>2)      </w:t>
      </w:r>
      <w:r w:rsidRPr="008D3FBB">
        <w:rPr>
          <w:rFonts w:hint="eastAsia"/>
        </w:rPr>
        <w:t>进入</w:t>
      </w:r>
      <w:r w:rsidRPr="008D3FBB">
        <w:t>rild.cpp</w:t>
      </w:r>
      <w:r w:rsidRPr="008D3FBB">
        <w:rPr>
          <w:rFonts w:hint="eastAsia"/>
        </w:rPr>
        <w:t>的</w:t>
      </w:r>
      <w:r w:rsidRPr="008D3FBB">
        <w:t>main</w:t>
      </w:r>
      <w:r w:rsidRPr="008D3FBB">
        <w:rPr>
          <w:rFonts w:hint="eastAsia"/>
        </w:rPr>
        <w:t>函数，读取</w:t>
      </w:r>
      <w:r w:rsidRPr="008D3FBB">
        <w:t>rild.lib</w:t>
      </w:r>
      <w:r w:rsidRPr="008D3FBB">
        <w:rPr>
          <w:rFonts w:hint="eastAsia"/>
        </w:rPr>
        <w:t>的</w:t>
      </w:r>
      <w:r w:rsidRPr="008D3FBB">
        <w:t>path</w:t>
      </w:r>
      <w:r w:rsidRPr="008D3FBB">
        <w:rPr>
          <w:rFonts w:hint="eastAsia"/>
        </w:rPr>
        <w:t>和</w:t>
      </w:r>
      <w:r w:rsidRPr="008D3FBB">
        <w:t>rild.libargs</w:t>
      </w:r>
      <w:r w:rsidRPr="008D3FBB">
        <w:rPr>
          <w:rFonts w:hint="eastAsia"/>
        </w:rPr>
        <w:t>系统属性，确定厂商的</w:t>
      </w:r>
      <w:r w:rsidRPr="008D3FBB">
        <w:t>RIL</w:t>
      </w:r>
      <w:r w:rsidRPr="008D3FBB">
        <w:rPr>
          <w:rFonts w:hint="eastAsia"/>
        </w:rPr>
        <w:t>库和初始化参数。</w:t>
      </w:r>
    </w:p>
    <w:p w:rsidR="00FE752F" w:rsidRPr="008D3FBB" w:rsidRDefault="00FE752F" w:rsidP="008D3FBB">
      <w:pPr>
        <w:shd w:val="clear" w:color="auto" w:fill="FFFFFF"/>
        <w:spacing w:line="390" w:lineRule="atLeast"/>
        <w:ind w:left="420" w:hanging="420"/>
      </w:pPr>
      <w:r w:rsidRPr="008D3FBB">
        <w:t>3)      </w:t>
      </w:r>
      <w:r w:rsidRPr="008D3FBB">
        <w:rPr>
          <w:rFonts w:hint="eastAsia"/>
        </w:rPr>
        <w:t>执行</w:t>
      </w:r>
      <w:r w:rsidRPr="008D3FBB">
        <w:t>RIL_startEventLoop</w:t>
      </w:r>
      <w:r w:rsidRPr="008D3FBB">
        <w:rPr>
          <w:rFonts w:hint="eastAsia"/>
        </w:rPr>
        <w:t>开启事件队列，进行事件监听。这个函数会建立</w:t>
      </w:r>
      <w:r w:rsidRPr="008D3FBB">
        <w:t>s_tid_dispatch</w:t>
      </w:r>
      <w:r w:rsidRPr="008D3FBB">
        <w:rPr>
          <w:rFonts w:hint="eastAsia"/>
        </w:rPr>
        <w:t>线程。</w:t>
      </w:r>
    </w:p>
    <w:p w:rsidR="00FE752F" w:rsidRPr="008D3FBB" w:rsidRDefault="00FE752F" w:rsidP="008D3FBB">
      <w:pPr>
        <w:shd w:val="clear" w:color="auto" w:fill="FFFFFF"/>
        <w:spacing w:line="390" w:lineRule="atLeast"/>
        <w:ind w:left="420" w:hanging="420"/>
      </w:pPr>
      <w:r w:rsidRPr="008D3FBB">
        <w:t>4)      </w:t>
      </w:r>
      <w:r w:rsidRPr="008D3FBB">
        <w:rPr>
          <w:rFonts w:hint="eastAsia"/>
        </w:rPr>
        <w:t>加载厂商的</w:t>
      </w:r>
      <w:r w:rsidRPr="008D3FBB">
        <w:t>RIL</w:t>
      </w:r>
      <w:r w:rsidRPr="008D3FBB">
        <w:rPr>
          <w:rFonts w:hint="eastAsia"/>
        </w:rPr>
        <w:t>库，调用</w:t>
      </w:r>
      <w:r w:rsidRPr="008D3FBB">
        <w:t>RIL_Init</w:t>
      </w:r>
      <w:r w:rsidRPr="008D3FBB">
        <w:rPr>
          <w:rFonts w:hint="eastAsia"/>
        </w:rPr>
        <w:t>初始化</w:t>
      </w:r>
      <w:r w:rsidRPr="008D3FBB">
        <w:t>RIL</w:t>
      </w:r>
      <w:r w:rsidRPr="008D3FBB">
        <w:rPr>
          <w:rFonts w:hint="eastAsia"/>
        </w:rPr>
        <w:t>，建立</w:t>
      </w:r>
      <w:r w:rsidRPr="008D3FBB">
        <w:t>s_tid_mainloop</w:t>
      </w:r>
      <w:r w:rsidRPr="008D3FBB">
        <w:rPr>
          <w:rFonts w:hint="eastAsia"/>
        </w:rPr>
        <w:t>线程。在该线程主循环中会调用</w:t>
      </w:r>
      <w:r w:rsidRPr="008D3FBB">
        <w:t>at_open</w:t>
      </w:r>
      <w:r w:rsidRPr="008D3FBB">
        <w:rPr>
          <w:rFonts w:hint="eastAsia"/>
        </w:rPr>
        <w:t>建立另一个线程</w:t>
      </w:r>
      <w:r w:rsidRPr="008D3FBB">
        <w:t>s_tid_reader</w:t>
      </w:r>
      <w:r w:rsidRPr="008D3FBB">
        <w:rPr>
          <w:rFonts w:hint="eastAsia"/>
        </w:rPr>
        <w:t>。</w:t>
      </w:r>
    </w:p>
    <w:p w:rsidR="00FE752F" w:rsidRPr="008D3FBB" w:rsidRDefault="00FE752F" w:rsidP="008D3FBB">
      <w:pPr>
        <w:shd w:val="clear" w:color="auto" w:fill="FFFFFF"/>
        <w:spacing w:line="390" w:lineRule="atLeast"/>
        <w:ind w:left="420" w:hanging="420"/>
      </w:pPr>
      <w:r w:rsidRPr="008D3FBB">
        <w:t>5)      </w:t>
      </w:r>
      <w:r w:rsidRPr="008D3FBB">
        <w:rPr>
          <w:rFonts w:hint="eastAsia"/>
        </w:rPr>
        <w:t>调用</w:t>
      </w:r>
      <w:r w:rsidRPr="008D3FBB">
        <w:t>RIL_register</w:t>
      </w:r>
      <w:r w:rsidRPr="008D3FBB">
        <w:rPr>
          <w:rFonts w:hint="eastAsia"/>
        </w:rPr>
        <w:t>建立</w:t>
      </w:r>
      <w:r w:rsidRPr="008D3FBB">
        <w:t>vender ril</w:t>
      </w:r>
      <w:r w:rsidRPr="008D3FBB">
        <w:rPr>
          <w:rFonts w:hint="eastAsia"/>
        </w:rPr>
        <w:t>和</w:t>
      </w:r>
      <w:r w:rsidRPr="008D3FBB">
        <w:t>ril</w:t>
      </w:r>
      <w:r w:rsidRPr="008D3FBB">
        <w:rPr>
          <w:rFonts w:hint="eastAsia"/>
        </w:rPr>
        <w:t>库之间的联系。获取</w:t>
      </w:r>
      <w:r w:rsidRPr="008D3FBB">
        <w:t>init.rc</w:t>
      </w:r>
      <w:r w:rsidRPr="008D3FBB">
        <w:rPr>
          <w:rFonts w:hint="eastAsia"/>
        </w:rPr>
        <w:t>中建立的两个</w:t>
      </w:r>
      <w:r w:rsidRPr="008D3FBB">
        <w:t>socket(rild,rild-debug)</w:t>
      </w:r>
      <w:r w:rsidRPr="008D3FBB">
        <w:rPr>
          <w:rFonts w:hint="eastAsia"/>
        </w:rPr>
        <w:t>，进行侦听，并加入消息事件循环中</w:t>
      </w:r>
      <w:r w:rsidRPr="008D3FBB">
        <w:t>(s_tid_dispatch</w:t>
      </w:r>
      <w:r w:rsidRPr="008D3FBB">
        <w:rPr>
          <w:rFonts w:hint="eastAsia"/>
        </w:rPr>
        <w:t>负责轮询分发</w:t>
      </w:r>
      <w:r w:rsidRPr="008D3FBB">
        <w:t>)</w:t>
      </w:r>
      <w:r w:rsidRPr="008D3FBB">
        <w:rPr>
          <w:rFonts w:hint="eastAsia"/>
        </w:rPr>
        <w:t>。</w:t>
      </w:r>
    </w:p>
    <w:p w:rsidR="00FE752F" w:rsidRPr="00E85562" w:rsidRDefault="00FE752F" w:rsidP="00E85562">
      <w:pPr>
        <w:pStyle w:val="Heading2"/>
      </w:pPr>
      <w:bookmarkStart w:id="156" w:name="_Toc402279578"/>
      <w:r w:rsidRPr="00E85562">
        <w:rPr>
          <w:szCs w:val="21"/>
          <w:shd w:val="clear" w:color="auto" w:fill="FFFFFF"/>
        </w:rPr>
        <w:t xml:space="preserve">requestRadioPower </w:t>
      </w:r>
      <w:r w:rsidRPr="00E85562">
        <w:rPr>
          <w:rFonts w:hint="eastAsia"/>
          <w:szCs w:val="21"/>
          <w:shd w:val="clear" w:color="auto" w:fill="FFFFFF"/>
        </w:rPr>
        <w:t>开启通讯模块</w:t>
      </w:r>
      <w:bookmarkEnd w:id="156"/>
      <w:r w:rsidRPr="00E85562">
        <w:t xml:space="preserve"> </w:t>
      </w:r>
    </w:p>
    <w:p w:rsidR="00FE752F" w:rsidRDefault="00FE752F" w:rsidP="00FF1177">
      <w:r>
        <w:rPr>
          <w:rFonts w:hint="eastAsia"/>
        </w:rPr>
        <w:t>此请求用来设定模块的各种工作模式，此请求下来时需要根据对应情况下对应的</w:t>
      </w:r>
      <w:r>
        <w:t>CFUN</w:t>
      </w:r>
      <w:r>
        <w:rPr>
          <w:rFonts w:hint="eastAsia"/>
        </w:rPr>
        <w:t>值。在飞行模式时下</w:t>
      </w:r>
      <w:r>
        <w:t>CFUN=4</w:t>
      </w:r>
      <w:r>
        <w:rPr>
          <w:rFonts w:hint="eastAsia"/>
        </w:rPr>
        <w:t>，在全功能模式时下</w:t>
      </w:r>
      <w:r>
        <w:t>CFUN=1</w:t>
      </w:r>
      <w:r>
        <w:rPr>
          <w:rFonts w:hint="eastAsia"/>
        </w:rPr>
        <w:t>，</w:t>
      </w:r>
      <w:r>
        <w:t>CFUN</w:t>
      </w:r>
      <w:r>
        <w:rPr>
          <w:rFonts w:hint="eastAsia"/>
        </w:rPr>
        <w:t>命令详细格式如：</w:t>
      </w:r>
      <w:r>
        <w:t>AT+CFUN=&lt;fun&gt;,fun</w:t>
      </w:r>
      <w:r>
        <w:rPr>
          <w:rFonts w:hint="eastAsia"/>
        </w:rPr>
        <w:t>值可为</w:t>
      </w:r>
    </w:p>
    <w:p w:rsidR="00FE752F" w:rsidRPr="00E53643" w:rsidRDefault="00FE752F" w:rsidP="00E85562">
      <w:r>
        <w:rPr>
          <w:rFonts w:hint="eastAsia"/>
        </w:rPr>
        <w:t>功能模式：</w:t>
      </w:r>
    </w:p>
    <w:tbl>
      <w:tblPr>
        <w:tblW w:w="63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15"/>
      </w:tblGrid>
      <w:tr w:rsidR="00FE752F" w:rsidRPr="00E53643" w:rsidTr="008245BE">
        <w:trPr>
          <w:trHeight w:val="2918"/>
          <w:jc w:val="center"/>
        </w:trPr>
        <w:tc>
          <w:tcPr>
            <w:tcW w:w="6315" w:type="dxa"/>
          </w:tcPr>
          <w:p w:rsidR="00FE752F" w:rsidRPr="00E53643" w:rsidRDefault="00FE752F" w:rsidP="00BE1005">
            <w:r>
              <w:rPr>
                <w:rFonts w:hint="eastAsia"/>
              </w:rPr>
              <w:t>功能模式：</w:t>
            </w:r>
          </w:p>
          <w:p w:rsidR="00FE752F" w:rsidRPr="00E53643" w:rsidRDefault="00FE752F" w:rsidP="00BE1005">
            <w:r>
              <w:t xml:space="preserve">0   </w:t>
            </w:r>
            <w:r>
              <w:rPr>
                <w:rFonts w:hint="eastAsia"/>
              </w:rPr>
              <w:t>模块关机</w:t>
            </w:r>
            <w:r w:rsidRPr="00E53643">
              <w:t xml:space="preserve"> (</w:t>
            </w:r>
            <w:r>
              <w:rPr>
                <w:rFonts w:hint="eastAsia"/>
              </w:rPr>
              <w:t>去注册网络</w:t>
            </w:r>
            <w:r w:rsidRPr="00E53643">
              <w:t>).</w:t>
            </w:r>
          </w:p>
          <w:p w:rsidR="00FE752F" w:rsidRPr="00E53643" w:rsidRDefault="00FE752F" w:rsidP="00BE1005">
            <w:r>
              <w:t xml:space="preserve">1   </w:t>
            </w:r>
            <w:r>
              <w:rPr>
                <w:rFonts w:hint="eastAsia"/>
              </w:rPr>
              <w:t>开启全功能，意味着从模块未注册的模式开启模块</w:t>
            </w:r>
          </w:p>
          <w:p w:rsidR="00FE752F" w:rsidRPr="00E53643" w:rsidRDefault="00FE752F" w:rsidP="00BE1005">
            <w:pPr>
              <w:ind w:left="315" w:hangingChars="150" w:hanging="315"/>
            </w:pPr>
            <w:r w:rsidRPr="00E53643">
              <w:t>4</w:t>
            </w:r>
            <w:r w:rsidRPr="00E53643">
              <w:tab/>
            </w:r>
            <w:r>
              <w:t xml:space="preserve"> </w:t>
            </w:r>
            <w:r>
              <w:rPr>
                <w:rFonts w:hint="eastAsia"/>
              </w:rPr>
              <w:t>关闭</w:t>
            </w:r>
            <w:r>
              <w:t>RF</w:t>
            </w:r>
            <w:r>
              <w:rPr>
                <w:rFonts w:hint="eastAsia"/>
              </w:rPr>
              <w:t>的传输和接收（飞行模式）</w:t>
            </w:r>
          </w:p>
          <w:p w:rsidR="00FE752F" w:rsidRPr="00E53643" w:rsidRDefault="00FE752F" w:rsidP="00BE1005">
            <w:pPr>
              <w:ind w:left="420" w:hangingChars="200" w:hanging="420"/>
            </w:pPr>
            <w:r>
              <w:t xml:space="preserve">6   </w:t>
            </w:r>
            <w:r>
              <w:rPr>
                <w:rFonts w:hint="eastAsia"/>
              </w:rPr>
              <w:t>开启</w:t>
            </w:r>
            <w:r w:rsidRPr="00E53643">
              <w:t>S</w:t>
            </w:r>
            <w:r>
              <w:t>TK</w:t>
            </w:r>
            <w:r>
              <w:rPr>
                <w:rFonts w:hint="eastAsia"/>
              </w:rPr>
              <w:t>功能，允许接收从</w:t>
            </w:r>
            <w:r>
              <w:t>SIM</w:t>
            </w:r>
            <w:r>
              <w:rPr>
                <w:rFonts w:hint="eastAsia"/>
              </w:rPr>
              <w:t>卡发送的</w:t>
            </w:r>
            <w:r w:rsidRPr="00E53643">
              <w:t>SIM-APP</w:t>
            </w:r>
            <w:r>
              <w:rPr>
                <w:rFonts w:hint="eastAsia"/>
              </w:rPr>
              <w:t>命令。</w:t>
            </w:r>
          </w:p>
          <w:p w:rsidR="00FE752F" w:rsidRPr="00E53643" w:rsidRDefault="00FE752F" w:rsidP="00BE1005">
            <w:pPr>
              <w:ind w:left="420" w:hangingChars="200" w:hanging="420"/>
            </w:pPr>
            <w:r>
              <w:t xml:space="preserve">7   </w:t>
            </w:r>
            <w:r>
              <w:rPr>
                <w:rFonts w:hint="eastAsia"/>
              </w:rPr>
              <w:t>关闭</w:t>
            </w:r>
            <w:r>
              <w:t>STK</w:t>
            </w:r>
            <w:r>
              <w:rPr>
                <w:rFonts w:hint="eastAsia"/>
              </w:rPr>
              <w:t>功能</w:t>
            </w:r>
          </w:p>
          <w:p w:rsidR="00FE752F" w:rsidRPr="00E53643" w:rsidRDefault="00FE752F" w:rsidP="00E85562">
            <w:pPr>
              <w:ind w:left="420" w:hangingChars="200" w:hanging="420"/>
            </w:pPr>
            <w:r>
              <w:t xml:space="preserve">8  </w:t>
            </w:r>
            <w:r w:rsidRPr="00E53643">
              <w:t xml:space="preserve"> </w:t>
            </w:r>
            <w:r>
              <w:rPr>
                <w:rFonts w:hint="eastAsia"/>
              </w:rPr>
              <w:t>禁止接收从</w:t>
            </w:r>
            <w:r>
              <w:t>SIM</w:t>
            </w:r>
            <w:r>
              <w:rPr>
                <w:rFonts w:hint="eastAsia"/>
              </w:rPr>
              <w:t>卡发送的</w:t>
            </w:r>
            <w:r w:rsidRPr="00E53643">
              <w:t>SIM-APPL</w:t>
            </w:r>
            <w:r>
              <w:rPr>
                <w:rFonts w:hint="eastAsia"/>
              </w:rPr>
              <w:t>指令</w:t>
            </w:r>
          </w:p>
        </w:tc>
      </w:tr>
    </w:tbl>
    <w:p w:rsidR="00FE752F" w:rsidRDefault="00FE752F" w:rsidP="00FF1177">
      <w:r>
        <w:rPr>
          <w:rFonts w:hint="eastAsia"/>
        </w:rPr>
        <w:t>且对应还需要用</w:t>
      </w:r>
      <w:r>
        <w:t>ATS24</w:t>
      </w:r>
      <w:r>
        <w:rPr>
          <w:rFonts w:hint="eastAsia"/>
        </w:rPr>
        <w:t>来设置</w:t>
      </w:r>
      <w:r>
        <w:t>H330</w:t>
      </w:r>
      <w:r>
        <w:rPr>
          <w:rFonts w:hint="eastAsia"/>
        </w:rPr>
        <w:t>进入休眠模式的时间，</w:t>
      </w:r>
      <w:r>
        <w:t>ATS24</w:t>
      </w:r>
      <w:r>
        <w:rPr>
          <w:rFonts w:hint="eastAsia"/>
        </w:rPr>
        <w:t>命令详细格式如：</w:t>
      </w:r>
      <w:r w:rsidRPr="00E53643">
        <w:t>ATS24=[&lt;value&gt;]</w:t>
      </w:r>
      <w:r>
        <w:t>,value</w:t>
      </w:r>
      <w:r>
        <w:rPr>
          <w:rFonts w:hint="eastAsia"/>
        </w:rPr>
        <w:t>值可为：</w:t>
      </w:r>
    </w:p>
    <w:tbl>
      <w:tblPr>
        <w:tblW w:w="0" w:type="auto"/>
        <w:jc w:val="center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6946"/>
      </w:tblGrid>
      <w:tr w:rsidR="00FE752F" w:rsidRPr="00E53643" w:rsidTr="008245BE">
        <w:trPr>
          <w:trHeight w:val="20"/>
          <w:jc w:val="center"/>
        </w:trPr>
        <w:tc>
          <w:tcPr>
            <w:tcW w:w="6946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E752F" w:rsidRPr="00E53643" w:rsidRDefault="00FE752F" w:rsidP="00BE1005">
            <w:pPr>
              <w:ind w:leftChars="67" w:left="141"/>
              <w:jc w:val="both"/>
            </w:pPr>
            <w:r>
              <w:rPr>
                <w:rFonts w:hint="eastAsia"/>
              </w:rPr>
              <w:t>时间：秒</w:t>
            </w:r>
            <w:r w:rsidRPr="00E53643">
              <w:t xml:space="preserve"> (0 &lt;= n &lt;= 255)</w:t>
            </w:r>
          </w:p>
        </w:tc>
      </w:tr>
      <w:tr w:rsidR="00FE752F" w:rsidRPr="00E53643" w:rsidTr="008245BE">
        <w:trPr>
          <w:trHeight w:val="20"/>
          <w:jc w:val="center"/>
        </w:trPr>
        <w:tc>
          <w:tcPr>
            <w:tcW w:w="694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52F" w:rsidRPr="00E53643" w:rsidRDefault="00FE752F" w:rsidP="00BE1005">
            <w:pPr>
              <w:ind w:leftChars="67" w:left="141"/>
              <w:jc w:val="both"/>
            </w:pPr>
            <w:r w:rsidRPr="00E53643">
              <w:t>0</w:t>
            </w:r>
            <w:r w:rsidRPr="00E53643">
              <w:tab/>
            </w:r>
            <w:r>
              <w:rPr>
                <w:rFonts w:hint="eastAsia"/>
              </w:rPr>
              <w:t>禁止模块进入休眠</w:t>
            </w:r>
          </w:p>
          <w:p w:rsidR="00FE752F" w:rsidRPr="00E53643" w:rsidRDefault="00FE752F" w:rsidP="00BE1005">
            <w:pPr>
              <w:ind w:leftChars="67" w:left="141"/>
              <w:jc w:val="both"/>
            </w:pPr>
            <w:r w:rsidRPr="00E53643">
              <w:t>&gt;0</w:t>
            </w:r>
            <w:r w:rsidRPr="00E53643">
              <w:tab/>
            </w:r>
            <w:r>
              <w:rPr>
                <w:rFonts w:hint="eastAsia"/>
              </w:rPr>
              <w:t>允许模块在一定时间后进入休眠</w:t>
            </w:r>
          </w:p>
          <w:p w:rsidR="00FE752F" w:rsidRPr="00E53643" w:rsidRDefault="00FE752F" w:rsidP="00BE1005">
            <w:pPr>
              <w:ind w:leftChars="67" w:left="141"/>
              <w:jc w:val="both"/>
            </w:pPr>
            <w:r>
              <w:rPr>
                <w:rFonts w:hint="eastAsia"/>
              </w:rPr>
              <w:t>默认值是</w:t>
            </w:r>
            <w:r w:rsidRPr="00E53643">
              <w:t xml:space="preserve"> 000.</w:t>
            </w:r>
          </w:p>
        </w:tc>
      </w:tr>
    </w:tbl>
    <w:p w:rsidR="00FE752F" w:rsidRDefault="00FE752F" w:rsidP="00E85562">
      <w:pPr>
        <w:pStyle w:val="Heading2"/>
      </w:pPr>
      <w:bookmarkStart w:id="157" w:name="_Toc402279579"/>
      <w:r>
        <w:rPr>
          <w:shd w:val="clear" w:color="auto" w:fill="FFFFFF"/>
        </w:rPr>
        <w:t xml:space="preserve">requestQueryNetworkSelectionMode </w:t>
      </w:r>
      <w:r>
        <w:rPr>
          <w:rFonts w:hint="eastAsia"/>
          <w:shd w:val="clear" w:color="auto" w:fill="FFFFFF"/>
        </w:rPr>
        <w:t>查询网络模式</w:t>
      </w:r>
      <w:bookmarkEnd w:id="157"/>
    </w:p>
    <w:p w:rsidR="00FE752F" w:rsidRDefault="00FE752F" w:rsidP="00FF1177">
      <w:r>
        <w:rPr>
          <w:rFonts w:hint="eastAsia"/>
        </w:rPr>
        <w:t>此请求用来查询当前网络的选择模式，使用的是</w:t>
      </w:r>
      <w:r>
        <w:t>COPS?</w:t>
      </w:r>
      <w:r>
        <w:rPr>
          <w:rFonts w:hint="eastAsia"/>
        </w:rPr>
        <w:t>命令，读取命令返回当前的模式和当前被选择的运营商。</w:t>
      </w:r>
      <w:r>
        <w:t>COPS</w:t>
      </w:r>
      <w:r>
        <w:rPr>
          <w:rFonts w:hint="eastAsia"/>
        </w:rPr>
        <w:t>？命令详细格式如：</w:t>
      </w:r>
    </w:p>
    <w:tbl>
      <w:tblPr>
        <w:tblW w:w="9498" w:type="dxa"/>
        <w:jc w:val="center"/>
        <w:tblInd w:w="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077"/>
        <w:gridCol w:w="3859"/>
        <w:gridCol w:w="3562"/>
      </w:tblGrid>
      <w:tr w:rsidR="00FE752F" w:rsidRPr="00E53643" w:rsidTr="008245BE">
        <w:trPr>
          <w:jc w:val="center"/>
        </w:trPr>
        <w:tc>
          <w:tcPr>
            <w:tcW w:w="2015" w:type="dxa"/>
          </w:tcPr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E53643">
              <w:t>Read</w:t>
            </w:r>
          </w:p>
        </w:tc>
        <w:tc>
          <w:tcPr>
            <w:tcW w:w="3743" w:type="dxa"/>
          </w:tcPr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E53643">
              <w:t>AT+COPS?</w:t>
            </w:r>
          </w:p>
        </w:tc>
        <w:tc>
          <w:tcPr>
            <w:tcW w:w="3455" w:type="dxa"/>
            <w:vAlign w:val="bottom"/>
          </w:tcPr>
          <w:p w:rsidR="00FE752F" w:rsidRPr="00D067C2" w:rsidRDefault="00FE752F" w:rsidP="00BE1005">
            <w:pPr>
              <w:ind w:leftChars="67" w:left="141" w:rightChars="67" w:right="141"/>
              <w:jc w:val="both"/>
            </w:pPr>
            <w:r w:rsidRPr="00D067C2">
              <w:t xml:space="preserve">+COPS: &lt;mode&gt;[,&lt;format&gt;,&lt;oper&gt;[,&lt; AcT&gt;]] </w:t>
            </w:r>
          </w:p>
          <w:p w:rsidR="00FE752F" w:rsidRPr="00D067C2" w:rsidRDefault="00FE752F" w:rsidP="00BE1005">
            <w:pPr>
              <w:ind w:leftChars="67" w:left="141" w:rightChars="67" w:right="141"/>
              <w:jc w:val="both"/>
            </w:pPr>
            <w:r w:rsidRPr="00D067C2">
              <w:t xml:space="preserve">OK </w:t>
            </w:r>
          </w:p>
          <w:p w:rsidR="00FE752F" w:rsidRPr="00D067C2" w:rsidRDefault="00FE752F" w:rsidP="00BE1005">
            <w:pPr>
              <w:ind w:leftChars="67" w:left="141" w:rightChars="67" w:right="141"/>
              <w:jc w:val="both"/>
            </w:pPr>
            <w:r w:rsidRPr="00D067C2">
              <w:t>Or</w:t>
            </w:r>
          </w:p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D067C2">
              <w:t>+CME ERROR: &lt;err&gt;</w:t>
            </w:r>
          </w:p>
        </w:tc>
      </w:tr>
    </w:tbl>
    <w:tbl>
      <w:tblPr>
        <w:tblpPr w:leftFromText="180" w:rightFromText="180" w:vertAnchor="text" w:horzAnchor="margin" w:tblpXSpec="center" w:tblpY="310"/>
        <w:tblW w:w="8647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7"/>
        <w:gridCol w:w="7230"/>
      </w:tblGrid>
      <w:tr w:rsidR="00FE752F" w:rsidRPr="00E53643" w:rsidTr="008245BE"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2D69B"/>
            <w:vAlign w:val="center"/>
          </w:tcPr>
          <w:p w:rsidR="00FE752F" w:rsidRPr="00E53643" w:rsidRDefault="00FE752F" w:rsidP="0017658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2D69B"/>
            <w:vAlign w:val="center"/>
          </w:tcPr>
          <w:p w:rsidR="00FE752F" w:rsidRPr="00E53643" w:rsidRDefault="00FE752F" w:rsidP="0017658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E752F" w:rsidRPr="00E53643" w:rsidTr="008245BE"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FE752F" w:rsidRPr="00E53643" w:rsidRDefault="00FE752F" w:rsidP="0017658C">
            <w:pPr>
              <w:ind w:leftChars="67" w:left="141" w:rightChars="67" w:right="141"/>
              <w:jc w:val="both"/>
            </w:pPr>
            <w:r w:rsidRPr="00E53643">
              <w:t>&lt;mode&gt;</w:t>
            </w:r>
          </w:p>
        </w:tc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E752F" w:rsidRPr="00E53643" w:rsidRDefault="00FE752F" w:rsidP="0017658C">
            <w:pPr>
              <w:ind w:leftChars="67" w:left="141" w:rightChars="67" w:right="141"/>
              <w:jc w:val="both"/>
            </w:pPr>
            <w:r>
              <w:rPr>
                <w:rFonts w:hint="eastAsia"/>
              </w:rPr>
              <w:t>确定</w:t>
            </w:r>
            <w:r>
              <w:t>H330</w:t>
            </w:r>
            <w:r>
              <w:rPr>
                <w:rFonts w:hint="eastAsia"/>
              </w:rPr>
              <w:t>搜网类型：</w:t>
            </w:r>
          </w:p>
          <w:p w:rsidR="00FE752F" w:rsidRPr="00E53643" w:rsidRDefault="00FE752F" w:rsidP="0017658C">
            <w:pPr>
              <w:ind w:leftChars="67" w:left="141" w:rightChars="67" w:right="141"/>
              <w:jc w:val="both"/>
            </w:pPr>
            <w:r w:rsidRPr="00E53643">
              <w:t>0</w:t>
            </w:r>
            <w:r w:rsidRPr="00E53643">
              <w:tab/>
            </w:r>
            <w:r>
              <w:rPr>
                <w:rFonts w:hint="eastAsia"/>
              </w:rPr>
              <w:t>自动搜网</w:t>
            </w:r>
            <w:r w:rsidRPr="00E53643">
              <w:t xml:space="preserve"> (&lt;oper&gt; </w:t>
            </w:r>
            <w:r>
              <w:rPr>
                <w:rFonts w:hint="eastAsia"/>
              </w:rPr>
              <w:t>参数不需要</w:t>
            </w:r>
            <w:r w:rsidRPr="00E53643">
              <w:t>)</w:t>
            </w:r>
          </w:p>
          <w:p w:rsidR="00FE752F" w:rsidRPr="00E53643" w:rsidRDefault="00FE752F" w:rsidP="0017658C">
            <w:pPr>
              <w:ind w:leftChars="67" w:left="141" w:rightChars="67" w:right="141"/>
              <w:jc w:val="both"/>
            </w:pPr>
            <w:r w:rsidRPr="00E53643">
              <w:t>1</w:t>
            </w:r>
            <w:r w:rsidRPr="00E53643">
              <w:tab/>
            </w:r>
            <w:r>
              <w:rPr>
                <w:rFonts w:hint="eastAsia"/>
              </w:rPr>
              <w:t>手动搜网</w:t>
            </w:r>
            <w:r w:rsidRPr="00E53643">
              <w:t xml:space="preserve"> (&lt;oper&gt; </w:t>
            </w:r>
            <w:r>
              <w:rPr>
                <w:rFonts w:hint="eastAsia"/>
              </w:rPr>
              <w:t>参数必须给出</w:t>
            </w:r>
            <w:r w:rsidRPr="00E53643">
              <w:t>)</w:t>
            </w:r>
          </w:p>
          <w:p w:rsidR="00FE752F" w:rsidRPr="00E53643" w:rsidRDefault="00FE752F" w:rsidP="0017658C">
            <w:pPr>
              <w:ind w:leftChars="67" w:left="141" w:rightChars="67" w:right="141"/>
              <w:jc w:val="both"/>
            </w:pPr>
            <w:r w:rsidRPr="00E53643">
              <w:t>2</w:t>
            </w:r>
            <w:r w:rsidRPr="00E53643">
              <w:tab/>
            </w:r>
            <w:r>
              <w:rPr>
                <w:rFonts w:hint="eastAsia"/>
              </w:rPr>
              <w:t>注销网络</w:t>
            </w:r>
          </w:p>
          <w:p w:rsidR="00FE752F" w:rsidRPr="00E53643" w:rsidRDefault="00FE752F" w:rsidP="0017658C">
            <w:pPr>
              <w:ind w:leftChars="67" w:left="666" w:rightChars="67" w:right="141" w:hangingChars="250" w:hanging="525"/>
              <w:jc w:val="both"/>
            </w:pPr>
            <w:r w:rsidRPr="00E53643">
              <w:t>3</w:t>
            </w:r>
            <w:r w:rsidRPr="00E53643">
              <w:tab/>
            </w:r>
            <w:r>
              <w:rPr>
                <w:rFonts w:hint="eastAsia"/>
              </w:rPr>
              <w:t>设置</w:t>
            </w:r>
            <w:r w:rsidRPr="00E53643">
              <w:t>&lt;format&gt; (&lt;oper&gt;</w:t>
            </w:r>
            <w:r>
              <w:rPr>
                <w:rFonts w:hint="eastAsia"/>
              </w:rPr>
              <w:t>参数不需要</w:t>
            </w:r>
            <w:r w:rsidRPr="00E53643">
              <w:t xml:space="preserve">); </w:t>
            </w:r>
            <w:r>
              <w:rPr>
                <w:rFonts w:hint="eastAsia"/>
              </w:rPr>
              <w:t>仅在读取命令中有效，该命令不会进行网络的注册或注销</w:t>
            </w:r>
          </w:p>
          <w:p w:rsidR="00FE752F" w:rsidRPr="00E53643" w:rsidRDefault="00FE752F" w:rsidP="0017658C">
            <w:pPr>
              <w:ind w:leftChars="67" w:left="666" w:rightChars="67" w:right="141" w:hangingChars="250" w:hanging="525"/>
              <w:jc w:val="both"/>
            </w:pPr>
            <w:r w:rsidRPr="00E53643">
              <w:t>4</w:t>
            </w:r>
            <w:r w:rsidRPr="00E53643">
              <w:tab/>
            </w:r>
            <w:r>
              <w:rPr>
                <w:rFonts w:hint="eastAsia"/>
              </w:rPr>
              <w:t>手动</w:t>
            </w:r>
            <w:r>
              <w:t>/</w:t>
            </w:r>
            <w:r>
              <w:rPr>
                <w:rFonts w:hint="eastAsia"/>
              </w:rPr>
              <w:t>自动注册</w:t>
            </w:r>
            <w:r w:rsidRPr="00E53643">
              <w:t xml:space="preserve"> (&lt;oper&gt;</w:t>
            </w:r>
            <w:r>
              <w:rPr>
                <w:rFonts w:hint="eastAsia"/>
              </w:rPr>
              <w:t>参数必须给出</w:t>
            </w:r>
            <w:r w:rsidRPr="00E53643">
              <w:t xml:space="preserve">; </w:t>
            </w:r>
            <w:r>
              <w:rPr>
                <w:rFonts w:hint="eastAsia"/>
              </w:rPr>
              <w:t>如果手动选择网络失败，则自动搜索网络</w:t>
            </w:r>
            <w:r w:rsidRPr="00E53643">
              <w:t>)</w:t>
            </w:r>
          </w:p>
          <w:p w:rsidR="00FE752F" w:rsidRPr="00E53643" w:rsidRDefault="00FE752F" w:rsidP="0017658C">
            <w:pPr>
              <w:ind w:leftChars="67" w:left="141" w:rightChars="67" w:right="141"/>
              <w:jc w:val="both"/>
            </w:pPr>
            <w:r>
              <w:rPr>
                <w:rFonts w:hint="eastAsia"/>
              </w:rPr>
              <w:t>默认值是</w:t>
            </w:r>
            <w:r w:rsidRPr="00E53643">
              <w:t xml:space="preserve"> 0. </w:t>
            </w:r>
          </w:p>
        </w:tc>
      </w:tr>
      <w:tr w:rsidR="00FE752F" w:rsidRPr="00E53643" w:rsidTr="008245BE"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52F" w:rsidRPr="00E53643" w:rsidRDefault="00FE752F" w:rsidP="0017658C">
            <w:pPr>
              <w:ind w:leftChars="67" w:left="141" w:rightChars="67" w:right="141"/>
              <w:jc w:val="both"/>
            </w:pPr>
            <w:r w:rsidRPr="00E53643">
              <w:t>&lt;format&gt;</w:t>
            </w:r>
          </w:p>
        </w:tc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FE752F" w:rsidRDefault="00FE752F" w:rsidP="0017658C">
            <w:pPr>
              <w:ind w:leftChars="67" w:left="141" w:rightChars="67" w:right="141"/>
              <w:jc w:val="both"/>
            </w:pPr>
            <w:r>
              <w:rPr>
                <w:rFonts w:hint="eastAsia"/>
              </w:rPr>
              <w:t>运营商名字格式：</w:t>
            </w:r>
          </w:p>
          <w:p w:rsidR="00FE752F" w:rsidRPr="00E53643" w:rsidRDefault="00FE752F" w:rsidP="0017658C">
            <w:pPr>
              <w:ind w:leftChars="67" w:left="141" w:rightChars="67" w:right="141"/>
              <w:jc w:val="both"/>
            </w:pPr>
            <w:r w:rsidRPr="00E53643">
              <w:t>0</w:t>
            </w:r>
            <w:r w:rsidRPr="00E53643">
              <w:tab/>
            </w:r>
            <w:r>
              <w:rPr>
                <w:rFonts w:hint="eastAsia"/>
              </w:rPr>
              <w:t>长名字</w:t>
            </w:r>
          </w:p>
          <w:p w:rsidR="00FE752F" w:rsidRPr="00E53643" w:rsidRDefault="00FE752F" w:rsidP="0017658C">
            <w:pPr>
              <w:ind w:leftChars="67" w:left="141" w:rightChars="67" w:right="141"/>
              <w:jc w:val="both"/>
            </w:pPr>
            <w:r w:rsidRPr="00E53643">
              <w:t>1</w:t>
            </w:r>
            <w:r w:rsidRPr="00E53643">
              <w:tab/>
            </w:r>
            <w:r>
              <w:rPr>
                <w:rFonts w:hint="eastAsia"/>
              </w:rPr>
              <w:t>短名字</w:t>
            </w:r>
          </w:p>
          <w:p w:rsidR="00FE752F" w:rsidRPr="00E53643" w:rsidRDefault="00FE752F" w:rsidP="0017658C">
            <w:pPr>
              <w:ind w:leftChars="67" w:left="141" w:rightChars="67" w:right="141"/>
              <w:jc w:val="both"/>
            </w:pPr>
            <w:r w:rsidRPr="00E53643">
              <w:t>2</w:t>
            </w:r>
            <w:r w:rsidRPr="00E53643">
              <w:tab/>
            </w:r>
            <w:r>
              <w:rPr>
                <w:rFonts w:hint="eastAsia"/>
              </w:rPr>
              <w:t>数字</w:t>
            </w:r>
          </w:p>
          <w:p w:rsidR="00FE752F" w:rsidRPr="00E53643" w:rsidRDefault="00FE752F" w:rsidP="0017658C">
            <w:pPr>
              <w:ind w:leftChars="67" w:left="141" w:rightChars="67" w:right="141"/>
              <w:jc w:val="both"/>
            </w:pPr>
            <w:r>
              <w:rPr>
                <w:rFonts w:hint="eastAsia"/>
              </w:rPr>
              <w:t>默认值是</w:t>
            </w:r>
            <w:r w:rsidRPr="00E53643">
              <w:t xml:space="preserve"> 0</w:t>
            </w:r>
            <w:r>
              <w:t xml:space="preserve"> </w:t>
            </w:r>
          </w:p>
        </w:tc>
      </w:tr>
      <w:tr w:rsidR="00FE752F" w:rsidRPr="00E53643" w:rsidTr="008245BE"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52F" w:rsidRPr="00E53643" w:rsidRDefault="00FE752F" w:rsidP="0017658C">
            <w:pPr>
              <w:ind w:leftChars="67" w:left="141" w:rightChars="67" w:right="141"/>
              <w:jc w:val="both"/>
            </w:pPr>
            <w:r w:rsidRPr="00E53643">
              <w:t>&lt;oper&gt;</w:t>
            </w:r>
          </w:p>
        </w:tc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FE752F" w:rsidRPr="00E53643" w:rsidRDefault="00FE752F" w:rsidP="0017658C">
            <w:pPr>
              <w:ind w:leftChars="67" w:left="141" w:rightChars="67" w:right="141"/>
            </w:pPr>
            <w:r>
              <w:rPr>
                <w:rFonts w:hint="eastAsia"/>
              </w:rPr>
              <w:t>显示的运营商名字</w:t>
            </w:r>
            <w:r w:rsidRPr="00E53643">
              <w:t>.</w:t>
            </w:r>
          </w:p>
          <w:p w:rsidR="00FE752F" w:rsidRPr="00E53643" w:rsidRDefault="00FE752F" w:rsidP="0017658C">
            <w:pPr>
              <w:ind w:leftChars="67" w:left="141" w:rightChars="67" w:right="141"/>
            </w:pPr>
            <w:r>
              <w:rPr>
                <w:rFonts w:hint="eastAsia"/>
              </w:rPr>
              <w:t>长字母数字格式的可以长达</w:t>
            </w:r>
            <w:r>
              <w:t>16</w:t>
            </w:r>
            <w:r>
              <w:rPr>
                <w:rFonts w:hint="eastAsia"/>
              </w:rPr>
              <w:t>个字符</w:t>
            </w:r>
            <w:r w:rsidRPr="00E53643">
              <w:t xml:space="preserve">. </w:t>
            </w:r>
            <w:r>
              <w:rPr>
                <w:rFonts w:hint="eastAsia"/>
              </w:rPr>
              <w:t>短字母数字格式的可以长达</w:t>
            </w:r>
            <w:r>
              <w:t>8</w:t>
            </w:r>
            <w:r>
              <w:rPr>
                <w:rFonts w:hint="eastAsia"/>
              </w:rPr>
              <w:t>个字符。</w:t>
            </w:r>
          </w:p>
          <w:p w:rsidR="00FE752F" w:rsidRPr="00E53643" w:rsidRDefault="00FE752F" w:rsidP="0017658C">
            <w:pPr>
              <w:ind w:leftChars="67" w:left="141" w:rightChars="67" w:right="141"/>
            </w:pPr>
            <w:r>
              <w:rPr>
                <w:rFonts w:hint="eastAsia"/>
              </w:rPr>
              <w:t>数字格式是</w:t>
            </w:r>
            <w:r>
              <w:t>GSM</w:t>
            </w:r>
            <w:r>
              <w:rPr>
                <w:rFonts w:hint="eastAsia"/>
              </w:rPr>
              <w:t>位置区域认证码</w:t>
            </w:r>
            <w:r w:rsidRPr="00E53643">
              <w:t xml:space="preserve"> (</w:t>
            </w:r>
            <w:r>
              <w:rPr>
                <w:rFonts w:hint="eastAsia"/>
              </w:rPr>
              <w:t>参考</w:t>
            </w:r>
            <w:r w:rsidRPr="00E53643">
              <w:t xml:space="preserve"> GSM 04.08 </w:t>
            </w:r>
            <w:r>
              <w:rPr>
                <w:rFonts w:hint="eastAsia"/>
              </w:rPr>
              <w:t>的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E53643">
                <w:t>10.5.1</w:t>
              </w:r>
            </w:smartTag>
            <w:r w:rsidRPr="00E53643">
              <w:t>.3</w:t>
            </w:r>
            <w:r>
              <w:rPr>
                <w:rFonts w:hint="eastAsia"/>
              </w:rPr>
              <w:t>章节</w:t>
            </w:r>
            <w:r w:rsidRPr="00E53643">
              <w:t>)</w:t>
            </w:r>
            <w:r>
              <w:rPr>
                <w:rFonts w:hint="eastAsia"/>
              </w:rPr>
              <w:t>，由</w:t>
            </w:r>
            <w:r>
              <w:t>1</w:t>
            </w:r>
            <w:r>
              <w:rPr>
                <w:rFonts w:hint="eastAsia"/>
              </w:rPr>
              <w:t>个</w:t>
            </w:r>
            <w:r>
              <w:t>3</w:t>
            </w:r>
            <w:r>
              <w:rPr>
                <w:rFonts w:hint="eastAsia"/>
              </w:rPr>
              <w:t>位的</w:t>
            </w:r>
            <w:r>
              <w:t>BCD</w:t>
            </w:r>
            <w:r>
              <w:rPr>
                <w:rFonts w:hint="eastAsia"/>
              </w:rPr>
              <w:t>形式的国家码</w:t>
            </w:r>
            <w:r w:rsidRPr="00E53643">
              <w:t xml:space="preserve"> (</w:t>
            </w:r>
            <w:r>
              <w:rPr>
                <w:rFonts w:hint="eastAsia"/>
              </w:rPr>
              <w:t>参见</w:t>
            </w:r>
            <w:r w:rsidRPr="00E53643">
              <w:t xml:space="preserve"> ITU-T E.212 Annex A [10]), </w:t>
            </w:r>
            <w:r>
              <w:rPr>
                <w:rFonts w:hint="eastAsia"/>
              </w:rPr>
              <w:t>加上</w:t>
            </w:r>
            <w:r>
              <w:t>1</w:t>
            </w:r>
            <w:r>
              <w:rPr>
                <w:rFonts w:hint="eastAsia"/>
              </w:rPr>
              <w:t>个</w:t>
            </w:r>
            <w:r>
              <w:t>2</w:t>
            </w:r>
            <w:r>
              <w:rPr>
                <w:rFonts w:hint="eastAsia"/>
              </w:rPr>
              <w:t>位的</w:t>
            </w:r>
            <w:r>
              <w:t>BCD</w:t>
            </w:r>
            <w:r>
              <w:rPr>
                <w:rFonts w:hint="eastAsia"/>
              </w:rPr>
              <w:t>形式的网络码（由管理机构分配）组成。</w:t>
            </w:r>
          </w:p>
          <w:p w:rsidR="00FE752F" w:rsidRPr="00E53643" w:rsidRDefault="00FE752F" w:rsidP="0017658C">
            <w:pPr>
              <w:ind w:leftChars="67" w:left="141" w:rightChars="67" w:right="141"/>
            </w:pPr>
            <w:r>
              <w:rPr>
                <w:rFonts w:hint="eastAsia"/>
              </w:rPr>
              <w:t>返回的</w:t>
            </w:r>
            <w:r w:rsidRPr="00E53643">
              <w:t xml:space="preserve">&lt;oper&gt; </w:t>
            </w:r>
            <w:r>
              <w:rPr>
                <w:rFonts w:hint="eastAsia"/>
              </w:rPr>
              <w:t>不是以</w:t>
            </w:r>
            <w:r>
              <w:t xml:space="preserve">BCD </w:t>
            </w:r>
            <w:r>
              <w:rPr>
                <w:rFonts w:hint="eastAsia"/>
              </w:rPr>
              <w:t>格式</w:t>
            </w:r>
            <w:r w:rsidRPr="00E53643">
              <w:t xml:space="preserve">, </w:t>
            </w:r>
            <w:r>
              <w:rPr>
                <w:rFonts w:hint="eastAsia"/>
              </w:rPr>
              <w:t>但是以从</w:t>
            </w:r>
            <w:r>
              <w:t>BCD</w:t>
            </w:r>
            <w:r>
              <w:rPr>
                <w:rFonts w:hint="eastAsia"/>
              </w:rPr>
              <w:t>转换的</w:t>
            </w:r>
            <w:r>
              <w:t>IRA</w:t>
            </w:r>
            <w:r>
              <w:rPr>
                <w:rFonts w:hint="eastAsia"/>
              </w:rPr>
              <w:t>字符的格式。</w:t>
            </w:r>
          </w:p>
        </w:tc>
      </w:tr>
      <w:tr w:rsidR="00FE752F" w:rsidRPr="00D067C2" w:rsidTr="008245BE"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52F" w:rsidRPr="00D067C2" w:rsidRDefault="00FE752F" w:rsidP="0017658C">
            <w:pPr>
              <w:ind w:leftChars="67" w:left="141" w:rightChars="67" w:right="141"/>
              <w:jc w:val="both"/>
            </w:pPr>
            <w:r w:rsidRPr="00D067C2">
              <w:t>&lt;AcT&gt;</w:t>
            </w:r>
          </w:p>
        </w:tc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FE752F" w:rsidRPr="00146076" w:rsidRDefault="00FE752F" w:rsidP="0017658C">
            <w:pPr>
              <w:ind w:leftChars="67" w:left="141" w:rightChars="67" w:right="141"/>
            </w:pPr>
            <w:r w:rsidRPr="00146076">
              <w:rPr>
                <w:rFonts w:hint="eastAsia"/>
              </w:rPr>
              <w:t>指示无线接入技术和它的可能值</w:t>
            </w:r>
            <w:r w:rsidRPr="00146076">
              <w:t xml:space="preserve">: </w:t>
            </w:r>
          </w:p>
          <w:p w:rsidR="00FE752F" w:rsidRPr="00D067C2" w:rsidRDefault="00FE752F" w:rsidP="0017658C">
            <w:pPr>
              <w:ind w:leftChars="67" w:left="141" w:rightChars="67" w:right="141"/>
              <w:jc w:val="both"/>
            </w:pPr>
            <w:r w:rsidRPr="00D067C2">
              <w:t>0</w:t>
            </w:r>
            <w:r>
              <w:t xml:space="preserve"> </w:t>
            </w:r>
            <w:r w:rsidRPr="00D067C2">
              <w:t xml:space="preserve"> GSM </w:t>
            </w:r>
          </w:p>
          <w:p w:rsidR="00FE752F" w:rsidRPr="00D067C2" w:rsidRDefault="00FE752F" w:rsidP="0017658C">
            <w:pPr>
              <w:ind w:leftChars="67" w:left="141" w:rightChars="67" w:right="141"/>
              <w:jc w:val="both"/>
            </w:pPr>
            <w:r w:rsidRPr="00D067C2">
              <w:t>2</w:t>
            </w:r>
            <w:r>
              <w:t xml:space="preserve"> </w:t>
            </w:r>
            <w:r w:rsidRPr="00D067C2">
              <w:t xml:space="preserve"> UMTS</w:t>
            </w:r>
          </w:p>
        </w:tc>
      </w:tr>
    </w:tbl>
    <w:p w:rsidR="00FE752F" w:rsidRPr="00E85562" w:rsidRDefault="00FE752F" w:rsidP="00FF1177"/>
    <w:p w:rsidR="00FE752F" w:rsidRDefault="00FE752F" w:rsidP="00FF1177"/>
    <w:p w:rsidR="00FE752F" w:rsidRDefault="00FE752F" w:rsidP="00FF1177"/>
    <w:p w:rsidR="00FE752F" w:rsidRDefault="00FE752F" w:rsidP="007F4EF9">
      <w:pPr>
        <w:pStyle w:val="Heading2"/>
        <w:rPr>
          <w:shd w:val="clear" w:color="auto" w:fill="FFFFFF"/>
        </w:rPr>
      </w:pPr>
      <w:bookmarkStart w:id="158" w:name="_Toc402279580"/>
      <w:r>
        <w:rPr>
          <w:shd w:val="clear" w:color="auto" w:fill="FFFFFF"/>
        </w:rPr>
        <w:t xml:space="preserve">requestGetCurrentCalls </w:t>
      </w:r>
      <w:r>
        <w:rPr>
          <w:rFonts w:hint="eastAsia"/>
          <w:shd w:val="clear" w:color="auto" w:fill="FFFFFF"/>
        </w:rPr>
        <w:t>获取当前通话</w:t>
      </w:r>
      <w:bookmarkEnd w:id="158"/>
    </w:p>
    <w:p w:rsidR="00FE752F" w:rsidRDefault="00FE752F" w:rsidP="007F4EF9">
      <w:r>
        <w:rPr>
          <w:rFonts w:hint="eastAsia"/>
        </w:rPr>
        <w:t>此请求用来获取当前通话，</w:t>
      </w:r>
      <w:r>
        <w:rPr>
          <w:rFonts w:ascii="Arial Narrow" w:hAnsi="Arial Narrow" w:hint="eastAsia"/>
        </w:rPr>
        <w:t>显示当前的呼叫和各方的状态，</w:t>
      </w:r>
      <w:r>
        <w:rPr>
          <w:rFonts w:hint="eastAsia"/>
        </w:rPr>
        <w:t>使用的是</w:t>
      </w:r>
      <w:r>
        <w:t>CLCC</w:t>
      </w:r>
      <w:r>
        <w:rPr>
          <w:rFonts w:hint="eastAsia"/>
        </w:rPr>
        <w:t>命令，详细格式如：</w:t>
      </w:r>
    </w:p>
    <w:tbl>
      <w:tblPr>
        <w:tblW w:w="8363" w:type="dxa"/>
        <w:jc w:val="center"/>
        <w:tblInd w:w="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56"/>
        <w:gridCol w:w="1944"/>
        <w:gridCol w:w="4863"/>
      </w:tblGrid>
      <w:tr w:rsidR="00FE752F" w:rsidRPr="00E53643" w:rsidTr="008245BE">
        <w:trPr>
          <w:jc w:val="center"/>
        </w:trPr>
        <w:tc>
          <w:tcPr>
            <w:tcW w:w="1556" w:type="dxa"/>
          </w:tcPr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E53643">
              <w:t>Execute</w:t>
            </w:r>
          </w:p>
        </w:tc>
        <w:tc>
          <w:tcPr>
            <w:tcW w:w="1944" w:type="dxa"/>
          </w:tcPr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E53643">
              <w:t>AT+CLCC</w:t>
            </w:r>
          </w:p>
        </w:tc>
        <w:tc>
          <w:tcPr>
            <w:tcW w:w="4863" w:type="dxa"/>
          </w:tcPr>
          <w:p w:rsidR="00FE752F" w:rsidRPr="00E53643" w:rsidRDefault="00FE752F" w:rsidP="00BE1005">
            <w:pPr>
              <w:ind w:leftChars="67" w:left="141" w:rightChars="67" w:right="141"/>
            </w:pPr>
            <w:r w:rsidRPr="00E53643">
              <w:t>+CLCC: &lt;idx&gt;,&lt;d</w:t>
            </w:r>
            <w:r>
              <w:t>ir&gt;,&lt;call state&gt;, &lt;mode&gt;,&lt;mpty&gt;</w:t>
            </w:r>
            <w:r w:rsidRPr="00E53643">
              <w:t>,&lt;number&gt;,&lt;type&gt;</w:t>
            </w:r>
            <w:r>
              <w:t xml:space="preserve"> [</w:t>
            </w:r>
            <w:r w:rsidRPr="00E53643">
              <w:t>&lt;CR&gt;&lt;LF&gt;</w:t>
            </w:r>
          </w:p>
          <w:p w:rsidR="00FE752F" w:rsidRPr="00E53643" w:rsidRDefault="00FE752F" w:rsidP="00BE1005">
            <w:pPr>
              <w:ind w:leftChars="67" w:left="141" w:rightChars="67" w:right="141"/>
            </w:pPr>
            <w:r w:rsidRPr="00E53643">
              <w:t>+ CLCC: &lt;idx&gt;,&lt;</w:t>
            </w:r>
            <w:r>
              <w:t>dir&gt;,&lt;call state&gt;,&lt;mode&gt;,&lt;mpty&gt;</w:t>
            </w:r>
            <w:r w:rsidRPr="00E53643">
              <w:t>,&lt;number&gt;,&lt;type&gt;</w:t>
            </w:r>
          </w:p>
          <w:p w:rsidR="00FE752F" w:rsidRPr="00E53643" w:rsidRDefault="00FE752F" w:rsidP="00BE1005">
            <w:pPr>
              <w:ind w:leftChars="67" w:left="141" w:rightChars="67" w:right="141"/>
            </w:pPr>
            <w:r w:rsidRPr="00E53643">
              <w:t>[…]]</w:t>
            </w:r>
          </w:p>
          <w:p w:rsidR="00FE752F" w:rsidRPr="00E53643" w:rsidRDefault="00FE752F" w:rsidP="00BE1005">
            <w:pPr>
              <w:ind w:leftChars="67" w:left="141" w:rightChars="67" w:right="141"/>
            </w:pPr>
            <w:r w:rsidRPr="00E53643">
              <w:t>OK</w:t>
            </w:r>
          </w:p>
        </w:tc>
      </w:tr>
    </w:tbl>
    <w:p w:rsidR="00FE752F" w:rsidRDefault="00FE752F" w:rsidP="007F4EF9">
      <w:r>
        <w:rPr>
          <w:rFonts w:hint="eastAsia"/>
        </w:rPr>
        <w:t>主要参数详解：</w:t>
      </w:r>
    </w:p>
    <w:tbl>
      <w:tblPr>
        <w:tblW w:w="0" w:type="auto"/>
        <w:jc w:val="center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59"/>
        <w:gridCol w:w="6804"/>
      </w:tblGrid>
      <w:tr w:rsidR="00FE752F" w:rsidRPr="00E53643" w:rsidTr="008245BE">
        <w:trPr>
          <w:jc w:val="center"/>
        </w:trPr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E53643">
              <w:t>&lt;dir&gt;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E53643">
              <w:t>0</w:t>
            </w:r>
            <w:r w:rsidRPr="00E53643">
              <w:tab/>
            </w:r>
            <w:r>
              <w:rPr>
                <w:rFonts w:hint="eastAsia"/>
              </w:rPr>
              <w:t>呼出</w:t>
            </w:r>
            <w:r w:rsidRPr="00E53643">
              <w:t xml:space="preserve"> (MO)</w:t>
            </w:r>
          </w:p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E53643">
              <w:t>1</w:t>
            </w:r>
            <w:r w:rsidRPr="00E53643">
              <w:tab/>
            </w:r>
            <w:r>
              <w:rPr>
                <w:rFonts w:hint="eastAsia"/>
              </w:rPr>
              <w:t>呼入</w:t>
            </w:r>
            <w:r w:rsidRPr="00E53643">
              <w:t xml:space="preserve"> (MT)</w:t>
            </w:r>
          </w:p>
        </w:tc>
      </w:tr>
      <w:tr w:rsidR="00FE752F" w:rsidRPr="00E53643" w:rsidTr="008245BE">
        <w:trPr>
          <w:jc w:val="center"/>
        </w:trPr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E53643">
              <w:t>&lt;call state&gt;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>
              <w:rPr>
                <w:rFonts w:hint="eastAsia"/>
              </w:rPr>
              <w:t>呼叫状态</w:t>
            </w:r>
          </w:p>
        </w:tc>
      </w:tr>
      <w:tr w:rsidR="00FE752F" w:rsidRPr="00E53643" w:rsidTr="008245BE">
        <w:trPr>
          <w:jc w:val="center"/>
        </w:trPr>
        <w:tc>
          <w:tcPr>
            <w:tcW w:w="155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E752F" w:rsidRPr="00E53643" w:rsidRDefault="00FE752F" w:rsidP="00BE1005">
            <w:pPr>
              <w:ind w:leftChars="67" w:left="141" w:rightChars="67" w:right="141"/>
              <w:jc w:val="both"/>
            </w:pPr>
          </w:p>
        </w:tc>
        <w:tc>
          <w:tcPr>
            <w:tcW w:w="680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E53643">
              <w:t>0</w:t>
            </w:r>
            <w:r w:rsidRPr="00E53643">
              <w:tab/>
            </w:r>
            <w:r>
              <w:rPr>
                <w:rFonts w:hint="eastAsia"/>
              </w:rPr>
              <w:t>激活</w:t>
            </w:r>
          </w:p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E53643">
              <w:t>1</w:t>
            </w:r>
            <w:r w:rsidRPr="00E53643">
              <w:tab/>
            </w:r>
            <w:r>
              <w:rPr>
                <w:rFonts w:hint="eastAsia"/>
              </w:rPr>
              <w:t>保持</w:t>
            </w:r>
          </w:p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E53643">
              <w:t>2</w:t>
            </w:r>
            <w:r w:rsidRPr="00E53643">
              <w:tab/>
            </w:r>
            <w:r>
              <w:rPr>
                <w:rFonts w:hint="eastAsia"/>
              </w:rPr>
              <w:t>呼出</w:t>
            </w:r>
            <w:r w:rsidRPr="00E53643">
              <w:t>(MO call)</w:t>
            </w:r>
          </w:p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E53643">
              <w:t>3</w:t>
            </w:r>
            <w:r w:rsidRPr="00E53643">
              <w:tab/>
            </w:r>
            <w:r>
              <w:rPr>
                <w:rFonts w:hint="eastAsia"/>
              </w:rPr>
              <w:t>呼出，对方振铃</w:t>
            </w:r>
            <w:r w:rsidRPr="00E53643">
              <w:t xml:space="preserve"> (MO call)</w:t>
            </w:r>
          </w:p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E53643">
              <w:t>4</w:t>
            </w:r>
            <w:r w:rsidRPr="00E53643">
              <w:tab/>
            </w:r>
            <w:r>
              <w:rPr>
                <w:rFonts w:hint="eastAsia"/>
              </w:rPr>
              <w:t>呼入</w:t>
            </w:r>
            <w:r w:rsidRPr="00E53643">
              <w:t xml:space="preserve"> (MT call)</w:t>
            </w:r>
          </w:p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E53643">
              <w:t>5</w:t>
            </w:r>
            <w:r w:rsidRPr="00E53643">
              <w:tab/>
            </w:r>
            <w:r>
              <w:rPr>
                <w:rFonts w:hint="eastAsia"/>
              </w:rPr>
              <w:t>等待</w:t>
            </w:r>
            <w:r w:rsidRPr="00E53643">
              <w:t xml:space="preserve"> (MT call)</w:t>
            </w:r>
          </w:p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E53643">
              <w:t>6</w:t>
            </w:r>
            <w:r w:rsidRPr="00E53643">
              <w:tab/>
            </w:r>
            <w:r>
              <w:rPr>
                <w:rFonts w:hint="eastAsia"/>
              </w:rPr>
              <w:t>终止</w:t>
            </w:r>
          </w:p>
        </w:tc>
      </w:tr>
    </w:tbl>
    <w:p w:rsidR="00FE752F" w:rsidRDefault="00FE752F" w:rsidP="007F4EF9">
      <w:r>
        <w:rPr>
          <w:rFonts w:hint="eastAsia"/>
        </w:rPr>
        <w:t>当获取到有当前通话时，</w:t>
      </w:r>
      <w:r>
        <w:t>RIL</w:t>
      </w:r>
      <w:r>
        <w:rPr>
          <w:rFonts w:hint="eastAsia"/>
        </w:rPr>
        <w:t>需要给上层上报主动信息，通过调用</w:t>
      </w:r>
      <w:r>
        <w:t>RIL_onUnsolicitedResponse (</w:t>
      </w:r>
    </w:p>
    <w:p w:rsidR="00FE752F" w:rsidRDefault="00FE752F" w:rsidP="007F4EF9">
      <w:r>
        <w:t xml:space="preserve">        </w:t>
      </w:r>
      <w:r w:rsidRPr="007F4EF9">
        <w:rPr>
          <w:b/>
          <w:color w:val="FF0000"/>
        </w:rPr>
        <w:t>RIL_UNSOL_RESPONSE_CALL_STATE_CHANGED</w:t>
      </w:r>
      <w:r>
        <w:t>,</w:t>
      </w:r>
    </w:p>
    <w:p w:rsidR="00FE752F" w:rsidRPr="007F4EF9" w:rsidRDefault="00FE752F" w:rsidP="007F4EF9">
      <w:r>
        <w:t xml:space="preserve">        NULL, 0);</w:t>
      </w:r>
    </w:p>
    <w:p w:rsidR="00FE752F" w:rsidRDefault="00FE752F" w:rsidP="007F4EF9">
      <w:r>
        <w:rPr>
          <w:rFonts w:hint="eastAsia"/>
        </w:rPr>
        <w:t>最主要的是将红色部分信息报给上层。上层根据此信息就知道当前通话状态已经改变而发起对应操作。</w:t>
      </w:r>
    </w:p>
    <w:p w:rsidR="00FE752F" w:rsidRDefault="00FE752F" w:rsidP="00A401EC">
      <w:pPr>
        <w:pStyle w:val="Heading2"/>
        <w:rPr>
          <w:shd w:val="clear" w:color="auto" w:fill="FFFFFF"/>
        </w:rPr>
      </w:pPr>
      <w:bookmarkStart w:id="159" w:name="_Toc402279581"/>
      <w:r>
        <w:rPr>
          <w:shd w:val="clear" w:color="auto" w:fill="FFFFFF"/>
        </w:rPr>
        <w:t xml:space="preserve">requestDial </w:t>
      </w:r>
      <w:r>
        <w:rPr>
          <w:rFonts w:hint="eastAsia"/>
          <w:shd w:val="clear" w:color="auto" w:fill="FFFFFF"/>
        </w:rPr>
        <w:t>请求呼叫</w:t>
      </w:r>
      <w:bookmarkEnd w:id="159"/>
    </w:p>
    <w:p w:rsidR="00FE752F" w:rsidRDefault="00FE752F" w:rsidP="00A401EC">
      <w:pPr>
        <w:rPr>
          <w:rFonts w:ascii="Arial Narrow" w:hAnsi="Arial Narrow"/>
        </w:rPr>
      </w:pPr>
      <w:r>
        <w:rPr>
          <w:rFonts w:hint="eastAsia"/>
        </w:rPr>
        <w:t>请求呼叫功能，在</w:t>
      </w:r>
      <w:r>
        <w:rPr>
          <w:rFonts w:ascii="Arial Narrow" w:hAnsi="Arial Narrow" w:hint="eastAsia"/>
        </w:rPr>
        <w:t>当前网络上请求建立语音呼叫，如果当前已经存在由语音通话连接，再发起新的语音请求，那么之前的语音通话将被挂起，然后建立新的语音通话。使用命令格式为：</w:t>
      </w:r>
      <w:r>
        <w:rPr>
          <w:rFonts w:ascii="Arial Narrow" w:hAnsi="Arial Narrow"/>
        </w:rPr>
        <w:t>ATD&lt;number&gt;;</w:t>
      </w:r>
      <w:r>
        <w:rPr>
          <w:rFonts w:ascii="Arial Narrow" w:hAnsi="Arial Narrow" w:hint="eastAsia"/>
        </w:rPr>
        <w:t>参数解释：</w:t>
      </w:r>
    </w:p>
    <w:tbl>
      <w:tblPr>
        <w:tblW w:w="8505" w:type="dxa"/>
        <w:jc w:val="center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79"/>
        <w:gridCol w:w="6626"/>
      </w:tblGrid>
      <w:tr w:rsidR="00FE752F" w:rsidRPr="00E53643" w:rsidTr="008245BE">
        <w:trPr>
          <w:jc w:val="center"/>
        </w:trPr>
        <w:tc>
          <w:tcPr>
            <w:tcW w:w="18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2D69B"/>
          </w:tcPr>
          <w:p w:rsidR="00FE752F" w:rsidRPr="00E53643" w:rsidRDefault="00FE752F" w:rsidP="00BE100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2D69B"/>
          </w:tcPr>
          <w:p w:rsidR="00FE752F" w:rsidRPr="00E53643" w:rsidRDefault="00FE752F" w:rsidP="00BE100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E752F" w:rsidRPr="00E53643" w:rsidTr="008245BE">
        <w:trPr>
          <w:jc w:val="center"/>
        </w:trPr>
        <w:tc>
          <w:tcPr>
            <w:tcW w:w="18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52F" w:rsidRPr="00E53643" w:rsidRDefault="00FE752F" w:rsidP="00BE1005">
            <w:pPr>
              <w:ind w:leftChars="67" w:left="141"/>
              <w:jc w:val="both"/>
            </w:pPr>
            <w:r w:rsidRPr="00E53643">
              <w:t>&lt;number&gt;</w:t>
            </w:r>
          </w:p>
        </w:tc>
        <w:tc>
          <w:tcPr>
            <w:tcW w:w="6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52F" w:rsidRPr="00E53643" w:rsidRDefault="00FE752F" w:rsidP="00605D52">
            <w:pPr>
              <w:ind w:leftChars="67" w:left="141"/>
            </w:pPr>
            <w:r>
              <w:rPr>
                <w:rFonts w:hint="eastAsia"/>
              </w:rPr>
              <w:t>有效的电话号码字符包含</w:t>
            </w:r>
            <w:r w:rsidRPr="00E53643">
              <w:t xml:space="preserve">: 0 1 2 3 4 5 6 7 8 9 * # + </w:t>
            </w:r>
          </w:p>
        </w:tc>
      </w:tr>
    </w:tbl>
    <w:p w:rsidR="00FE752F" w:rsidRDefault="00FE752F" w:rsidP="00E271DF">
      <w:pPr>
        <w:pStyle w:val="Heading2"/>
        <w:rPr>
          <w:shd w:val="clear" w:color="auto" w:fill="FFFFFF"/>
        </w:rPr>
      </w:pPr>
      <w:bookmarkStart w:id="160" w:name="_Toc402279582"/>
      <w:r>
        <w:rPr>
          <w:shd w:val="clear" w:color="auto" w:fill="FFFFFF"/>
        </w:rPr>
        <w:t xml:space="preserve">requestHangup </w:t>
      </w:r>
      <w:r>
        <w:rPr>
          <w:rFonts w:hint="eastAsia"/>
          <w:shd w:val="clear" w:color="auto" w:fill="FFFFFF"/>
        </w:rPr>
        <w:t>挂断电话</w:t>
      </w:r>
      <w:bookmarkEnd w:id="160"/>
    </w:p>
    <w:p w:rsidR="00FE752F" w:rsidRDefault="00FE752F" w:rsidP="00E271DF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请求挂断语音通话，使用命令</w:t>
      </w:r>
      <w:r>
        <w:rPr>
          <w:rFonts w:ascii="Arial" w:hAnsi="Arial" w:cs="Arial"/>
          <w:color w:val="333333"/>
          <w:sz w:val="21"/>
          <w:szCs w:val="21"/>
        </w:rPr>
        <w:t>AT+CHLD=&lt;n&gt;,</w:t>
      </w:r>
      <w:r>
        <w:rPr>
          <w:rFonts w:ascii="Arial" w:hAnsi="Arial" w:cs="Arial" w:hint="eastAsia"/>
          <w:color w:val="333333"/>
          <w:sz w:val="21"/>
          <w:szCs w:val="21"/>
        </w:rPr>
        <w:t>参数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 w:hint="eastAsia"/>
          <w:color w:val="333333"/>
          <w:sz w:val="21"/>
          <w:szCs w:val="21"/>
        </w:rPr>
        <w:t>解释：</w:t>
      </w:r>
    </w:p>
    <w:tbl>
      <w:tblPr>
        <w:tblW w:w="8472" w:type="dxa"/>
        <w:tblInd w:w="887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43"/>
        <w:gridCol w:w="7229"/>
      </w:tblGrid>
      <w:tr w:rsidR="00FE752F" w:rsidRPr="00E53643" w:rsidTr="00BE1005">
        <w:trPr>
          <w:trHeight w:hRule="exact" w:val="485"/>
        </w:trPr>
        <w:tc>
          <w:tcPr>
            <w:tcW w:w="12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2D69B"/>
            <w:vAlign w:val="center"/>
          </w:tcPr>
          <w:p w:rsidR="00FE752F" w:rsidRPr="00E53643" w:rsidRDefault="00FE752F" w:rsidP="00BE1005">
            <w:pPr>
              <w:jc w:val="center"/>
            </w:pPr>
            <w:r>
              <w:rPr>
                <w:rFonts w:hint="eastAsia"/>
              </w:rPr>
              <w:t>参数</w:t>
            </w:r>
            <w:r>
              <w:t>n</w:t>
            </w:r>
          </w:p>
        </w:tc>
        <w:tc>
          <w:tcPr>
            <w:tcW w:w="7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2D69B"/>
            <w:vAlign w:val="center"/>
          </w:tcPr>
          <w:p w:rsidR="00FE752F" w:rsidRPr="00E53643" w:rsidRDefault="00FE752F" w:rsidP="00BE1005">
            <w:pPr>
              <w:jc w:val="center"/>
            </w:pPr>
            <w:r>
              <w:rPr>
                <w:rFonts w:ascii="Arial Narrow" w:hAnsi="Arial Narrow" w:hint="eastAsia"/>
              </w:rPr>
              <w:t>呼叫保持操作说</w:t>
            </w:r>
            <w:r>
              <w:rPr>
                <w:rFonts w:hint="eastAsia"/>
              </w:rPr>
              <w:t>明</w:t>
            </w:r>
          </w:p>
        </w:tc>
      </w:tr>
      <w:tr w:rsidR="00FE752F" w:rsidRPr="00F077A0" w:rsidTr="00BE1005">
        <w:trPr>
          <w:trHeight w:hRule="exact" w:val="801"/>
        </w:trPr>
        <w:tc>
          <w:tcPr>
            <w:tcW w:w="12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52F" w:rsidRPr="00E53643" w:rsidRDefault="00FE752F" w:rsidP="00BE1005">
            <w:pPr>
              <w:jc w:val="center"/>
            </w:pPr>
            <w:r>
              <w:t>0</w:t>
            </w:r>
          </w:p>
        </w:tc>
        <w:tc>
          <w:tcPr>
            <w:tcW w:w="7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E752F" w:rsidRPr="00F077A0" w:rsidRDefault="00FE752F" w:rsidP="00BE1005">
            <w:pPr>
              <w:ind w:leftChars="50" w:left="105"/>
            </w:pPr>
            <w:r>
              <w:rPr>
                <w:rFonts w:ascii="Arial Narrow" w:hAnsi="Arial Narrow" w:hint="eastAsia"/>
              </w:rPr>
              <w:t>释放所有保持通话</w:t>
            </w:r>
          </w:p>
        </w:tc>
      </w:tr>
      <w:tr w:rsidR="00FE752F" w:rsidRPr="00F077A0" w:rsidTr="00BE1005">
        <w:trPr>
          <w:trHeight w:hRule="exact" w:val="376"/>
        </w:trPr>
        <w:tc>
          <w:tcPr>
            <w:tcW w:w="12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52F" w:rsidRDefault="00FE752F" w:rsidP="00BE1005">
            <w:pPr>
              <w:jc w:val="center"/>
            </w:pPr>
            <w:r>
              <w:t>1</w:t>
            </w:r>
          </w:p>
        </w:tc>
        <w:tc>
          <w:tcPr>
            <w:tcW w:w="7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E752F" w:rsidRPr="00F077A0" w:rsidRDefault="00FE752F" w:rsidP="00BE1005">
            <w:pPr>
              <w:ind w:firstLineChars="50" w:firstLine="105"/>
            </w:pPr>
            <w:r>
              <w:rPr>
                <w:rFonts w:ascii="Arial Narrow" w:hAnsi="Arial Narrow" w:hint="eastAsia"/>
              </w:rPr>
              <w:t>释放所有激活的通话且接受挂起或等待的通话。</w:t>
            </w:r>
          </w:p>
        </w:tc>
      </w:tr>
      <w:tr w:rsidR="00FE752F" w:rsidRPr="00E53643" w:rsidTr="00BE1005">
        <w:trPr>
          <w:trHeight w:hRule="exact" w:val="420"/>
        </w:trPr>
        <w:tc>
          <w:tcPr>
            <w:tcW w:w="12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52F" w:rsidRDefault="00FE752F" w:rsidP="00BE1005">
            <w:pPr>
              <w:jc w:val="center"/>
            </w:pPr>
            <w:r>
              <w:t>1x</w:t>
            </w:r>
          </w:p>
        </w:tc>
        <w:tc>
          <w:tcPr>
            <w:tcW w:w="7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E752F" w:rsidRPr="00E53643" w:rsidRDefault="00FE752F" w:rsidP="00BE1005">
            <w:pPr>
              <w:ind w:firstLineChars="50" w:firstLine="105"/>
            </w:pPr>
            <w:r>
              <w:rPr>
                <w:rFonts w:ascii="Arial Narrow" w:hAnsi="Arial Narrow" w:hint="eastAsia"/>
              </w:rPr>
              <w:t>释放指定的通话</w:t>
            </w:r>
            <w:r>
              <w:rPr>
                <w:rFonts w:ascii="Arial Narrow" w:hAnsi="Arial Narrow"/>
              </w:rPr>
              <w:t>x</w:t>
            </w:r>
            <w:r>
              <w:rPr>
                <w:rFonts w:ascii="Arial Narrow" w:hAnsi="Arial Narrow" w:hint="eastAsia"/>
              </w:rPr>
              <w:t>，</w:t>
            </w:r>
            <w:r>
              <w:rPr>
                <w:rFonts w:ascii="Arial Narrow" w:hAnsi="Arial Narrow"/>
              </w:rPr>
              <w:t>x</w:t>
            </w:r>
            <w:r>
              <w:rPr>
                <w:rFonts w:ascii="Arial Narrow" w:hAnsi="Arial Narrow" w:hint="eastAsia"/>
              </w:rPr>
              <w:t>是一个参与活跃的</w:t>
            </w:r>
            <w:r>
              <w:rPr>
                <w:rFonts w:ascii="Arial Narrow" w:hAnsi="Arial Narrow"/>
              </w:rPr>
              <w:t>MTPY</w:t>
            </w:r>
            <w:r>
              <w:rPr>
                <w:rFonts w:ascii="Arial Narrow" w:hAnsi="Arial Narrow" w:hint="eastAsia"/>
              </w:rPr>
              <w:t>通话的通话序列号</w:t>
            </w:r>
          </w:p>
        </w:tc>
      </w:tr>
      <w:tr w:rsidR="00FE752F" w:rsidRPr="00E53643" w:rsidTr="00BE1005">
        <w:trPr>
          <w:trHeight w:hRule="exact" w:val="416"/>
        </w:trPr>
        <w:tc>
          <w:tcPr>
            <w:tcW w:w="12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52F" w:rsidRDefault="00FE752F" w:rsidP="00BE1005">
            <w:pPr>
              <w:jc w:val="center"/>
            </w:pPr>
            <w:r>
              <w:t>2</w:t>
            </w:r>
          </w:p>
        </w:tc>
        <w:tc>
          <w:tcPr>
            <w:tcW w:w="7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E752F" w:rsidRPr="00E53643" w:rsidRDefault="00FE752F" w:rsidP="00BE1005">
            <w:pPr>
              <w:ind w:leftChars="50" w:left="105"/>
            </w:pPr>
            <w:r>
              <w:rPr>
                <w:rFonts w:ascii="Arial Narrow" w:hAnsi="Arial Narrow" w:hint="eastAsia"/>
              </w:rPr>
              <w:t>将所有激活的通话挂起并接受已挂起或等待的通话</w:t>
            </w:r>
            <w:r w:rsidRPr="00F077A0">
              <w:t>.</w:t>
            </w:r>
          </w:p>
        </w:tc>
      </w:tr>
      <w:tr w:rsidR="00FE752F" w:rsidRPr="00E53643" w:rsidTr="00BE1005">
        <w:trPr>
          <w:trHeight w:hRule="exact" w:val="422"/>
        </w:trPr>
        <w:tc>
          <w:tcPr>
            <w:tcW w:w="12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52F" w:rsidRDefault="00FE752F" w:rsidP="00BE1005">
            <w:pPr>
              <w:jc w:val="center"/>
            </w:pPr>
            <w:r>
              <w:t>2x</w:t>
            </w:r>
          </w:p>
        </w:tc>
        <w:tc>
          <w:tcPr>
            <w:tcW w:w="7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E752F" w:rsidRPr="00E53643" w:rsidRDefault="00FE752F" w:rsidP="00BE1005">
            <w:pPr>
              <w:ind w:leftChars="50" w:left="105"/>
            </w:pPr>
            <w:r>
              <w:rPr>
                <w:rFonts w:ascii="Arial Narrow" w:hAnsi="Arial Narrow" w:hint="eastAsia"/>
              </w:rPr>
              <w:t>在有激活的</w:t>
            </w:r>
            <w:r>
              <w:rPr>
                <w:rFonts w:ascii="Arial Narrow" w:hAnsi="Arial Narrow"/>
              </w:rPr>
              <w:t>MTPY</w:t>
            </w:r>
            <w:r>
              <w:rPr>
                <w:rFonts w:ascii="Arial Narrow" w:hAnsi="Arial Narrow" w:hint="eastAsia"/>
              </w:rPr>
              <w:t>通话的情况下，将所有激活的通话挂起，除了</w:t>
            </w:r>
            <w:r>
              <w:rPr>
                <w:rFonts w:ascii="Arial Narrow" w:hAnsi="Arial Narrow"/>
              </w:rPr>
              <w:t>Call x</w:t>
            </w:r>
          </w:p>
        </w:tc>
      </w:tr>
      <w:tr w:rsidR="00FE752F" w:rsidRPr="00E53643" w:rsidTr="00BE1005">
        <w:trPr>
          <w:trHeight w:hRule="exact" w:val="422"/>
        </w:trPr>
        <w:tc>
          <w:tcPr>
            <w:tcW w:w="12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52F" w:rsidRDefault="00FE752F" w:rsidP="00BE1005">
            <w:pPr>
              <w:jc w:val="center"/>
            </w:pPr>
            <w:r>
              <w:t>3</w:t>
            </w:r>
          </w:p>
        </w:tc>
        <w:tc>
          <w:tcPr>
            <w:tcW w:w="7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E752F" w:rsidRPr="00E53643" w:rsidRDefault="00FE752F" w:rsidP="00BE1005">
            <w:pPr>
              <w:ind w:firstLineChars="50" w:firstLine="105"/>
            </w:pPr>
            <w:r>
              <w:rPr>
                <w:rFonts w:ascii="Arial Narrow" w:hAnsi="Arial Narrow" w:hint="eastAsia"/>
              </w:rPr>
              <w:t>添加一个保持的通话到多方通话中</w:t>
            </w:r>
          </w:p>
        </w:tc>
      </w:tr>
      <w:tr w:rsidR="00FE752F" w:rsidRPr="00E53643" w:rsidTr="00BE1005">
        <w:trPr>
          <w:trHeight w:hRule="exact" w:val="711"/>
        </w:trPr>
        <w:tc>
          <w:tcPr>
            <w:tcW w:w="12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52F" w:rsidRDefault="00FE752F" w:rsidP="00BE1005">
            <w:pPr>
              <w:jc w:val="center"/>
            </w:pPr>
            <w:r>
              <w:t>4</w:t>
            </w:r>
          </w:p>
        </w:tc>
        <w:tc>
          <w:tcPr>
            <w:tcW w:w="7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E752F" w:rsidRPr="00E53643" w:rsidRDefault="00FE752F" w:rsidP="00BE1005">
            <w:pPr>
              <w:ind w:leftChars="50" w:left="105"/>
            </w:pPr>
            <w:r>
              <w:t>C</w:t>
            </w:r>
            <w:r w:rsidRPr="00F077A0">
              <w:t>onnects the two calls and disconnects the subscriber from both calls (Explicit Call Transfer)</w:t>
            </w:r>
          </w:p>
        </w:tc>
      </w:tr>
      <w:tr w:rsidR="00FE752F" w:rsidRPr="00E53643" w:rsidTr="00BE1005">
        <w:trPr>
          <w:trHeight w:hRule="exact" w:val="422"/>
        </w:trPr>
        <w:tc>
          <w:tcPr>
            <w:tcW w:w="12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52F" w:rsidRDefault="00FE752F" w:rsidP="00BE1005">
            <w:pPr>
              <w:jc w:val="center"/>
            </w:pPr>
            <w:r>
              <w:t>5</w:t>
            </w:r>
          </w:p>
        </w:tc>
        <w:tc>
          <w:tcPr>
            <w:tcW w:w="7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E752F" w:rsidRPr="00E53643" w:rsidRDefault="00FE752F" w:rsidP="00BE1005">
            <w:r>
              <w:t>??</w:t>
            </w:r>
          </w:p>
        </w:tc>
      </w:tr>
      <w:tr w:rsidR="00FE752F" w:rsidRPr="00E53643" w:rsidTr="00BE1005">
        <w:trPr>
          <w:trHeight w:hRule="exact" w:val="713"/>
        </w:trPr>
        <w:tc>
          <w:tcPr>
            <w:tcW w:w="12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52F" w:rsidRDefault="00FE752F" w:rsidP="00BE1005">
            <w:pPr>
              <w:jc w:val="center"/>
            </w:pPr>
            <w:r>
              <w:t>6</w:t>
            </w:r>
          </w:p>
        </w:tc>
        <w:tc>
          <w:tcPr>
            <w:tcW w:w="7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E752F" w:rsidRPr="00E53643" w:rsidRDefault="00FE752F" w:rsidP="00BE1005">
            <w:pPr>
              <w:ind w:leftChars="50" w:left="105"/>
            </w:pPr>
            <w:r>
              <w:t>P</w:t>
            </w:r>
            <w:r w:rsidRPr="004E4F51">
              <w:t>uts an active call on hold or an held call to active, while another call is waiting</w:t>
            </w:r>
          </w:p>
        </w:tc>
      </w:tr>
      <w:tr w:rsidR="00FE752F" w:rsidRPr="00E53643" w:rsidTr="00BE1005">
        <w:trPr>
          <w:trHeight w:hRule="exact" w:val="425"/>
        </w:trPr>
        <w:tc>
          <w:tcPr>
            <w:tcW w:w="12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52F" w:rsidRDefault="00FE752F" w:rsidP="00BE1005">
            <w:pPr>
              <w:jc w:val="center"/>
            </w:pPr>
            <w:r>
              <w:t>7</w:t>
            </w:r>
          </w:p>
        </w:tc>
        <w:tc>
          <w:tcPr>
            <w:tcW w:w="7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E752F" w:rsidRPr="00E53643" w:rsidRDefault="00FE752F" w:rsidP="00BE1005">
            <w:pPr>
              <w:ind w:firstLineChars="50" w:firstLine="105"/>
            </w:pPr>
            <w:r>
              <w:t>D</w:t>
            </w:r>
            <w:r w:rsidRPr="004E4F51">
              <w:t>isconnect users in multiparty without accepting incoming call</w:t>
            </w:r>
          </w:p>
        </w:tc>
      </w:tr>
      <w:tr w:rsidR="00FE752F" w:rsidRPr="00E53643" w:rsidTr="00BE1005">
        <w:trPr>
          <w:trHeight w:hRule="exact" w:val="418"/>
        </w:trPr>
        <w:tc>
          <w:tcPr>
            <w:tcW w:w="12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52F" w:rsidRDefault="00FE752F" w:rsidP="00BE1005">
            <w:pPr>
              <w:jc w:val="center"/>
            </w:pPr>
            <w:r>
              <w:t>8</w:t>
            </w:r>
          </w:p>
        </w:tc>
        <w:tc>
          <w:tcPr>
            <w:tcW w:w="7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E752F" w:rsidRPr="00E53643" w:rsidRDefault="00FE752F" w:rsidP="00BE1005">
            <w:r w:rsidRPr="004E4F51">
              <w:t>release all calls</w:t>
            </w:r>
          </w:p>
        </w:tc>
      </w:tr>
    </w:tbl>
    <w:p w:rsidR="00FE752F" w:rsidRDefault="00FE752F" w:rsidP="00E271DF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Arial Narrow" w:hAnsi="Arial Narrow"/>
        </w:rPr>
      </w:pPr>
      <w:r>
        <w:rPr>
          <w:rFonts w:ascii="Arial" w:hAnsi="Arial" w:cs="Arial" w:hint="eastAsia"/>
          <w:color w:val="333333"/>
          <w:sz w:val="21"/>
          <w:szCs w:val="21"/>
        </w:rPr>
        <w:t>此命令用以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 Narrow" w:hAnsi="Arial Narrow" w:hint="eastAsia"/>
        </w:rPr>
        <w:t>保持通话</w:t>
      </w:r>
      <w:r>
        <w:rPr>
          <w:rFonts w:ascii="Arial Narrow" w:hAnsi="Arial Narrow"/>
        </w:rPr>
        <w:t>”</w:t>
      </w:r>
      <w:r>
        <w:rPr>
          <w:rFonts w:ascii="Arial Narrow" w:hAnsi="Arial Narrow" w:hint="eastAsia"/>
        </w:rPr>
        <w:t>或</w:t>
      </w:r>
      <w:r>
        <w:rPr>
          <w:rFonts w:ascii="Arial Narrow" w:hAnsi="Arial Narrow"/>
        </w:rPr>
        <w:t>”</w:t>
      </w:r>
      <w:r>
        <w:rPr>
          <w:rFonts w:ascii="Arial Narrow" w:hAnsi="Arial Narrow" w:hint="eastAsia"/>
        </w:rPr>
        <w:t>激活通话</w:t>
      </w:r>
      <w:r>
        <w:rPr>
          <w:rFonts w:ascii="Arial Narrow" w:hAnsi="Arial Narrow"/>
        </w:rPr>
        <w:t xml:space="preserve">”, </w:t>
      </w:r>
      <w:r>
        <w:rPr>
          <w:rFonts w:ascii="Arial Narrow" w:hAnsi="Arial Narrow" w:hint="eastAsia"/>
        </w:rPr>
        <w:t>意味着一个保持或激活的单方或多方通话。</w:t>
      </w:r>
    </w:p>
    <w:p w:rsidR="00FE752F" w:rsidRDefault="00FE752F" w:rsidP="00E271DF">
      <w:pPr>
        <w:pStyle w:val="Heading2"/>
      </w:pPr>
      <w:bookmarkStart w:id="161" w:name="_Toc402279583"/>
      <w:r>
        <w:t xml:space="preserve">requestSignalStrength </w:t>
      </w:r>
      <w:r>
        <w:rPr>
          <w:rFonts w:hint="eastAsia"/>
        </w:rPr>
        <w:t>获取信号强度</w:t>
      </w:r>
      <w:bookmarkEnd w:id="161"/>
    </w:p>
    <w:p w:rsidR="00FE752F" w:rsidRPr="00E53643" w:rsidRDefault="00FE752F" w:rsidP="00987663">
      <w:pPr>
        <w:pStyle w:val="NormalWeb"/>
        <w:shd w:val="clear" w:color="auto" w:fill="FFFFFF"/>
        <w:spacing w:before="0" w:beforeAutospacing="0" w:after="150" w:afterAutospacing="0" w:line="375" w:lineRule="atLeast"/>
      </w:pPr>
      <w:r>
        <w:rPr>
          <w:rFonts w:ascii="Arial" w:hAnsi="Arial" w:cs="Arial" w:hint="eastAsia"/>
          <w:color w:val="333333"/>
          <w:sz w:val="21"/>
          <w:szCs w:val="21"/>
        </w:rPr>
        <w:t>请求获取模块信号强度，使用命令格式：</w:t>
      </w:r>
      <w:r>
        <w:rPr>
          <w:rFonts w:ascii="Arial" w:hAnsi="Arial" w:cs="Arial"/>
          <w:color w:val="333333"/>
          <w:sz w:val="21"/>
          <w:szCs w:val="21"/>
        </w:rPr>
        <w:t xml:space="preserve">AT+CSQ? </w:t>
      </w:r>
      <w:r>
        <w:rPr>
          <w:rFonts w:hint="eastAsia"/>
        </w:rPr>
        <w:t>返回参数：</w:t>
      </w:r>
      <w:r w:rsidRPr="00E53643">
        <w:t>+CSQ: &lt;rssi&gt;,&lt;ber&gt;</w:t>
      </w:r>
    </w:p>
    <w:p w:rsidR="00FE752F" w:rsidRDefault="00FE752F" w:rsidP="00E271DF">
      <w:pPr>
        <w:pStyle w:val="NormalWeb"/>
        <w:shd w:val="clear" w:color="auto" w:fill="FFFFFF"/>
        <w:spacing w:before="0" w:beforeAutospacing="0" w:after="150" w:afterAutospacing="0" w:line="375" w:lineRule="atLeast"/>
      </w:pPr>
      <w:r>
        <w:rPr>
          <w:rFonts w:hint="eastAsia"/>
        </w:rPr>
        <w:t>参数解释：</w:t>
      </w:r>
    </w:p>
    <w:tbl>
      <w:tblPr>
        <w:tblW w:w="8647" w:type="dxa"/>
        <w:tblInd w:w="85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7"/>
        <w:gridCol w:w="7230"/>
      </w:tblGrid>
      <w:tr w:rsidR="00FE752F" w:rsidRPr="00E53643" w:rsidTr="00BE1005"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2D69B"/>
            <w:vAlign w:val="center"/>
          </w:tcPr>
          <w:p w:rsidR="00FE752F" w:rsidRPr="00E53643" w:rsidRDefault="00FE752F" w:rsidP="00BE100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2D69B"/>
            <w:vAlign w:val="center"/>
          </w:tcPr>
          <w:p w:rsidR="00FE752F" w:rsidRPr="00E53643" w:rsidRDefault="00FE752F" w:rsidP="00BE100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E752F" w:rsidRPr="00E53643" w:rsidTr="00BE1005"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E53643">
              <w:t>&lt;rssi&gt;</w:t>
            </w:r>
          </w:p>
        </w:tc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E752F" w:rsidRDefault="00FE752F" w:rsidP="00BE1005">
            <w:pPr>
              <w:ind w:leftChars="67" w:left="141" w:rightChars="67" w:right="141"/>
              <w:jc w:val="both"/>
            </w:pPr>
            <w:r w:rsidRPr="00E53643">
              <w:t xml:space="preserve">0 </w:t>
            </w:r>
            <w:r>
              <w:rPr>
                <w:rFonts w:hint="eastAsia"/>
              </w:rPr>
              <w:t>到</w:t>
            </w:r>
            <w:r w:rsidRPr="00E53643">
              <w:t xml:space="preserve"> 31</w:t>
            </w:r>
            <w:r>
              <w:t xml:space="preserve"> </w:t>
            </w:r>
            <w:r w:rsidRPr="00E53643">
              <w:t>-</w:t>
            </w:r>
            <w:r>
              <w:t xml:space="preserve"> </w:t>
            </w:r>
            <w:r>
              <w:rPr>
                <w:rFonts w:hint="eastAsia"/>
              </w:rPr>
              <w:t>覆盖的范围从</w:t>
            </w:r>
            <w:r w:rsidRPr="00E53643">
              <w:t xml:space="preserve">-113 dbm </w:t>
            </w:r>
            <w:r>
              <w:rPr>
                <w:rFonts w:hint="eastAsia"/>
              </w:rPr>
              <w:t>到</w:t>
            </w:r>
            <w:r>
              <w:t xml:space="preserve"> -5</w:t>
            </w:r>
            <w:r w:rsidRPr="00E53643">
              <w:t>1</w:t>
            </w:r>
            <w:r>
              <w:t xml:space="preserve"> </w:t>
            </w:r>
            <w:r w:rsidRPr="00E53643">
              <w:t>dbm</w:t>
            </w:r>
          </w:p>
          <w:p w:rsidR="00FE752F" w:rsidRPr="00D067C2" w:rsidRDefault="00FE752F" w:rsidP="00BE1005">
            <w:pPr>
              <w:ind w:leftChars="67" w:left="141" w:rightChars="67" w:right="141"/>
              <w:jc w:val="both"/>
            </w:pPr>
            <w:r w:rsidRPr="00D067C2">
              <w:t xml:space="preserve">0 </w:t>
            </w:r>
            <w:r>
              <w:t xml:space="preserve">  </w:t>
            </w:r>
            <w:r w:rsidRPr="00D067C2">
              <w:t>-</w:t>
            </w:r>
            <w:r>
              <w:t>113 dBm</w:t>
            </w:r>
            <w:r>
              <w:rPr>
                <w:rFonts w:hint="eastAsia"/>
              </w:rPr>
              <w:t>或更低</w:t>
            </w:r>
          </w:p>
          <w:p w:rsidR="00FE752F" w:rsidRPr="00D067C2" w:rsidRDefault="00FE752F" w:rsidP="00BE1005">
            <w:pPr>
              <w:ind w:leftChars="67" w:left="141" w:rightChars="67" w:right="141"/>
              <w:jc w:val="both"/>
            </w:pPr>
            <w:r w:rsidRPr="00D067C2">
              <w:t xml:space="preserve">1 </w:t>
            </w:r>
            <w:r>
              <w:t xml:space="preserve">  </w:t>
            </w:r>
            <w:r w:rsidRPr="00D067C2">
              <w:t>-</w:t>
            </w:r>
            <w:r>
              <w:t>111 dBm</w:t>
            </w:r>
          </w:p>
          <w:p w:rsidR="00FE752F" w:rsidRPr="00D067C2" w:rsidRDefault="00FE752F" w:rsidP="00BE1005">
            <w:pPr>
              <w:ind w:leftChars="67" w:left="141" w:rightChars="67" w:right="141"/>
              <w:jc w:val="both"/>
            </w:pPr>
            <w:r w:rsidRPr="00D067C2">
              <w:t xml:space="preserve">2…30 </w:t>
            </w:r>
            <w:r>
              <w:t xml:space="preserve"> </w:t>
            </w:r>
            <w:r w:rsidRPr="00D067C2">
              <w:t xml:space="preserve">-109… -53 dBm </w:t>
            </w:r>
          </w:p>
          <w:p w:rsidR="00FE752F" w:rsidRPr="00D067C2" w:rsidRDefault="00FE752F" w:rsidP="00BE1005">
            <w:pPr>
              <w:ind w:leftChars="67" w:left="141" w:rightChars="67" w:right="141"/>
              <w:jc w:val="both"/>
            </w:pPr>
            <w:r w:rsidRPr="00D067C2">
              <w:t xml:space="preserve">31 </w:t>
            </w:r>
            <w:r>
              <w:t xml:space="preserve"> </w:t>
            </w:r>
            <w:r w:rsidRPr="00D067C2">
              <w:t>-51 dBm</w:t>
            </w:r>
            <w:r>
              <w:rPr>
                <w:rFonts w:hint="eastAsia"/>
              </w:rPr>
              <w:t>或更大</w:t>
            </w:r>
          </w:p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D067C2">
              <w:t>99</w:t>
            </w:r>
            <w:r>
              <w:t xml:space="preserve"> </w:t>
            </w:r>
            <w:r w:rsidRPr="00D067C2">
              <w:t xml:space="preserve"> </w:t>
            </w:r>
            <w:r w:rsidRPr="00A13C28">
              <w:rPr>
                <w:rFonts w:hint="eastAsia"/>
              </w:rPr>
              <w:t>未知或不可检测</w:t>
            </w:r>
          </w:p>
        </w:tc>
      </w:tr>
      <w:tr w:rsidR="00FE752F" w:rsidRPr="00E53643" w:rsidTr="00BE1005"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E53643">
              <w:t>&lt;ber&gt;</w:t>
            </w:r>
          </w:p>
        </w:tc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FE752F" w:rsidRPr="00E53643" w:rsidRDefault="00FE752F" w:rsidP="00BE1005">
            <w:pPr>
              <w:ind w:leftChars="67" w:left="141" w:rightChars="67" w:right="141"/>
            </w:pPr>
            <w:r>
              <w:rPr>
                <w:rFonts w:hint="eastAsia"/>
              </w:rPr>
              <w:t>信道误码率</w:t>
            </w:r>
            <w:r>
              <w:t xml:space="preserve"> (</w:t>
            </w:r>
            <w:r>
              <w:rPr>
                <w:rFonts w:hint="eastAsia"/>
              </w:rPr>
              <w:t>用百分比表示</w:t>
            </w:r>
            <w:r w:rsidRPr="00E53643">
              <w:t>)</w:t>
            </w:r>
          </w:p>
          <w:p w:rsidR="00FE752F" w:rsidRPr="00E53643" w:rsidRDefault="00FE752F" w:rsidP="00BE1005">
            <w:pPr>
              <w:ind w:leftChars="67" w:left="141" w:rightChars="67" w:right="141"/>
            </w:pPr>
            <w:r w:rsidRPr="00E53643">
              <w:t xml:space="preserve">0-7    </w:t>
            </w:r>
            <w:r w:rsidRPr="00B207D8">
              <w:t>TS 45.008</w:t>
            </w:r>
            <w:r>
              <w:rPr>
                <w:rFonts w:hint="eastAsia"/>
              </w:rPr>
              <w:t>中描述的接收质量值</w:t>
            </w:r>
          </w:p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E53643">
              <w:t xml:space="preserve">99     </w:t>
            </w:r>
            <w:r w:rsidRPr="00A13C28">
              <w:rPr>
                <w:rFonts w:hint="eastAsia"/>
              </w:rPr>
              <w:t>未知或不可检测</w:t>
            </w:r>
          </w:p>
        </w:tc>
      </w:tr>
    </w:tbl>
    <w:p w:rsidR="00FE752F" w:rsidRDefault="00FE752F" w:rsidP="00E271DF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将返回的</w:t>
      </w:r>
      <w:r>
        <w:rPr>
          <w:rFonts w:ascii="Arial" w:hAnsi="Arial" w:cs="Arial"/>
          <w:color w:val="333333"/>
          <w:sz w:val="21"/>
          <w:szCs w:val="21"/>
        </w:rPr>
        <w:t>rssi</w:t>
      </w:r>
      <w:r>
        <w:rPr>
          <w:rFonts w:ascii="Arial" w:hAnsi="Arial" w:cs="Arial" w:hint="eastAsia"/>
          <w:color w:val="333333"/>
          <w:sz w:val="21"/>
          <w:szCs w:val="21"/>
        </w:rPr>
        <w:t>存储在</w:t>
      </w:r>
      <w:r w:rsidRPr="008245BE">
        <w:rPr>
          <w:rFonts w:ascii="Arial" w:hAnsi="Arial" w:cs="Arial"/>
          <w:color w:val="333333"/>
          <w:sz w:val="21"/>
          <w:szCs w:val="21"/>
        </w:rPr>
        <w:t>signal[0]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ber</w:t>
      </w:r>
      <w:r>
        <w:rPr>
          <w:rFonts w:ascii="Arial" w:hAnsi="Arial" w:cs="Arial" w:hint="eastAsia"/>
          <w:color w:val="333333"/>
          <w:sz w:val="21"/>
          <w:szCs w:val="21"/>
        </w:rPr>
        <w:t>存储在</w:t>
      </w:r>
      <w:r>
        <w:rPr>
          <w:rFonts w:ascii="Arial" w:hAnsi="Arial" w:cs="Arial"/>
          <w:color w:val="333333"/>
          <w:sz w:val="21"/>
          <w:szCs w:val="21"/>
        </w:rPr>
        <w:t>signale[1],</w:t>
      </w:r>
      <w:r>
        <w:rPr>
          <w:rFonts w:ascii="Arial" w:hAnsi="Arial" w:cs="Arial" w:hint="eastAsia"/>
          <w:color w:val="333333"/>
          <w:sz w:val="21"/>
          <w:szCs w:val="21"/>
        </w:rPr>
        <w:t>将赋值给</w:t>
      </w:r>
    </w:p>
    <w:p w:rsidR="00FE752F" w:rsidRPr="008245BE" w:rsidRDefault="00FE752F" w:rsidP="008245BE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 w:rsidRPr="008245BE">
        <w:rPr>
          <w:rFonts w:ascii="Arial" w:hAnsi="Arial" w:cs="Arial"/>
          <w:color w:val="333333"/>
          <w:sz w:val="21"/>
          <w:szCs w:val="21"/>
        </w:rPr>
        <w:t>response.GW_SignalStrength.signalStrength = signal[0];</w:t>
      </w:r>
    </w:p>
    <w:p w:rsidR="00FE752F" w:rsidRDefault="00FE752F" w:rsidP="008245BE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 w:rsidRPr="008245BE">
        <w:rPr>
          <w:rFonts w:ascii="Arial" w:hAnsi="Arial" w:cs="Arial"/>
          <w:color w:val="333333"/>
          <w:sz w:val="21"/>
          <w:szCs w:val="21"/>
        </w:rPr>
        <w:t>response.GW_SignalStrength.bitErrorRate = signal[1];</w:t>
      </w:r>
    </w:p>
    <w:p w:rsidR="00FE752F" w:rsidRDefault="00FE752F" w:rsidP="008245BE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再调用</w:t>
      </w:r>
      <w:r w:rsidRPr="008245BE">
        <w:rPr>
          <w:rFonts w:ascii="Arial" w:hAnsi="Arial" w:cs="Arial"/>
          <w:color w:val="333333"/>
          <w:sz w:val="21"/>
          <w:szCs w:val="21"/>
        </w:rPr>
        <w:t>RIL_onRequestComplete(t, RIL_E_SUCCESS, &amp;response, sizeof(RIL_SignalStrength_v6));</w:t>
      </w:r>
    </w:p>
    <w:p w:rsidR="00FE752F" w:rsidRDefault="00FE752F" w:rsidP="008245BE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将</w:t>
      </w:r>
      <w:r>
        <w:rPr>
          <w:rFonts w:ascii="Arial" w:hAnsi="Arial" w:cs="Arial"/>
          <w:color w:val="333333"/>
          <w:sz w:val="21"/>
          <w:szCs w:val="21"/>
        </w:rPr>
        <w:t>response</w:t>
      </w:r>
      <w:r>
        <w:rPr>
          <w:rFonts w:ascii="Arial" w:hAnsi="Arial" w:cs="Arial" w:hint="eastAsia"/>
          <w:color w:val="333333"/>
          <w:sz w:val="21"/>
          <w:szCs w:val="21"/>
        </w:rPr>
        <w:t>的地址返回给上层，上层将获取到</w:t>
      </w:r>
      <w:r>
        <w:rPr>
          <w:rFonts w:ascii="Arial" w:hAnsi="Arial" w:cs="Arial"/>
          <w:color w:val="333333"/>
          <w:sz w:val="21"/>
          <w:szCs w:val="21"/>
        </w:rPr>
        <w:t>rssi</w:t>
      </w:r>
      <w:r>
        <w:rPr>
          <w:rFonts w:ascii="Arial" w:hAnsi="Arial" w:cs="Arial" w:hint="eastAsia"/>
          <w:color w:val="333333"/>
          <w:sz w:val="21"/>
          <w:szCs w:val="21"/>
        </w:rPr>
        <w:t>及</w:t>
      </w:r>
      <w:r>
        <w:rPr>
          <w:rFonts w:ascii="Arial" w:hAnsi="Arial" w:cs="Arial"/>
          <w:color w:val="333333"/>
          <w:sz w:val="21"/>
          <w:szCs w:val="21"/>
        </w:rPr>
        <w:t>ber</w:t>
      </w:r>
      <w:r>
        <w:rPr>
          <w:rFonts w:ascii="Arial" w:hAnsi="Arial" w:cs="Arial" w:hint="eastAsia"/>
          <w:color w:val="333333"/>
          <w:sz w:val="21"/>
          <w:szCs w:val="21"/>
        </w:rPr>
        <w:t>值，再根据不同的</w:t>
      </w:r>
      <w:r>
        <w:rPr>
          <w:rFonts w:ascii="Arial" w:hAnsi="Arial" w:cs="Arial"/>
          <w:color w:val="333333"/>
          <w:sz w:val="21"/>
          <w:szCs w:val="21"/>
        </w:rPr>
        <w:t>rssi</w:t>
      </w:r>
      <w:r>
        <w:rPr>
          <w:rFonts w:ascii="Arial" w:hAnsi="Arial" w:cs="Arial" w:hint="eastAsia"/>
          <w:color w:val="333333"/>
          <w:sz w:val="21"/>
          <w:szCs w:val="21"/>
        </w:rPr>
        <w:t>值显示不同的信号格。</w:t>
      </w:r>
    </w:p>
    <w:p w:rsidR="00FE752F" w:rsidRDefault="00FE752F" w:rsidP="000C7572">
      <w:pPr>
        <w:pStyle w:val="Heading2"/>
      </w:pPr>
      <w:bookmarkStart w:id="162" w:name="_Toc402279584"/>
      <w:r>
        <w:t xml:space="preserve">requestRegistrationState </w:t>
      </w:r>
      <w:r>
        <w:rPr>
          <w:rFonts w:hint="eastAsia"/>
        </w:rPr>
        <w:t>获取卡注册状态</w:t>
      </w:r>
      <w:bookmarkEnd w:id="162"/>
    </w:p>
    <w:p w:rsidR="00FE752F" w:rsidRPr="00187CD9" w:rsidRDefault="00FE752F" w:rsidP="00187CD9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请求获取卡注册状态，使用</w:t>
      </w:r>
      <w:r>
        <w:rPr>
          <w:rFonts w:ascii="Arial" w:hAnsi="Arial" w:cs="Arial"/>
          <w:color w:val="333333"/>
          <w:sz w:val="21"/>
          <w:szCs w:val="21"/>
        </w:rPr>
        <w:t>AT+CREG</w:t>
      </w:r>
      <w:r>
        <w:rPr>
          <w:rFonts w:ascii="Arial" w:hAnsi="Arial" w:cs="Arial" w:hint="eastAsia"/>
          <w:color w:val="333333"/>
          <w:sz w:val="21"/>
          <w:szCs w:val="21"/>
        </w:rPr>
        <w:t>？该命令返回的结果为</w:t>
      </w:r>
      <w:r w:rsidRPr="00987663">
        <w:rPr>
          <w:rFonts w:ascii="Arial" w:hAnsi="Arial" w:cs="Arial" w:hint="eastAsia"/>
          <w:color w:val="333333"/>
          <w:sz w:val="21"/>
          <w:szCs w:val="21"/>
        </w:rPr>
        <w:t>当前网络注册状态和服务小区的信息</w:t>
      </w:r>
      <w:r>
        <w:rPr>
          <w:rFonts w:ascii="Arial" w:hAnsi="Arial" w:cs="Arial" w:hint="eastAsia"/>
          <w:color w:val="333333"/>
          <w:sz w:val="21"/>
          <w:szCs w:val="21"/>
        </w:rPr>
        <w:t>，返回结果格式</w:t>
      </w:r>
      <w:r>
        <w:rPr>
          <w:rFonts w:ascii="Arial" w:hAnsi="Arial" w:cs="Arial"/>
          <w:color w:val="333333"/>
          <w:sz w:val="21"/>
          <w:szCs w:val="21"/>
        </w:rPr>
        <w:t xml:space="preserve">: </w:t>
      </w:r>
      <w:r w:rsidRPr="00187CD9">
        <w:rPr>
          <w:rFonts w:ascii="Arial" w:hAnsi="Arial" w:cs="Arial"/>
          <w:color w:val="333333"/>
          <w:sz w:val="21"/>
          <w:szCs w:val="21"/>
        </w:rPr>
        <w:t>+CREG: &lt;n&gt;,&lt;stat&gt;[,&lt;lac&gt;,&lt;ci&gt;[,&lt;AcT&gt;] ],</w:t>
      </w:r>
      <w:r w:rsidRPr="00187CD9">
        <w:rPr>
          <w:rFonts w:ascii="Arial" w:hAnsi="Arial" w:cs="Arial" w:hint="eastAsia"/>
          <w:color w:val="333333"/>
          <w:sz w:val="21"/>
          <w:szCs w:val="21"/>
        </w:rPr>
        <w:t>主要参数说明：</w:t>
      </w:r>
    </w:p>
    <w:tbl>
      <w:tblPr>
        <w:tblW w:w="8363" w:type="dxa"/>
        <w:tblInd w:w="85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7"/>
        <w:gridCol w:w="6946"/>
      </w:tblGrid>
      <w:tr w:rsidR="00FE752F" w:rsidRPr="00187CD9" w:rsidTr="00BE1005"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2D69B"/>
            <w:vAlign w:val="center"/>
          </w:tcPr>
          <w:p w:rsidR="00FE752F" w:rsidRPr="00187CD9" w:rsidRDefault="00FE752F" w:rsidP="00BE1005">
            <w:pPr>
              <w:jc w:val="center"/>
              <w:rPr>
                <w:color w:val="333333"/>
                <w:kern w:val="0"/>
              </w:rPr>
            </w:pPr>
            <w:r w:rsidRPr="00187CD9">
              <w:rPr>
                <w:rFonts w:hint="eastAsia"/>
                <w:color w:val="333333"/>
                <w:kern w:val="0"/>
              </w:rPr>
              <w:t>参数</w:t>
            </w:r>
          </w:p>
        </w:tc>
        <w:tc>
          <w:tcPr>
            <w:tcW w:w="6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2D69B"/>
            <w:vAlign w:val="center"/>
          </w:tcPr>
          <w:p w:rsidR="00FE752F" w:rsidRPr="00187CD9" w:rsidRDefault="00FE752F" w:rsidP="00BE1005">
            <w:pPr>
              <w:jc w:val="center"/>
              <w:rPr>
                <w:color w:val="333333"/>
                <w:kern w:val="0"/>
              </w:rPr>
            </w:pPr>
            <w:r w:rsidRPr="00187CD9">
              <w:rPr>
                <w:rFonts w:hint="eastAsia"/>
                <w:color w:val="333333"/>
                <w:kern w:val="0"/>
              </w:rPr>
              <w:t>说明</w:t>
            </w:r>
          </w:p>
        </w:tc>
      </w:tr>
      <w:tr w:rsidR="00FE752F" w:rsidRPr="00187CD9" w:rsidTr="00BE1005"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52F" w:rsidRPr="00187CD9" w:rsidRDefault="00FE752F" w:rsidP="00BE1005">
            <w:pPr>
              <w:ind w:leftChars="67" w:left="141" w:rightChars="67" w:right="141"/>
              <w:jc w:val="both"/>
              <w:rPr>
                <w:color w:val="333333"/>
                <w:kern w:val="0"/>
              </w:rPr>
            </w:pPr>
            <w:r w:rsidRPr="00187CD9">
              <w:rPr>
                <w:color w:val="333333"/>
                <w:kern w:val="0"/>
              </w:rPr>
              <w:t>&lt;stat&gt;</w:t>
            </w:r>
          </w:p>
        </w:tc>
        <w:tc>
          <w:tcPr>
            <w:tcW w:w="6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FE752F" w:rsidRPr="00187CD9" w:rsidRDefault="00FE752F" w:rsidP="00BE1005">
            <w:pPr>
              <w:ind w:leftChars="67" w:left="666" w:rightChars="67" w:right="141" w:hangingChars="250" w:hanging="525"/>
              <w:jc w:val="both"/>
              <w:rPr>
                <w:color w:val="333333"/>
                <w:kern w:val="0"/>
              </w:rPr>
            </w:pPr>
            <w:r w:rsidRPr="00187CD9">
              <w:rPr>
                <w:color w:val="333333"/>
                <w:kern w:val="0"/>
              </w:rPr>
              <w:t>0</w:t>
            </w:r>
            <w:r w:rsidRPr="00187CD9">
              <w:rPr>
                <w:color w:val="333333"/>
                <w:kern w:val="0"/>
              </w:rPr>
              <w:tab/>
            </w:r>
            <w:r w:rsidRPr="00187CD9">
              <w:rPr>
                <w:rFonts w:hint="eastAsia"/>
                <w:color w:val="333333"/>
                <w:kern w:val="0"/>
              </w:rPr>
              <w:t>未注册</w:t>
            </w:r>
            <w:r w:rsidRPr="00187CD9">
              <w:rPr>
                <w:color w:val="333333"/>
                <w:kern w:val="0"/>
              </w:rPr>
              <w:t xml:space="preserve">, </w:t>
            </w:r>
            <w:r w:rsidRPr="00187CD9">
              <w:rPr>
                <w:rFonts w:hint="eastAsia"/>
                <w:color w:val="333333"/>
                <w:kern w:val="0"/>
              </w:rPr>
              <w:t>且当前</w:t>
            </w:r>
            <w:r w:rsidRPr="00187CD9">
              <w:rPr>
                <w:color w:val="333333"/>
                <w:kern w:val="0"/>
              </w:rPr>
              <w:t>ME</w:t>
            </w:r>
            <w:r w:rsidRPr="00187CD9">
              <w:rPr>
                <w:rFonts w:hint="eastAsia"/>
                <w:color w:val="333333"/>
                <w:kern w:val="0"/>
              </w:rPr>
              <w:t>没有搜索运营商</w:t>
            </w:r>
          </w:p>
          <w:p w:rsidR="00FE752F" w:rsidRPr="00187CD9" w:rsidRDefault="00FE752F" w:rsidP="00BE1005">
            <w:pPr>
              <w:ind w:leftChars="67" w:left="141" w:rightChars="67" w:right="141"/>
              <w:jc w:val="both"/>
              <w:rPr>
                <w:color w:val="333333"/>
                <w:kern w:val="0"/>
              </w:rPr>
            </w:pPr>
            <w:r w:rsidRPr="00187CD9">
              <w:rPr>
                <w:color w:val="333333"/>
                <w:kern w:val="0"/>
              </w:rPr>
              <w:t xml:space="preserve">1    </w:t>
            </w:r>
            <w:r w:rsidRPr="00187CD9">
              <w:rPr>
                <w:rFonts w:hint="eastAsia"/>
                <w:color w:val="333333"/>
                <w:kern w:val="0"/>
              </w:rPr>
              <w:t>注册上本地网</w:t>
            </w:r>
          </w:p>
          <w:p w:rsidR="00FE752F" w:rsidRPr="00187CD9" w:rsidRDefault="00FE752F" w:rsidP="00BE1005">
            <w:pPr>
              <w:ind w:leftChars="67" w:left="666" w:rightChars="67" w:right="141" w:hangingChars="250" w:hanging="525"/>
              <w:jc w:val="both"/>
              <w:rPr>
                <w:color w:val="333333"/>
                <w:kern w:val="0"/>
              </w:rPr>
            </w:pPr>
            <w:r w:rsidRPr="00187CD9">
              <w:rPr>
                <w:color w:val="333333"/>
                <w:kern w:val="0"/>
              </w:rPr>
              <w:t xml:space="preserve">2    </w:t>
            </w:r>
            <w:r w:rsidRPr="00187CD9">
              <w:rPr>
                <w:rFonts w:hint="eastAsia"/>
                <w:color w:val="333333"/>
                <w:kern w:val="0"/>
              </w:rPr>
              <w:t>未注册，但当前</w:t>
            </w:r>
            <w:r w:rsidRPr="00187CD9">
              <w:rPr>
                <w:color w:val="333333"/>
                <w:kern w:val="0"/>
              </w:rPr>
              <w:t>ME</w:t>
            </w:r>
            <w:r w:rsidRPr="00187CD9">
              <w:rPr>
                <w:rFonts w:hint="eastAsia"/>
                <w:color w:val="333333"/>
                <w:kern w:val="0"/>
              </w:rPr>
              <w:t>正在搜索可用的网络</w:t>
            </w:r>
          </w:p>
          <w:p w:rsidR="00FE752F" w:rsidRPr="00187CD9" w:rsidRDefault="00FE752F" w:rsidP="00BE1005">
            <w:pPr>
              <w:ind w:leftChars="67" w:left="141" w:rightChars="67" w:right="141"/>
              <w:rPr>
                <w:color w:val="333333"/>
                <w:kern w:val="0"/>
              </w:rPr>
            </w:pPr>
            <w:r w:rsidRPr="00187CD9">
              <w:rPr>
                <w:color w:val="333333"/>
                <w:kern w:val="0"/>
              </w:rPr>
              <w:t>3</w:t>
            </w:r>
            <w:r w:rsidRPr="00187CD9">
              <w:rPr>
                <w:color w:val="333333"/>
                <w:kern w:val="0"/>
              </w:rPr>
              <w:tab/>
            </w:r>
            <w:r w:rsidRPr="00187CD9">
              <w:rPr>
                <w:rFonts w:hint="eastAsia"/>
                <w:color w:val="333333"/>
                <w:kern w:val="0"/>
              </w:rPr>
              <w:t>注册被拒绝</w:t>
            </w:r>
            <w:r w:rsidRPr="00187CD9">
              <w:rPr>
                <w:color w:val="333333"/>
                <w:kern w:val="0"/>
              </w:rPr>
              <w:t>.</w:t>
            </w:r>
          </w:p>
          <w:p w:rsidR="00FE752F" w:rsidRPr="00187CD9" w:rsidRDefault="00FE752F" w:rsidP="00BE1005">
            <w:pPr>
              <w:ind w:leftChars="67" w:left="141" w:rightChars="67" w:right="141"/>
              <w:rPr>
                <w:color w:val="333333"/>
                <w:kern w:val="0"/>
              </w:rPr>
            </w:pPr>
            <w:r w:rsidRPr="00187CD9">
              <w:rPr>
                <w:color w:val="333333"/>
                <w:kern w:val="0"/>
              </w:rPr>
              <w:t>4</w:t>
            </w:r>
            <w:r w:rsidRPr="00187CD9">
              <w:rPr>
                <w:color w:val="333333"/>
                <w:kern w:val="0"/>
              </w:rPr>
              <w:tab/>
            </w:r>
            <w:r w:rsidRPr="00187CD9">
              <w:rPr>
                <w:rFonts w:hint="eastAsia"/>
                <w:color w:val="333333"/>
                <w:kern w:val="0"/>
              </w:rPr>
              <w:t>未知</w:t>
            </w:r>
            <w:r w:rsidRPr="00187CD9">
              <w:rPr>
                <w:color w:val="333333"/>
                <w:kern w:val="0"/>
              </w:rPr>
              <w:t>.</w:t>
            </w:r>
          </w:p>
          <w:p w:rsidR="00FE752F" w:rsidRPr="00187CD9" w:rsidRDefault="00FE752F" w:rsidP="00BE1005">
            <w:pPr>
              <w:ind w:leftChars="67" w:left="141" w:rightChars="67" w:right="141"/>
              <w:jc w:val="both"/>
              <w:rPr>
                <w:color w:val="333333"/>
                <w:kern w:val="0"/>
              </w:rPr>
            </w:pPr>
            <w:r w:rsidRPr="00187CD9">
              <w:rPr>
                <w:color w:val="333333"/>
                <w:kern w:val="0"/>
              </w:rPr>
              <w:t>5</w:t>
            </w:r>
            <w:r w:rsidRPr="00187CD9">
              <w:rPr>
                <w:color w:val="333333"/>
                <w:kern w:val="0"/>
              </w:rPr>
              <w:tab/>
            </w:r>
            <w:r w:rsidRPr="00187CD9">
              <w:rPr>
                <w:rFonts w:hint="eastAsia"/>
                <w:color w:val="333333"/>
                <w:kern w:val="0"/>
              </w:rPr>
              <w:t>注册上，漫游中</w:t>
            </w:r>
            <w:r w:rsidRPr="00187CD9">
              <w:rPr>
                <w:color w:val="333333"/>
                <w:kern w:val="0"/>
              </w:rPr>
              <w:t>.</w:t>
            </w:r>
          </w:p>
        </w:tc>
      </w:tr>
      <w:tr w:rsidR="00FE752F" w:rsidRPr="00187CD9" w:rsidTr="00BE1005"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E752F" w:rsidRPr="00187CD9" w:rsidRDefault="00FE752F" w:rsidP="00BE1005">
            <w:pPr>
              <w:ind w:leftChars="67" w:left="141" w:rightChars="67" w:right="141"/>
              <w:jc w:val="both"/>
              <w:rPr>
                <w:color w:val="333333"/>
                <w:kern w:val="0"/>
              </w:rPr>
            </w:pPr>
            <w:r w:rsidRPr="00187CD9">
              <w:rPr>
                <w:color w:val="333333"/>
                <w:kern w:val="0"/>
              </w:rPr>
              <w:t>&lt;AcT&gt;</w:t>
            </w:r>
          </w:p>
        </w:tc>
        <w:tc>
          <w:tcPr>
            <w:tcW w:w="6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FE752F" w:rsidRPr="00187CD9" w:rsidRDefault="00FE752F" w:rsidP="00BE1005">
            <w:pPr>
              <w:ind w:leftChars="67" w:left="141" w:rightChars="67" w:right="141"/>
              <w:jc w:val="both"/>
              <w:rPr>
                <w:color w:val="333333"/>
                <w:kern w:val="0"/>
              </w:rPr>
            </w:pPr>
            <w:r w:rsidRPr="00187CD9">
              <w:rPr>
                <w:color w:val="333333"/>
                <w:kern w:val="0"/>
              </w:rPr>
              <w:t xml:space="preserve">0 GSM </w:t>
            </w:r>
          </w:p>
          <w:p w:rsidR="00FE752F" w:rsidRPr="00187CD9" w:rsidRDefault="00FE752F" w:rsidP="00BE1005">
            <w:pPr>
              <w:ind w:leftChars="67" w:left="141" w:rightChars="67" w:right="141"/>
              <w:jc w:val="both"/>
              <w:rPr>
                <w:color w:val="333333"/>
                <w:kern w:val="0"/>
              </w:rPr>
            </w:pPr>
            <w:r w:rsidRPr="00187CD9">
              <w:rPr>
                <w:color w:val="333333"/>
                <w:kern w:val="0"/>
              </w:rPr>
              <w:t xml:space="preserve">2 UTRAN </w:t>
            </w:r>
          </w:p>
          <w:p w:rsidR="00FE752F" w:rsidRPr="00187CD9" w:rsidRDefault="00FE752F" w:rsidP="00BE1005">
            <w:pPr>
              <w:ind w:leftChars="67" w:left="141" w:rightChars="67" w:right="141"/>
              <w:jc w:val="both"/>
              <w:rPr>
                <w:color w:val="333333"/>
                <w:kern w:val="0"/>
              </w:rPr>
            </w:pPr>
            <w:r w:rsidRPr="00187CD9">
              <w:rPr>
                <w:color w:val="333333"/>
                <w:kern w:val="0"/>
              </w:rPr>
              <w:t xml:space="preserve">3 GSM w/EGPRS </w:t>
            </w:r>
          </w:p>
          <w:p w:rsidR="00FE752F" w:rsidRPr="00187CD9" w:rsidRDefault="00FE752F" w:rsidP="00BE1005">
            <w:pPr>
              <w:ind w:leftChars="67" w:left="141" w:rightChars="67" w:right="141"/>
              <w:jc w:val="both"/>
              <w:rPr>
                <w:color w:val="333333"/>
                <w:kern w:val="0"/>
              </w:rPr>
            </w:pPr>
            <w:r w:rsidRPr="00187CD9">
              <w:rPr>
                <w:color w:val="333333"/>
                <w:kern w:val="0"/>
              </w:rPr>
              <w:t xml:space="preserve">4 UTRAN w/HSDPA </w:t>
            </w:r>
          </w:p>
          <w:p w:rsidR="00FE752F" w:rsidRPr="00187CD9" w:rsidRDefault="00FE752F" w:rsidP="00BE1005">
            <w:pPr>
              <w:ind w:leftChars="67" w:left="141" w:rightChars="67" w:right="141"/>
              <w:jc w:val="both"/>
              <w:rPr>
                <w:color w:val="333333"/>
                <w:kern w:val="0"/>
              </w:rPr>
            </w:pPr>
            <w:r w:rsidRPr="00187CD9">
              <w:rPr>
                <w:color w:val="333333"/>
                <w:kern w:val="0"/>
              </w:rPr>
              <w:t xml:space="preserve">5 UTRAN w/HSUPA </w:t>
            </w:r>
          </w:p>
          <w:p w:rsidR="00FE752F" w:rsidRPr="00187CD9" w:rsidRDefault="00FE752F" w:rsidP="00BE1005">
            <w:pPr>
              <w:ind w:leftChars="67" w:left="141" w:rightChars="67" w:right="141"/>
              <w:jc w:val="both"/>
              <w:rPr>
                <w:color w:val="333333"/>
                <w:kern w:val="0"/>
              </w:rPr>
            </w:pPr>
            <w:r w:rsidRPr="00187CD9">
              <w:rPr>
                <w:color w:val="333333"/>
                <w:kern w:val="0"/>
              </w:rPr>
              <w:t xml:space="preserve">6 UTRAN w/HSDPA and HSUPA </w:t>
            </w:r>
          </w:p>
        </w:tc>
      </w:tr>
    </w:tbl>
    <w:p w:rsidR="00FE752F" w:rsidRDefault="00FE752F" w:rsidP="00187CD9">
      <w:pPr>
        <w:pStyle w:val="NormalWeb"/>
        <w:shd w:val="clear" w:color="auto" w:fill="FFFFFF"/>
        <w:spacing w:before="0" w:beforeAutospacing="0" w:after="150" w:afterAutospacing="0" w:line="375" w:lineRule="atLeast"/>
      </w:pPr>
      <w:r>
        <w:rPr>
          <w:rFonts w:hint="eastAsia"/>
        </w:rPr>
        <w:t>使用</w:t>
      </w:r>
      <w:r>
        <w:t>CGREG?</w:t>
      </w:r>
      <w:r w:rsidRPr="00187CD9">
        <w:t xml:space="preserve"> </w:t>
      </w:r>
      <w:r>
        <w:rPr>
          <w:rFonts w:hint="eastAsia"/>
        </w:rPr>
        <w:t>读取当前</w:t>
      </w:r>
      <w:r>
        <w:t>GPRS</w:t>
      </w:r>
      <w:r>
        <w:rPr>
          <w:rFonts w:hint="eastAsia"/>
        </w:rPr>
        <w:t>网络注册状态和服务小区的信息</w:t>
      </w:r>
      <w:r>
        <w:t>,</w:t>
      </w:r>
      <w:r>
        <w:rPr>
          <w:rFonts w:hint="eastAsia"/>
        </w:rPr>
        <w:t>返回结果格式：</w:t>
      </w:r>
      <w:r w:rsidRPr="00D067C2">
        <w:t>+CGREG: &lt;n&gt;,&lt;stat&gt;[,&lt;lac&gt;,&lt;ci&gt;[,&lt;AcT&gt;,&lt;rac&gt;]]</w:t>
      </w:r>
      <w:r>
        <w:rPr>
          <w:rFonts w:hint="eastAsia"/>
        </w:rPr>
        <w:t>，主要参数说明：</w:t>
      </w:r>
    </w:p>
    <w:tbl>
      <w:tblPr>
        <w:tblW w:w="8505" w:type="dxa"/>
        <w:tblInd w:w="85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59"/>
        <w:gridCol w:w="6946"/>
      </w:tblGrid>
      <w:tr w:rsidR="00FE752F" w:rsidRPr="00E53643" w:rsidTr="00BE1005"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2D69B"/>
            <w:vAlign w:val="center"/>
          </w:tcPr>
          <w:p w:rsidR="00FE752F" w:rsidRPr="00E53643" w:rsidRDefault="00FE752F" w:rsidP="00BE100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2D69B"/>
            <w:vAlign w:val="center"/>
          </w:tcPr>
          <w:p w:rsidR="00FE752F" w:rsidRPr="00E53643" w:rsidRDefault="00FE752F" w:rsidP="00BE100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E752F" w:rsidRPr="00E53643" w:rsidTr="00BE1005"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E53643">
              <w:t>&lt;stat&gt;</w:t>
            </w:r>
          </w:p>
        </w:tc>
        <w:tc>
          <w:tcPr>
            <w:tcW w:w="6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FE752F" w:rsidRPr="00E53643" w:rsidRDefault="00FE752F" w:rsidP="00BE1005">
            <w:pPr>
              <w:ind w:leftChars="67" w:left="666" w:rightChars="67" w:right="141" w:hangingChars="250" w:hanging="525"/>
              <w:jc w:val="both"/>
            </w:pPr>
            <w:r w:rsidRPr="00E53643">
              <w:t>0</w:t>
            </w:r>
            <w:r w:rsidRPr="00E53643">
              <w:tab/>
            </w:r>
            <w:r>
              <w:rPr>
                <w:rFonts w:hint="eastAsia"/>
              </w:rPr>
              <w:t>未注册</w:t>
            </w:r>
            <w:r w:rsidRPr="00E53643">
              <w:t xml:space="preserve">, </w:t>
            </w:r>
            <w:r>
              <w:rPr>
                <w:rFonts w:hint="eastAsia"/>
              </w:rPr>
              <w:t>且当前</w:t>
            </w:r>
            <w:r>
              <w:t>ME</w:t>
            </w:r>
            <w:r>
              <w:rPr>
                <w:rFonts w:hint="eastAsia"/>
              </w:rPr>
              <w:t>没有搜索运营商</w:t>
            </w:r>
          </w:p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>
              <w:t xml:space="preserve">1    </w:t>
            </w:r>
            <w:r>
              <w:rPr>
                <w:rFonts w:hint="eastAsia"/>
              </w:rPr>
              <w:t>注册上本地网</w:t>
            </w:r>
          </w:p>
          <w:p w:rsidR="00FE752F" w:rsidRPr="00E53643" w:rsidRDefault="00FE752F" w:rsidP="00BE1005">
            <w:pPr>
              <w:ind w:leftChars="67" w:left="666" w:rightChars="67" w:right="141" w:hangingChars="250" w:hanging="525"/>
              <w:jc w:val="both"/>
            </w:pPr>
            <w:r>
              <w:t xml:space="preserve">2    </w:t>
            </w:r>
            <w:r>
              <w:rPr>
                <w:rFonts w:hint="eastAsia"/>
              </w:rPr>
              <w:t>未注册，但当前</w:t>
            </w:r>
            <w:r>
              <w:t>ME</w:t>
            </w:r>
            <w:r>
              <w:rPr>
                <w:rFonts w:hint="eastAsia"/>
              </w:rPr>
              <w:t>正在搜索可用的网络</w:t>
            </w:r>
          </w:p>
          <w:p w:rsidR="00FE752F" w:rsidRPr="00E53643" w:rsidRDefault="00FE752F" w:rsidP="00BE1005">
            <w:pPr>
              <w:ind w:leftChars="67" w:left="141" w:rightChars="67" w:right="141"/>
            </w:pPr>
            <w:r w:rsidRPr="00E53643">
              <w:t>3</w:t>
            </w:r>
            <w:r w:rsidRPr="00E53643">
              <w:tab/>
            </w:r>
            <w:r>
              <w:rPr>
                <w:rFonts w:hint="eastAsia"/>
              </w:rPr>
              <w:t>注册被拒绝</w:t>
            </w:r>
            <w:r w:rsidRPr="00E53643">
              <w:t>.</w:t>
            </w:r>
          </w:p>
          <w:p w:rsidR="00FE752F" w:rsidRPr="00E53643" w:rsidRDefault="00FE752F" w:rsidP="00BE1005">
            <w:pPr>
              <w:ind w:leftChars="67" w:left="141" w:rightChars="67" w:right="141"/>
            </w:pPr>
            <w:r w:rsidRPr="00E53643">
              <w:t>4</w:t>
            </w:r>
            <w:r w:rsidRPr="00E53643">
              <w:tab/>
            </w:r>
            <w:r>
              <w:rPr>
                <w:rFonts w:hint="eastAsia"/>
              </w:rPr>
              <w:t>未知</w:t>
            </w:r>
            <w:r w:rsidRPr="00E53643">
              <w:t>.</w:t>
            </w:r>
          </w:p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E53643">
              <w:t>5</w:t>
            </w:r>
            <w:r w:rsidRPr="00E53643">
              <w:tab/>
            </w:r>
            <w:r>
              <w:rPr>
                <w:rFonts w:hint="eastAsia"/>
              </w:rPr>
              <w:t>注册上，漫游中</w:t>
            </w:r>
            <w:r w:rsidRPr="00E53643">
              <w:t>.</w:t>
            </w:r>
          </w:p>
        </w:tc>
      </w:tr>
      <w:tr w:rsidR="00FE752F" w:rsidRPr="00D067C2" w:rsidTr="00BE1005"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E752F" w:rsidRPr="00D067C2" w:rsidRDefault="00FE752F" w:rsidP="00BE1005">
            <w:pPr>
              <w:ind w:leftChars="67" w:left="141" w:rightChars="67" w:right="141"/>
              <w:jc w:val="both"/>
            </w:pPr>
            <w:r w:rsidRPr="00D067C2">
              <w:t>&lt;AcT&gt;</w:t>
            </w:r>
          </w:p>
        </w:tc>
        <w:tc>
          <w:tcPr>
            <w:tcW w:w="6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FE752F" w:rsidRPr="00D067C2" w:rsidRDefault="00FE752F" w:rsidP="00BE1005">
            <w:pPr>
              <w:ind w:leftChars="67" w:left="141" w:rightChars="67" w:right="141"/>
              <w:jc w:val="both"/>
            </w:pPr>
            <w:r w:rsidRPr="00D067C2">
              <w:t xml:space="preserve">0 GSM </w:t>
            </w:r>
          </w:p>
          <w:p w:rsidR="00FE752F" w:rsidRPr="00D067C2" w:rsidRDefault="00FE752F" w:rsidP="00BE1005">
            <w:pPr>
              <w:ind w:leftChars="67" w:left="141" w:rightChars="67" w:right="141"/>
              <w:jc w:val="both"/>
            </w:pPr>
            <w:r w:rsidRPr="00D067C2">
              <w:t xml:space="preserve">2 UTRAN </w:t>
            </w:r>
          </w:p>
          <w:p w:rsidR="00FE752F" w:rsidRPr="00D067C2" w:rsidRDefault="00FE752F" w:rsidP="00BE1005">
            <w:pPr>
              <w:ind w:leftChars="67" w:left="141" w:rightChars="67" w:right="141"/>
              <w:jc w:val="both"/>
            </w:pPr>
            <w:r w:rsidRPr="00D067C2">
              <w:t xml:space="preserve">3 GSM w/EGPRS </w:t>
            </w:r>
          </w:p>
          <w:p w:rsidR="00FE752F" w:rsidRPr="00D067C2" w:rsidRDefault="00FE752F" w:rsidP="00BE1005">
            <w:pPr>
              <w:ind w:leftChars="67" w:left="141" w:rightChars="67" w:right="141"/>
              <w:jc w:val="both"/>
            </w:pPr>
            <w:r w:rsidRPr="00D067C2">
              <w:t xml:space="preserve">4 UTRAN w/HSDPA </w:t>
            </w:r>
          </w:p>
          <w:p w:rsidR="00FE752F" w:rsidRPr="00D067C2" w:rsidRDefault="00FE752F" w:rsidP="00BE1005">
            <w:pPr>
              <w:ind w:leftChars="67" w:left="141" w:rightChars="67" w:right="141"/>
              <w:jc w:val="both"/>
            </w:pPr>
            <w:r w:rsidRPr="00D067C2">
              <w:t xml:space="preserve">5 UTRAN w/HSUPA </w:t>
            </w:r>
          </w:p>
          <w:p w:rsidR="00FE752F" w:rsidRPr="00D067C2" w:rsidRDefault="00FE752F" w:rsidP="00BE1005">
            <w:pPr>
              <w:ind w:leftChars="67" w:left="141" w:rightChars="67" w:right="141"/>
              <w:jc w:val="both"/>
            </w:pPr>
            <w:r w:rsidRPr="00D067C2">
              <w:t>6 UTRAN w/HSDPA and HSUPA</w:t>
            </w:r>
          </w:p>
        </w:tc>
      </w:tr>
    </w:tbl>
    <w:p w:rsidR="00FE752F" w:rsidRDefault="00FE752F" w:rsidP="00187CD9">
      <w:pPr>
        <w:pStyle w:val="NormalWeb"/>
        <w:shd w:val="clear" w:color="auto" w:fill="FFFFFF"/>
        <w:spacing w:before="0" w:beforeAutospacing="0" w:after="150" w:afterAutospacing="0" w:line="375" w:lineRule="atLeast"/>
      </w:pPr>
      <w:r>
        <w:rPr>
          <w:rFonts w:hint="eastAsia"/>
        </w:rPr>
        <w:t>查询到当前的网络后需要根据</w:t>
      </w:r>
      <w:r>
        <w:t>AcT</w:t>
      </w:r>
      <w:r>
        <w:rPr>
          <w:rFonts w:hint="eastAsia"/>
        </w:rPr>
        <w:t>值来给</w:t>
      </w:r>
      <w:r w:rsidRPr="00187CD9">
        <w:t>registration[3]</w:t>
      </w:r>
      <w:r>
        <w:rPr>
          <w:rFonts w:hint="eastAsia"/>
        </w:rPr>
        <w:t>赋值，</w:t>
      </w:r>
      <w:r w:rsidRPr="00187CD9">
        <w:t>registration[3]</w:t>
      </w:r>
      <w:r>
        <w:rPr>
          <w:rFonts w:hint="eastAsia"/>
        </w:rPr>
        <w:t>可为：</w:t>
      </w:r>
    </w:p>
    <w:p w:rsidR="00FE752F" w:rsidRDefault="00FE752F" w:rsidP="00187CD9">
      <w:pPr>
        <w:pStyle w:val="NormalWeb"/>
        <w:shd w:val="clear" w:color="auto" w:fill="FFFFFF"/>
        <w:spacing w:before="0" w:beforeAutospacing="0" w:after="150" w:afterAutospacing="0" w:line="375" w:lineRule="atLeast"/>
      </w:pPr>
      <w:r w:rsidRPr="00187CD9">
        <w:t>RADIO_TECH_GPRS</w:t>
      </w:r>
      <w:r>
        <w:rPr>
          <w:rFonts w:hint="eastAsia"/>
        </w:rPr>
        <w:t>，</w:t>
      </w:r>
      <w:r w:rsidRPr="00187CD9">
        <w:t>RADIO_TECH_HSPA</w:t>
      </w:r>
      <w:r>
        <w:t>,</w:t>
      </w:r>
      <w:r w:rsidRPr="00187CD9">
        <w:t xml:space="preserve"> </w:t>
      </w:r>
      <w:r>
        <w:t>RADIO_TECH_LTE,</w:t>
      </w:r>
      <w:r>
        <w:rPr>
          <w:rFonts w:hint="eastAsia"/>
        </w:rPr>
        <w:t>之后再将调</w:t>
      </w:r>
      <w:r w:rsidRPr="00187CD9">
        <w:t>RIL_onRequestComplete(t, RIL_E_SUCCESS, responseStr, numElements*sizeof(responseStr));</w:t>
      </w:r>
    </w:p>
    <w:p w:rsidR="00FE752F" w:rsidRDefault="00FE752F" w:rsidP="00187CD9">
      <w:pPr>
        <w:pStyle w:val="NormalWeb"/>
        <w:shd w:val="clear" w:color="auto" w:fill="FFFFFF"/>
        <w:spacing w:before="0" w:beforeAutospacing="0" w:after="150" w:afterAutospacing="0" w:line="375" w:lineRule="atLeast"/>
      </w:pPr>
      <w:r>
        <w:rPr>
          <w:rFonts w:hint="eastAsia"/>
        </w:rPr>
        <w:t>将存储在</w:t>
      </w:r>
      <w:r w:rsidRPr="00187CD9">
        <w:t>responseStr</w:t>
      </w:r>
      <w:r>
        <w:rPr>
          <w:rFonts w:hint="eastAsia"/>
        </w:rPr>
        <w:t>的查询结果反馈给上层，上层将显示对应网络状态是</w:t>
      </w:r>
      <w:r>
        <w:t>2G/3G/4G</w:t>
      </w:r>
      <w:r>
        <w:rPr>
          <w:rFonts w:hint="eastAsia"/>
        </w:rPr>
        <w:t>。</w:t>
      </w:r>
    </w:p>
    <w:p w:rsidR="00FE752F" w:rsidRDefault="00FE752F" w:rsidP="00446203">
      <w:pPr>
        <w:pStyle w:val="Heading2"/>
      </w:pPr>
      <w:bookmarkStart w:id="163" w:name="_Toc402279585"/>
      <w:r>
        <w:t xml:space="preserve">requestOperator </w:t>
      </w:r>
      <w:r>
        <w:rPr>
          <w:rFonts w:hint="eastAsia"/>
        </w:rPr>
        <w:t>获取运营商名称</w:t>
      </w:r>
      <w:bookmarkEnd w:id="163"/>
    </w:p>
    <w:p w:rsidR="00FE752F" w:rsidRDefault="00FE752F" w:rsidP="00033153">
      <w:pPr>
        <w:ind w:leftChars="67" w:left="141" w:rightChars="67" w:right="141"/>
        <w:jc w:val="both"/>
      </w:pPr>
      <w:r>
        <w:rPr>
          <w:rFonts w:hint="eastAsia"/>
        </w:rPr>
        <w:t>请求获取运营商名称，使用</w:t>
      </w:r>
      <w:r>
        <w:t>AT+COPS=3,</w:t>
      </w:r>
      <w:r w:rsidRPr="00033153">
        <w:rPr>
          <w:b/>
          <w:color w:val="FF0000"/>
        </w:rPr>
        <w:t>0</w:t>
      </w:r>
      <w:r>
        <w:t>;+COPS?;+COPS=3,</w:t>
      </w:r>
      <w:r w:rsidRPr="00033153">
        <w:rPr>
          <w:b/>
          <w:color w:val="FF0000"/>
        </w:rPr>
        <w:t>1</w:t>
      </w:r>
      <w:r>
        <w:t>;+COPS?;+COPS=3,</w:t>
      </w:r>
      <w:r w:rsidRPr="00033153">
        <w:rPr>
          <w:b/>
          <w:color w:val="FF0000"/>
        </w:rPr>
        <w:t>2</w:t>
      </w:r>
      <w:r>
        <w:t>;+COPS?</w:t>
      </w:r>
      <w:r>
        <w:rPr>
          <w:rFonts w:hint="eastAsia"/>
        </w:rPr>
        <w:t>，这是一条连续查询的</w:t>
      </w:r>
      <w:r>
        <w:t>AT</w:t>
      </w:r>
      <w:r>
        <w:rPr>
          <w:rFonts w:hint="eastAsia"/>
        </w:rPr>
        <w:t>指令，红色参数即依次分别查询运营商名字格式：</w:t>
      </w:r>
    </w:p>
    <w:p w:rsidR="00FE752F" w:rsidRPr="00E53643" w:rsidRDefault="00FE752F" w:rsidP="00033153">
      <w:pPr>
        <w:ind w:leftChars="67" w:left="141" w:rightChars="67" w:right="141"/>
        <w:jc w:val="both"/>
      </w:pPr>
      <w:r w:rsidRPr="00E53643">
        <w:t>0</w:t>
      </w:r>
      <w:r w:rsidRPr="00E53643">
        <w:tab/>
      </w:r>
      <w:r>
        <w:rPr>
          <w:rFonts w:hint="eastAsia"/>
        </w:rPr>
        <w:t>长名字</w:t>
      </w:r>
    </w:p>
    <w:p w:rsidR="00FE752F" w:rsidRPr="00E53643" w:rsidRDefault="00FE752F" w:rsidP="00033153">
      <w:pPr>
        <w:ind w:leftChars="67" w:left="141" w:rightChars="67" w:right="141"/>
        <w:jc w:val="both"/>
      </w:pPr>
      <w:r w:rsidRPr="00E53643">
        <w:t>1</w:t>
      </w:r>
      <w:r w:rsidRPr="00E53643">
        <w:tab/>
      </w:r>
      <w:r>
        <w:rPr>
          <w:rFonts w:hint="eastAsia"/>
        </w:rPr>
        <w:t>短名字</w:t>
      </w:r>
    </w:p>
    <w:p w:rsidR="00FE752F" w:rsidRPr="00E53643" w:rsidRDefault="00FE752F" w:rsidP="00033153">
      <w:pPr>
        <w:ind w:leftChars="67" w:left="141" w:rightChars="67" w:right="141"/>
        <w:jc w:val="both"/>
      </w:pPr>
      <w:r w:rsidRPr="00E53643">
        <w:t>2</w:t>
      </w:r>
      <w:r w:rsidRPr="00E53643">
        <w:tab/>
      </w:r>
      <w:r>
        <w:rPr>
          <w:rFonts w:hint="eastAsia"/>
        </w:rPr>
        <w:t>数字</w:t>
      </w:r>
    </w:p>
    <w:p w:rsidR="00FE752F" w:rsidRDefault="00FE752F" w:rsidP="00033153">
      <w:r>
        <w:rPr>
          <w:rFonts w:hint="eastAsia"/>
        </w:rPr>
        <w:t>返回格式为：</w:t>
      </w:r>
      <w:r w:rsidRPr="00D067C2">
        <w:t>+COPS: &lt;mode&gt;[,&lt;format&gt;,&lt;oper&gt;[,&lt; AcT&gt;]]</w:t>
      </w:r>
    </w:p>
    <w:p w:rsidR="00FE752F" w:rsidRDefault="00FE752F" w:rsidP="00033153">
      <w:r>
        <w:rPr>
          <w:rFonts w:hint="eastAsia"/>
        </w:rPr>
        <w:t>主要参数解释：</w:t>
      </w:r>
    </w:p>
    <w:tbl>
      <w:tblPr>
        <w:tblW w:w="8647" w:type="dxa"/>
        <w:tblInd w:w="85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7"/>
        <w:gridCol w:w="7230"/>
      </w:tblGrid>
      <w:tr w:rsidR="00FE752F" w:rsidRPr="00E53643" w:rsidTr="00BE1005"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2D69B"/>
            <w:vAlign w:val="center"/>
          </w:tcPr>
          <w:p w:rsidR="00FE752F" w:rsidRPr="00E53643" w:rsidRDefault="00FE752F" w:rsidP="00BE100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2D69B"/>
            <w:vAlign w:val="center"/>
          </w:tcPr>
          <w:p w:rsidR="00FE752F" w:rsidRPr="00E53643" w:rsidRDefault="00FE752F" w:rsidP="00BE100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E752F" w:rsidRPr="00E53643" w:rsidTr="00BE1005"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E53643">
              <w:t>&lt;mode&gt;</w:t>
            </w:r>
          </w:p>
        </w:tc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>
              <w:rPr>
                <w:rFonts w:hint="eastAsia"/>
              </w:rPr>
              <w:t>确定</w:t>
            </w:r>
            <w:r>
              <w:t>H330</w:t>
            </w:r>
            <w:r>
              <w:rPr>
                <w:rFonts w:hint="eastAsia"/>
              </w:rPr>
              <w:t>搜网类型：</w:t>
            </w:r>
          </w:p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E53643">
              <w:t>0</w:t>
            </w:r>
            <w:r w:rsidRPr="00E53643">
              <w:tab/>
            </w:r>
            <w:r>
              <w:rPr>
                <w:rFonts w:hint="eastAsia"/>
              </w:rPr>
              <w:t>自动搜网</w:t>
            </w:r>
            <w:r w:rsidRPr="00E53643">
              <w:t xml:space="preserve"> (&lt;oper&gt; </w:t>
            </w:r>
            <w:r>
              <w:rPr>
                <w:rFonts w:hint="eastAsia"/>
              </w:rPr>
              <w:t>参数不需要</w:t>
            </w:r>
            <w:r w:rsidRPr="00E53643">
              <w:t>)</w:t>
            </w:r>
          </w:p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E53643">
              <w:t>1</w:t>
            </w:r>
            <w:r w:rsidRPr="00E53643">
              <w:tab/>
            </w:r>
            <w:r>
              <w:rPr>
                <w:rFonts w:hint="eastAsia"/>
              </w:rPr>
              <w:t>手动搜网</w:t>
            </w:r>
            <w:r w:rsidRPr="00E53643">
              <w:t xml:space="preserve"> (&lt;oper&gt; </w:t>
            </w:r>
            <w:r>
              <w:rPr>
                <w:rFonts w:hint="eastAsia"/>
              </w:rPr>
              <w:t>参数必须给出</w:t>
            </w:r>
            <w:r w:rsidRPr="00E53643">
              <w:t>)</w:t>
            </w:r>
          </w:p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E53643">
              <w:t>2</w:t>
            </w:r>
            <w:r w:rsidRPr="00E53643">
              <w:tab/>
            </w:r>
            <w:r>
              <w:rPr>
                <w:rFonts w:hint="eastAsia"/>
              </w:rPr>
              <w:t>注销网络</w:t>
            </w:r>
          </w:p>
          <w:p w:rsidR="00FE752F" w:rsidRPr="00E53643" w:rsidRDefault="00FE752F" w:rsidP="00BE1005">
            <w:pPr>
              <w:ind w:leftChars="67" w:left="666" w:rightChars="67" w:right="141" w:hangingChars="250" w:hanging="525"/>
              <w:jc w:val="both"/>
            </w:pPr>
            <w:r w:rsidRPr="00E53643">
              <w:t>3</w:t>
            </w:r>
            <w:r w:rsidRPr="00E53643">
              <w:tab/>
            </w:r>
            <w:r>
              <w:rPr>
                <w:rFonts w:hint="eastAsia"/>
              </w:rPr>
              <w:t>设置</w:t>
            </w:r>
            <w:r w:rsidRPr="00E53643">
              <w:t>&lt;format&gt; (&lt;oper&gt;</w:t>
            </w:r>
            <w:r>
              <w:rPr>
                <w:rFonts w:hint="eastAsia"/>
              </w:rPr>
              <w:t>参数不需要</w:t>
            </w:r>
            <w:r w:rsidRPr="00E53643">
              <w:t xml:space="preserve">); </w:t>
            </w:r>
            <w:r>
              <w:rPr>
                <w:rFonts w:hint="eastAsia"/>
              </w:rPr>
              <w:t>仅在读取命令中有效，该命令不会进行网络的注册或注销</w:t>
            </w:r>
          </w:p>
          <w:p w:rsidR="00FE752F" w:rsidRPr="00E53643" w:rsidRDefault="00FE752F" w:rsidP="00BE1005">
            <w:pPr>
              <w:ind w:leftChars="67" w:left="666" w:rightChars="67" w:right="141" w:hangingChars="250" w:hanging="525"/>
              <w:jc w:val="both"/>
            </w:pPr>
            <w:r w:rsidRPr="00E53643">
              <w:t>4</w:t>
            </w:r>
            <w:r w:rsidRPr="00E53643">
              <w:tab/>
            </w:r>
            <w:r>
              <w:rPr>
                <w:rFonts w:hint="eastAsia"/>
              </w:rPr>
              <w:t>手动</w:t>
            </w:r>
            <w:r>
              <w:t>/</w:t>
            </w:r>
            <w:r>
              <w:rPr>
                <w:rFonts w:hint="eastAsia"/>
              </w:rPr>
              <w:t>自动注册</w:t>
            </w:r>
            <w:r w:rsidRPr="00E53643">
              <w:t xml:space="preserve"> (&lt;oper&gt;</w:t>
            </w:r>
            <w:r>
              <w:rPr>
                <w:rFonts w:hint="eastAsia"/>
              </w:rPr>
              <w:t>参数必须给出</w:t>
            </w:r>
            <w:r w:rsidRPr="00E53643">
              <w:t xml:space="preserve">; </w:t>
            </w:r>
            <w:r>
              <w:rPr>
                <w:rFonts w:hint="eastAsia"/>
              </w:rPr>
              <w:t>如果手动选择网络失败，则自动搜索网络</w:t>
            </w:r>
            <w:r w:rsidRPr="00E53643">
              <w:t>)</w:t>
            </w:r>
          </w:p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>
              <w:rPr>
                <w:rFonts w:hint="eastAsia"/>
              </w:rPr>
              <w:t>默认值是</w:t>
            </w:r>
            <w:r w:rsidRPr="00E53643">
              <w:t xml:space="preserve"> 0. </w:t>
            </w:r>
          </w:p>
        </w:tc>
      </w:tr>
      <w:tr w:rsidR="00FE752F" w:rsidRPr="00E53643" w:rsidTr="00BE1005"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E53643">
              <w:t>&lt;format&gt;</w:t>
            </w:r>
          </w:p>
        </w:tc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FE752F" w:rsidRDefault="00FE752F" w:rsidP="00BE1005">
            <w:pPr>
              <w:ind w:leftChars="67" w:left="141" w:rightChars="67" w:right="141"/>
              <w:jc w:val="both"/>
            </w:pPr>
            <w:r>
              <w:rPr>
                <w:rFonts w:hint="eastAsia"/>
              </w:rPr>
              <w:t>运营商名字格式：</w:t>
            </w:r>
          </w:p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E53643">
              <w:t>0</w:t>
            </w:r>
            <w:r w:rsidRPr="00E53643">
              <w:tab/>
            </w:r>
            <w:r>
              <w:rPr>
                <w:rFonts w:hint="eastAsia"/>
              </w:rPr>
              <w:t>长名字</w:t>
            </w:r>
          </w:p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E53643">
              <w:t>1</w:t>
            </w:r>
            <w:r w:rsidRPr="00E53643">
              <w:tab/>
            </w:r>
            <w:r>
              <w:rPr>
                <w:rFonts w:hint="eastAsia"/>
              </w:rPr>
              <w:t>短名字</w:t>
            </w:r>
          </w:p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E53643">
              <w:t>2</w:t>
            </w:r>
            <w:r w:rsidRPr="00E53643">
              <w:tab/>
            </w:r>
            <w:r>
              <w:rPr>
                <w:rFonts w:hint="eastAsia"/>
              </w:rPr>
              <w:t>数字</w:t>
            </w:r>
          </w:p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>
              <w:rPr>
                <w:rFonts w:hint="eastAsia"/>
              </w:rPr>
              <w:t>默认值是</w:t>
            </w:r>
            <w:r w:rsidRPr="00E53643">
              <w:t xml:space="preserve"> 0</w:t>
            </w:r>
            <w:r>
              <w:t xml:space="preserve"> </w:t>
            </w:r>
          </w:p>
        </w:tc>
      </w:tr>
      <w:tr w:rsidR="00FE752F" w:rsidRPr="00E53643" w:rsidTr="00BE1005"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E53643">
              <w:t>&lt;oper&gt;</w:t>
            </w:r>
          </w:p>
        </w:tc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FE752F" w:rsidRPr="00E53643" w:rsidRDefault="00FE752F" w:rsidP="00BE1005">
            <w:pPr>
              <w:ind w:leftChars="67" w:left="141" w:rightChars="67" w:right="141"/>
            </w:pPr>
            <w:r>
              <w:rPr>
                <w:rFonts w:hint="eastAsia"/>
              </w:rPr>
              <w:t>显示的运营商名字</w:t>
            </w:r>
            <w:r w:rsidRPr="00E53643">
              <w:t>.</w:t>
            </w:r>
          </w:p>
          <w:p w:rsidR="00FE752F" w:rsidRPr="00E53643" w:rsidRDefault="00FE752F" w:rsidP="00BE1005">
            <w:pPr>
              <w:ind w:leftChars="67" w:left="141" w:rightChars="67" w:right="141"/>
            </w:pPr>
            <w:r>
              <w:rPr>
                <w:rFonts w:hint="eastAsia"/>
              </w:rPr>
              <w:t>长字母数字格式的可以长达</w:t>
            </w:r>
            <w:r>
              <w:t>16</w:t>
            </w:r>
            <w:r>
              <w:rPr>
                <w:rFonts w:hint="eastAsia"/>
              </w:rPr>
              <w:t>个字符</w:t>
            </w:r>
            <w:r w:rsidRPr="00E53643">
              <w:t xml:space="preserve">. </w:t>
            </w:r>
            <w:r>
              <w:rPr>
                <w:rFonts w:hint="eastAsia"/>
              </w:rPr>
              <w:t>短字母数字格式的可以长达</w:t>
            </w:r>
            <w:r>
              <w:t>8</w:t>
            </w:r>
            <w:r>
              <w:rPr>
                <w:rFonts w:hint="eastAsia"/>
              </w:rPr>
              <w:t>个字符。</w:t>
            </w:r>
          </w:p>
          <w:p w:rsidR="00FE752F" w:rsidRPr="00E53643" w:rsidRDefault="00FE752F" w:rsidP="00BE1005">
            <w:pPr>
              <w:ind w:leftChars="67" w:left="141" w:rightChars="67" w:right="141"/>
            </w:pPr>
            <w:r>
              <w:rPr>
                <w:rFonts w:hint="eastAsia"/>
              </w:rPr>
              <w:t>数字格式是</w:t>
            </w:r>
            <w:r>
              <w:t>GSM</w:t>
            </w:r>
            <w:r>
              <w:rPr>
                <w:rFonts w:hint="eastAsia"/>
              </w:rPr>
              <w:t>位置区域认证码</w:t>
            </w:r>
            <w:r w:rsidRPr="00E53643">
              <w:t xml:space="preserve"> (</w:t>
            </w:r>
            <w:r>
              <w:rPr>
                <w:rFonts w:hint="eastAsia"/>
              </w:rPr>
              <w:t>参考</w:t>
            </w:r>
            <w:r w:rsidRPr="00E53643">
              <w:t xml:space="preserve"> GSM 04.08 </w:t>
            </w:r>
            <w:r>
              <w:rPr>
                <w:rFonts w:hint="eastAsia"/>
              </w:rPr>
              <w:t>的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E53643">
                <w:t>10.5.1</w:t>
              </w:r>
            </w:smartTag>
            <w:r w:rsidRPr="00E53643">
              <w:t>.3</w:t>
            </w:r>
            <w:r>
              <w:rPr>
                <w:rFonts w:hint="eastAsia"/>
              </w:rPr>
              <w:t>章节</w:t>
            </w:r>
            <w:r w:rsidRPr="00E53643">
              <w:t>)</w:t>
            </w:r>
            <w:r>
              <w:rPr>
                <w:rFonts w:hint="eastAsia"/>
              </w:rPr>
              <w:t>，由</w:t>
            </w:r>
            <w:r>
              <w:t>1</w:t>
            </w:r>
            <w:r>
              <w:rPr>
                <w:rFonts w:hint="eastAsia"/>
              </w:rPr>
              <w:t>个</w:t>
            </w:r>
            <w:r>
              <w:t>3</w:t>
            </w:r>
            <w:r>
              <w:rPr>
                <w:rFonts w:hint="eastAsia"/>
              </w:rPr>
              <w:t>位的</w:t>
            </w:r>
            <w:r>
              <w:t>BCD</w:t>
            </w:r>
            <w:r>
              <w:rPr>
                <w:rFonts w:hint="eastAsia"/>
              </w:rPr>
              <w:t>形式的国家码</w:t>
            </w:r>
            <w:r w:rsidRPr="00E53643">
              <w:t xml:space="preserve"> (</w:t>
            </w:r>
            <w:r>
              <w:rPr>
                <w:rFonts w:hint="eastAsia"/>
              </w:rPr>
              <w:t>参见</w:t>
            </w:r>
            <w:r w:rsidRPr="00E53643">
              <w:t xml:space="preserve"> ITU-T E.212 Annex A [10]), </w:t>
            </w:r>
            <w:r>
              <w:rPr>
                <w:rFonts w:hint="eastAsia"/>
              </w:rPr>
              <w:t>加上</w:t>
            </w:r>
            <w:r>
              <w:t>1</w:t>
            </w:r>
            <w:r>
              <w:rPr>
                <w:rFonts w:hint="eastAsia"/>
              </w:rPr>
              <w:t>个</w:t>
            </w:r>
            <w:r>
              <w:t>2</w:t>
            </w:r>
            <w:r>
              <w:rPr>
                <w:rFonts w:hint="eastAsia"/>
              </w:rPr>
              <w:t>位的</w:t>
            </w:r>
            <w:r>
              <w:t>BCD</w:t>
            </w:r>
            <w:r>
              <w:rPr>
                <w:rFonts w:hint="eastAsia"/>
              </w:rPr>
              <w:t>形式的网络码（由管理机构分配）组成。</w:t>
            </w:r>
          </w:p>
          <w:p w:rsidR="00FE752F" w:rsidRPr="00E53643" w:rsidRDefault="00FE752F" w:rsidP="00BE1005">
            <w:pPr>
              <w:ind w:leftChars="67" w:left="141" w:rightChars="67" w:right="141"/>
            </w:pPr>
            <w:r>
              <w:rPr>
                <w:rFonts w:hint="eastAsia"/>
              </w:rPr>
              <w:t>返回的</w:t>
            </w:r>
            <w:r w:rsidRPr="00E53643">
              <w:t xml:space="preserve">&lt;oper&gt; </w:t>
            </w:r>
            <w:r>
              <w:rPr>
                <w:rFonts w:hint="eastAsia"/>
              </w:rPr>
              <w:t>不是以</w:t>
            </w:r>
            <w:r>
              <w:t xml:space="preserve">BCD </w:t>
            </w:r>
            <w:r>
              <w:rPr>
                <w:rFonts w:hint="eastAsia"/>
              </w:rPr>
              <w:t>格式</w:t>
            </w:r>
            <w:r w:rsidRPr="00E53643">
              <w:t xml:space="preserve">, </w:t>
            </w:r>
            <w:r>
              <w:rPr>
                <w:rFonts w:hint="eastAsia"/>
              </w:rPr>
              <w:t>但是以从</w:t>
            </w:r>
            <w:r>
              <w:t>BCD</w:t>
            </w:r>
            <w:r>
              <w:rPr>
                <w:rFonts w:hint="eastAsia"/>
              </w:rPr>
              <w:t>转换的</w:t>
            </w:r>
            <w:r>
              <w:t>IRA</w:t>
            </w:r>
            <w:r>
              <w:rPr>
                <w:rFonts w:hint="eastAsia"/>
              </w:rPr>
              <w:t>字符的格式。</w:t>
            </w:r>
          </w:p>
        </w:tc>
      </w:tr>
      <w:tr w:rsidR="00FE752F" w:rsidRPr="00D067C2" w:rsidTr="00BE1005"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52F" w:rsidRPr="00D067C2" w:rsidRDefault="00FE752F" w:rsidP="00BE1005">
            <w:pPr>
              <w:ind w:leftChars="67" w:left="141" w:rightChars="67" w:right="141"/>
              <w:jc w:val="both"/>
            </w:pPr>
            <w:r w:rsidRPr="00D067C2">
              <w:t>&lt;AcT&gt;</w:t>
            </w:r>
          </w:p>
        </w:tc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FE752F" w:rsidRPr="00146076" w:rsidRDefault="00FE752F" w:rsidP="00BE1005">
            <w:pPr>
              <w:ind w:leftChars="67" w:left="141" w:rightChars="67" w:right="141"/>
            </w:pPr>
            <w:r w:rsidRPr="00146076">
              <w:rPr>
                <w:rFonts w:hint="eastAsia"/>
              </w:rPr>
              <w:t>指示无线接入技术和它的可能值</w:t>
            </w:r>
            <w:r w:rsidRPr="00146076">
              <w:t xml:space="preserve">: </w:t>
            </w:r>
          </w:p>
          <w:p w:rsidR="00FE752F" w:rsidRPr="00D067C2" w:rsidRDefault="00FE752F" w:rsidP="00BE1005">
            <w:pPr>
              <w:ind w:leftChars="67" w:left="141" w:rightChars="67" w:right="141"/>
              <w:jc w:val="both"/>
            </w:pPr>
            <w:r w:rsidRPr="00D067C2">
              <w:t>0</w:t>
            </w:r>
            <w:r>
              <w:t xml:space="preserve"> </w:t>
            </w:r>
            <w:r w:rsidRPr="00D067C2">
              <w:t xml:space="preserve"> GSM </w:t>
            </w:r>
          </w:p>
          <w:p w:rsidR="00FE752F" w:rsidRPr="00D067C2" w:rsidRDefault="00FE752F" w:rsidP="00BE1005">
            <w:pPr>
              <w:ind w:leftChars="67" w:left="141" w:rightChars="67" w:right="141"/>
              <w:jc w:val="both"/>
            </w:pPr>
            <w:r w:rsidRPr="00D067C2">
              <w:t>2</w:t>
            </w:r>
            <w:r>
              <w:t xml:space="preserve"> </w:t>
            </w:r>
            <w:r w:rsidRPr="00D067C2">
              <w:t xml:space="preserve"> UMTS</w:t>
            </w:r>
          </w:p>
        </w:tc>
      </w:tr>
    </w:tbl>
    <w:p w:rsidR="00FE752F" w:rsidRPr="00650074" w:rsidRDefault="00FE752F" w:rsidP="00033153">
      <w:r>
        <w:rPr>
          <w:rFonts w:hint="eastAsia"/>
        </w:rPr>
        <w:t>将查询的结果存储于</w:t>
      </w:r>
      <w:r>
        <w:t>response</w:t>
      </w:r>
      <w:r>
        <w:rPr>
          <w:rFonts w:hint="eastAsia"/>
        </w:rPr>
        <w:t>数组中，并调用</w:t>
      </w:r>
      <w:r w:rsidRPr="00650074">
        <w:t>RIL_onRequestComplete(t, RIL_E_SUCCESS, response, sizeof(response));</w:t>
      </w:r>
      <w:r>
        <w:rPr>
          <w:rFonts w:hint="eastAsia"/>
        </w:rPr>
        <w:t>将数组信息反馈给上层，最明显的是在解锁界面将显示运营商的名称。</w:t>
      </w:r>
    </w:p>
    <w:p w:rsidR="00FE752F" w:rsidRDefault="00FE752F" w:rsidP="005C6AAC">
      <w:pPr>
        <w:pStyle w:val="Heading2"/>
      </w:pPr>
      <w:bookmarkStart w:id="164" w:name="_Toc402279586"/>
      <w:r>
        <w:t xml:space="preserve">requestSendSMS </w:t>
      </w:r>
      <w:r>
        <w:rPr>
          <w:rFonts w:hint="eastAsia"/>
        </w:rPr>
        <w:t>请求发送短信</w:t>
      </w:r>
      <w:bookmarkEnd w:id="164"/>
    </w:p>
    <w:p w:rsidR="00FE752F" w:rsidRDefault="00FE752F" w:rsidP="005C6AAC">
      <w:pPr>
        <w:ind w:leftChars="67" w:left="141" w:rightChars="67" w:right="141"/>
        <w:jc w:val="both"/>
      </w:pPr>
      <w:r>
        <w:rPr>
          <w:rFonts w:hint="eastAsia"/>
        </w:rPr>
        <w:t>请求发送短信，使用</w:t>
      </w:r>
      <w:r>
        <w:t>AT</w:t>
      </w:r>
      <w:r w:rsidRPr="00E53643">
        <w:t>+CMGS=&lt;length&gt;&lt;CR&gt;PDU</w:t>
      </w:r>
      <w:r w:rsidRPr="005C6AAC">
        <w:t xml:space="preserve"> </w:t>
      </w:r>
      <w:r>
        <w:rPr>
          <w:rFonts w:hint="eastAsia"/>
        </w:rPr>
        <w:t>以</w:t>
      </w:r>
      <w:r w:rsidRPr="00E53643">
        <w:t>&lt;ctrl-Z/ESC&gt;</w:t>
      </w:r>
      <w:r>
        <w:rPr>
          <w:rFonts w:hint="eastAsia"/>
        </w:rPr>
        <w:t>结束信息输入，该命令通过</w:t>
      </w:r>
      <w:r>
        <w:t>H330</w:t>
      </w:r>
      <w:r>
        <w:rPr>
          <w:rFonts w:hint="eastAsia"/>
        </w:rPr>
        <w:t>将</w:t>
      </w:r>
      <w:r>
        <w:t>SMS</w:t>
      </w:r>
      <w:r>
        <w:rPr>
          <w:rFonts w:hint="eastAsia"/>
        </w:rPr>
        <w:t>发送到网络。在成功发送</w:t>
      </w:r>
      <w:r>
        <w:t>SMS</w:t>
      </w:r>
      <w:r>
        <w:rPr>
          <w:rFonts w:hint="eastAsia"/>
        </w:rPr>
        <w:t>之后，模块将返回消息发送参考序号</w:t>
      </w:r>
      <w:r w:rsidRPr="00E53643">
        <w:t>&lt;mr&gt;</w:t>
      </w:r>
    </w:p>
    <w:p w:rsidR="00FE752F" w:rsidRDefault="00FE752F" w:rsidP="005C6AAC">
      <w:pPr>
        <w:ind w:leftChars="67" w:left="141" w:rightChars="67" w:right="141"/>
        <w:jc w:val="both"/>
      </w:pPr>
      <w:r>
        <w:rPr>
          <w:rFonts w:hint="eastAsia"/>
        </w:rPr>
        <w:t>参数说明：</w:t>
      </w:r>
    </w:p>
    <w:tbl>
      <w:tblPr>
        <w:tblW w:w="8505" w:type="dxa"/>
        <w:tblInd w:w="85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417"/>
        <w:gridCol w:w="7088"/>
      </w:tblGrid>
      <w:tr w:rsidR="00FE752F" w:rsidRPr="00E53643" w:rsidTr="00BE1005">
        <w:tc>
          <w:tcPr>
            <w:tcW w:w="1417" w:type="dxa"/>
            <w:shd w:val="clear" w:color="auto" w:fill="C2D69B"/>
            <w:vAlign w:val="center"/>
          </w:tcPr>
          <w:p w:rsidR="00FE752F" w:rsidRPr="00E53643" w:rsidRDefault="00FE752F" w:rsidP="00BE100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  <w:shd w:val="clear" w:color="auto" w:fill="C2D69B"/>
            <w:vAlign w:val="center"/>
          </w:tcPr>
          <w:p w:rsidR="00FE752F" w:rsidRPr="00E53643" w:rsidRDefault="00FE752F" w:rsidP="00BE100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E752F" w:rsidRPr="00E53643" w:rsidTr="00BE1005">
        <w:tc>
          <w:tcPr>
            <w:tcW w:w="1417" w:type="dxa"/>
            <w:vAlign w:val="center"/>
          </w:tcPr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E53643">
              <w:t>&lt;da&gt;</w:t>
            </w:r>
          </w:p>
        </w:tc>
        <w:tc>
          <w:tcPr>
            <w:tcW w:w="7088" w:type="dxa"/>
            <w:vAlign w:val="center"/>
          </w:tcPr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>
              <w:rPr>
                <w:rFonts w:hint="eastAsia"/>
              </w:rPr>
              <w:t>由引号括起来的接收方地址</w:t>
            </w:r>
          </w:p>
        </w:tc>
      </w:tr>
      <w:tr w:rsidR="00FE752F" w:rsidRPr="00E53643" w:rsidTr="00BE1005">
        <w:tc>
          <w:tcPr>
            <w:tcW w:w="1417" w:type="dxa"/>
          </w:tcPr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E53643">
              <w:t>&lt;toda&gt;</w:t>
            </w:r>
          </w:p>
        </w:tc>
        <w:tc>
          <w:tcPr>
            <w:tcW w:w="7088" w:type="dxa"/>
            <w:vAlign w:val="bottom"/>
          </w:tcPr>
          <w:p w:rsidR="00FE752F" w:rsidRDefault="00FE752F" w:rsidP="00BE1005">
            <w:pPr>
              <w:ind w:leftChars="67" w:left="141" w:rightChars="67" w:right="141"/>
              <w:jc w:val="both"/>
            </w:pPr>
            <w:r>
              <w:rPr>
                <w:rFonts w:hint="eastAsia"/>
              </w:rPr>
              <w:t>接收方地址类型，范围</w:t>
            </w:r>
            <w:r w:rsidRPr="00E53643">
              <w:t>128-255 (</w:t>
            </w:r>
            <w:r>
              <w:rPr>
                <w:rFonts w:hint="eastAsia"/>
              </w:rPr>
              <w:t>参考</w:t>
            </w:r>
            <w:r w:rsidRPr="00E53643">
              <w:t xml:space="preserve"> GSM 03.40, 9.1.2.5).</w:t>
            </w:r>
          </w:p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>
              <w:rPr>
                <w:rFonts w:hint="eastAsia"/>
              </w:rPr>
              <w:t>如果不提供，当</w:t>
            </w:r>
            <w:r w:rsidRPr="00E53643">
              <w:t>&lt;da&gt;</w:t>
            </w:r>
            <w:r>
              <w:rPr>
                <w:rFonts w:hint="eastAsia"/>
              </w:rPr>
              <w:t>的第一个字符是</w:t>
            </w:r>
            <w:r w:rsidRPr="00E53643">
              <w:t>'+'</w:t>
            </w:r>
            <w:r>
              <w:rPr>
                <w:rFonts w:hint="eastAsia"/>
              </w:rPr>
              <w:t>的时候，</w:t>
            </w:r>
            <w:r w:rsidRPr="00E53643">
              <w:t>&lt;toda&gt;</w:t>
            </w:r>
            <w:r>
              <w:rPr>
                <w:rFonts w:hint="eastAsia"/>
              </w:rPr>
              <w:t>为</w:t>
            </w:r>
            <w:r w:rsidRPr="00E53643">
              <w:t>145</w:t>
            </w:r>
            <w:r>
              <w:rPr>
                <w:rFonts w:hint="eastAsia"/>
              </w:rPr>
              <w:t>，否则为</w:t>
            </w:r>
            <w:r w:rsidRPr="00E53643">
              <w:t>129</w:t>
            </w:r>
            <w:r>
              <w:rPr>
                <w:rFonts w:hint="eastAsia"/>
              </w:rPr>
              <w:t>。</w:t>
            </w:r>
          </w:p>
        </w:tc>
      </w:tr>
      <w:tr w:rsidR="00FE752F" w:rsidRPr="00E53643" w:rsidTr="00BE1005">
        <w:tc>
          <w:tcPr>
            <w:tcW w:w="1417" w:type="dxa"/>
            <w:vAlign w:val="bottom"/>
          </w:tcPr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E53643">
              <w:t>&lt;length&gt;</w:t>
            </w:r>
          </w:p>
        </w:tc>
        <w:tc>
          <w:tcPr>
            <w:tcW w:w="7088" w:type="dxa"/>
            <w:vAlign w:val="bottom"/>
          </w:tcPr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>
              <w:t>PDU</w:t>
            </w:r>
            <w:r>
              <w:rPr>
                <w:rFonts w:hint="eastAsia"/>
              </w:rPr>
              <w:t>模式下的以字节数表示的数据长度，不包含短信中心的数据。</w:t>
            </w:r>
          </w:p>
        </w:tc>
      </w:tr>
      <w:tr w:rsidR="00FE752F" w:rsidRPr="0006346A" w:rsidTr="00BE1005">
        <w:tc>
          <w:tcPr>
            <w:tcW w:w="1417" w:type="dxa"/>
            <w:vAlign w:val="bottom"/>
          </w:tcPr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E53643">
              <w:t>&lt;mr&gt;</w:t>
            </w:r>
          </w:p>
        </w:tc>
        <w:tc>
          <w:tcPr>
            <w:tcW w:w="7088" w:type="dxa"/>
            <w:vAlign w:val="bottom"/>
          </w:tcPr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>
              <w:rPr>
                <w:rFonts w:hint="eastAsia"/>
              </w:rPr>
              <w:t>发送</w:t>
            </w:r>
            <w:r>
              <w:t>SMS</w:t>
            </w:r>
            <w:r>
              <w:rPr>
                <w:rFonts w:hint="eastAsia"/>
              </w:rPr>
              <w:t>的参考序号。</w:t>
            </w:r>
          </w:p>
        </w:tc>
      </w:tr>
      <w:tr w:rsidR="00FE752F" w:rsidRPr="00E53643" w:rsidTr="00BE1005">
        <w:tc>
          <w:tcPr>
            <w:tcW w:w="1417" w:type="dxa"/>
          </w:tcPr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 w:rsidRPr="00E53643">
              <w:t>PDU</w:t>
            </w:r>
          </w:p>
        </w:tc>
        <w:tc>
          <w:tcPr>
            <w:tcW w:w="7088" w:type="dxa"/>
            <w:vAlign w:val="bottom"/>
          </w:tcPr>
          <w:p w:rsidR="00FE752F" w:rsidRPr="00E53643" w:rsidRDefault="00FE752F" w:rsidP="00BE1005">
            <w:pPr>
              <w:ind w:leftChars="67" w:left="141" w:rightChars="67" w:right="141"/>
              <w:jc w:val="both"/>
            </w:pPr>
            <w:r>
              <w:rPr>
                <w:rFonts w:hint="eastAsia"/>
              </w:rPr>
              <w:t>包含消息头和消息数据在内的</w:t>
            </w:r>
            <w:r>
              <w:t>PDU</w:t>
            </w:r>
            <w:r>
              <w:rPr>
                <w:rFonts w:hint="eastAsia"/>
              </w:rPr>
              <w:t>格式的数据。参考</w:t>
            </w:r>
            <w:r w:rsidRPr="00E53643">
              <w:t xml:space="preserve"> “+CMGW,</w:t>
            </w:r>
            <w:r>
              <w:t xml:space="preserve"> </w:t>
            </w:r>
            <w:r w:rsidRPr="00AC7965">
              <w:rPr>
                <w:rFonts w:hint="eastAsia"/>
              </w:rPr>
              <w:t>向存储区中写入消息</w:t>
            </w:r>
            <w:r w:rsidRPr="00E53643">
              <w:t>”</w:t>
            </w:r>
            <w:r>
              <w:rPr>
                <w:rFonts w:hint="eastAsia"/>
              </w:rPr>
              <w:t>。</w:t>
            </w:r>
          </w:p>
        </w:tc>
      </w:tr>
    </w:tbl>
    <w:p w:rsidR="00FE752F" w:rsidRPr="005C6AAC" w:rsidRDefault="00FE752F" w:rsidP="00862A3A">
      <w:pPr>
        <w:ind w:rightChars="67" w:right="141"/>
        <w:jc w:val="both"/>
      </w:pPr>
      <w:r>
        <w:rPr>
          <w:rFonts w:hint="eastAsia"/>
        </w:rPr>
        <w:t>将返回结果存储于</w:t>
      </w:r>
      <w:r>
        <w:t>response</w:t>
      </w:r>
      <w:r>
        <w:rPr>
          <w:rFonts w:hint="eastAsia"/>
        </w:rPr>
        <w:t>中，并调用</w:t>
      </w:r>
      <w:r w:rsidRPr="00862A3A">
        <w:t>RIL_onRequestComplete(t, RIL_E_SUCCESS, &amp;response, sizeof(response));</w:t>
      </w:r>
      <w:r>
        <w:rPr>
          <w:rFonts w:hint="eastAsia"/>
        </w:rPr>
        <w:t>将结果反馈给上层。</w:t>
      </w:r>
    </w:p>
    <w:p w:rsidR="00FE752F" w:rsidRDefault="00FE752F" w:rsidP="00BE1005">
      <w:pPr>
        <w:pStyle w:val="Heading2"/>
      </w:pPr>
      <w:bookmarkStart w:id="165" w:name="_Toc402279587"/>
      <w:r>
        <w:t xml:space="preserve">requestSetupDataCall </w:t>
      </w:r>
      <w:r>
        <w:rPr>
          <w:rFonts w:hint="eastAsia"/>
        </w:rPr>
        <w:t>拨号上网</w:t>
      </w:r>
      <w:bookmarkEnd w:id="165"/>
    </w:p>
    <w:p w:rsidR="00FE752F" w:rsidRDefault="00FE752F" w:rsidP="00BE1005">
      <w:pPr>
        <w:pStyle w:val="NormalWeb"/>
        <w:shd w:val="clear" w:color="auto" w:fill="FFFFFF"/>
        <w:spacing w:after="15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请求发起数据上网，发起数据上网的方式有三种，分别为：</w:t>
      </w:r>
      <w:r>
        <w:rPr>
          <w:rFonts w:ascii="Arial" w:hAnsi="Arial" w:cs="Arial"/>
          <w:color w:val="333333"/>
          <w:sz w:val="21"/>
          <w:szCs w:val="21"/>
        </w:rPr>
        <w:t>PPP(3G)</w:t>
      </w:r>
      <w:r>
        <w:rPr>
          <w:rFonts w:ascii="Arial" w:hAnsi="Arial" w:cs="Arial" w:hint="eastAsia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RAW-IP(3G)</w:t>
      </w:r>
      <w:r>
        <w:rPr>
          <w:rFonts w:ascii="Arial" w:hAnsi="Arial" w:cs="Arial" w:hint="eastAsia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NCM(4G)</w:t>
      </w:r>
      <w:r>
        <w:rPr>
          <w:rFonts w:ascii="Arial" w:hAnsi="Arial" w:cs="Arial" w:hint="eastAsia"/>
          <w:color w:val="333333"/>
          <w:sz w:val="21"/>
          <w:szCs w:val="21"/>
        </w:rPr>
        <w:t>这三种拨号方式。本文件以</w:t>
      </w:r>
      <w:r>
        <w:rPr>
          <w:rFonts w:ascii="Arial" w:hAnsi="Arial" w:cs="Arial"/>
          <w:color w:val="333333"/>
          <w:sz w:val="21"/>
          <w:szCs w:val="21"/>
        </w:rPr>
        <w:t>PPP</w:t>
      </w:r>
      <w:r>
        <w:rPr>
          <w:rFonts w:ascii="Arial" w:hAnsi="Arial" w:cs="Arial" w:hint="eastAsia"/>
          <w:color w:val="333333"/>
          <w:sz w:val="21"/>
          <w:szCs w:val="21"/>
        </w:rPr>
        <w:t>为例。在发起数据上网时，必须先去激活</w:t>
      </w:r>
      <w:r>
        <w:rPr>
          <w:rFonts w:ascii="Arial" w:hAnsi="Arial" w:cs="Arial"/>
          <w:color w:val="333333"/>
          <w:sz w:val="21"/>
          <w:szCs w:val="21"/>
        </w:rPr>
        <w:t>PPP</w:t>
      </w:r>
      <w:r>
        <w:rPr>
          <w:rFonts w:ascii="Arial" w:hAnsi="Arial" w:cs="Arial" w:hint="eastAsia"/>
          <w:color w:val="333333"/>
          <w:sz w:val="21"/>
          <w:szCs w:val="21"/>
        </w:rPr>
        <w:t>上下文件及清空当前</w:t>
      </w:r>
      <w:r>
        <w:rPr>
          <w:rFonts w:ascii="Arial" w:hAnsi="Arial" w:cs="Arial"/>
          <w:color w:val="333333"/>
          <w:sz w:val="21"/>
          <w:szCs w:val="21"/>
        </w:rPr>
        <w:t>pppd</w:t>
      </w:r>
      <w:r>
        <w:rPr>
          <w:rFonts w:ascii="Arial" w:hAnsi="Arial" w:cs="Arial" w:hint="eastAsia"/>
          <w:color w:val="333333"/>
          <w:sz w:val="21"/>
          <w:szCs w:val="21"/>
        </w:rPr>
        <w:t>进程，之后再激活</w:t>
      </w:r>
      <w:r>
        <w:rPr>
          <w:rFonts w:ascii="Arial" w:hAnsi="Arial" w:cs="Arial"/>
          <w:color w:val="333333"/>
          <w:sz w:val="21"/>
          <w:szCs w:val="21"/>
        </w:rPr>
        <w:t>PPP</w:t>
      </w:r>
      <w:r>
        <w:rPr>
          <w:rFonts w:ascii="Arial" w:hAnsi="Arial" w:cs="Arial" w:hint="eastAsia"/>
          <w:color w:val="333333"/>
          <w:sz w:val="21"/>
          <w:szCs w:val="21"/>
        </w:rPr>
        <w:t>上下文，下发</w:t>
      </w:r>
      <w:r>
        <w:rPr>
          <w:rFonts w:ascii="Arial" w:hAnsi="Arial" w:cs="Arial"/>
          <w:color w:val="333333"/>
          <w:sz w:val="21"/>
          <w:szCs w:val="21"/>
        </w:rPr>
        <w:t>ATD*99#</w:t>
      </w:r>
      <w:r>
        <w:rPr>
          <w:rFonts w:ascii="Arial" w:hAnsi="Arial" w:cs="Arial" w:hint="eastAsia"/>
          <w:color w:val="333333"/>
          <w:sz w:val="21"/>
          <w:szCs w:val="21"/>
        </w:rPr>
        <w:t>拨号，获取</w:t>
      </w:r>
      <w:r>
        <w:rPr>
          <w:rFonts w:ascii="Arial" w:hAnsi="Arial" w:cs="Arial"/>
          <w:color w:val="333333"/>
          <w:sz w:val="21"/>
          <w:szCs w:val="21"/>
        </w:rPr>
        <w:t>CONNECT</w:t>
      </w:r>
      <w:r>
        <w:rPr>
          <w:rFonts w:ascii="Arial" w:hAnsi="Arial" w:cs="Arial" w:hint="eastAsia"/>
          <w:color w:val="333333"/>
          <w:sz w:val="21"/>
          <w:szCs w:val="21"/>
        </w:rPr>
        <w:t>返回后调用</w:t>
      </w:r>
      <w:r>
        <w:rPr>
          <w:rFonts w:ascii="Arial" w:hAnsi="Arial" w:cs="Arial"/>
          <w:color w:val="333333"/>
          <w:sz w:val="21"/>
          <w:szCs w:val="21"/>
        </w:rPr>
        <w:t>pppd</w:t>
      </w:r>
      <w:r>
        <w:rPr>
          <w:rFonts w:ascii="Arial" w:hAnsi="Arial" w:cs="Arial" w:hint="eastAsia"/>
          <w:color w:val="333333"/>
          <w:sz w:val="21"/>
          <w:szCs w:val="21"/>
        </w:rPr>
        <w:t>程序发起</w:t>
      </w:r>
      <w:r>
        <w:rPr>
          <w:rFonts w:ascii="Arial" w:hAnsi="Arial" w:cs="Arial"/>
          <w:color w:val="333333"/>
          <w:sz w:val="21"/>
          <w:szCs w:val="21"/>
        </w:rPr>
        <w:t>PPP</w:t>
      </w:r>
      <w:r>
        <w:rPr>
          <w:rFonts w:ascii="Arial" w:hAnsi="Arial" w:cs="Arial" w:hint="eastAsia"/>
          <w:color w:val="333333"/>
          <w:sz w:val="21"/>
          <w:szCs w:val="21"/>
        </w:rPr>
        <w:t>拨号。通过下发</w:t>
      </w:r>
      <w:r>
        <w:rPr>
          <w:rFonts w:ascii="Arial" w:hAnsi="Arial" w:cs="Arial"/>
          <w:color w:val="333333"/>
          <w:sz w:val="21"/>
          <w:szCs w:val="21"/>
        </w:rPr>
        <w:t>CGDCONT?</w:t>
      </w:r>
      <w:r>
        <w:rPr>
          <w:rFonts w:ascii="Arial" w:hAnsi="Arial" w:cs="Arial" w:hint="eastAsia"/>
          <w:color w:val="333333"/>
          <w:sz w:val="21"/>
          <w:szCs w:val="21"/>
        </w:rPr>
        <w:t>及</w:t>
      </w:r>
      <w:r>
        <w:rPr>
          <w:rFonts w:ascii="Arial" w:hAnsi="Arial" w:cs="Arial"/>
          <w:color w:val="333333"/>
          <w:sz w:val="21"/>
          <w:szCs w:val="21"/>
        </w:rPr>
        <w:t>XDNS</w:t>
      </w:r>
      <w:r>
        <w:rPr>
          <w:rFonts w:ascii="Arial" w:hAnsi="Arial" w:cs="Arial" w:hint="eastAsia"/>
          <w:color w:val="333333"/>
          <w:sz w:val="21"/>
          <w:szCs w:val="21"/>
        </w:rPr>
        <w:t>命令查询是否有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 w:hint="eastAsia"/>
          <w:color w:val="333333"/>
          <w:sz w:val="21"/>
          <w:szCs w:val="21"/>
        </w:rPr>
        <w:t>地址及</w:t>
      </w:r>
      <w:r>
        <w:rPr>
          <w:rFonts w:ascii="Arial" w:hAnsi="Arial" w:cs="Arial"/>
          <w:color w:val="333333"/>
          <w:sz w:val="21"/>
          <w:szCs w:val="21"/>
        </w:rPr>
        <w:t>DNS</w:t>
      </w:r>
      <w:r>
        <w:rPr>
          <w:rFonts w:ascii="Arial" w:hAnsi="Arial" w:cs="Arial" w:hint="eastAsia"/>
          <w:color w:val="333333"/>
          <w:sz w:val="21"/>
          <w:szCs w:val="21"/>
        </w:rPr>
        <w:t>地址，再将查询到的对应地下存储于</w:t>
      </w:r>
      <w:r>
        <w:rPr>
          <w:rFonts w:ascii="Arial" w:hAnsi="Arial" w:cs="Arial"/>
          <w:color w:val="333333"/>
          <w:sz w:val="21"/>
          <w:szCs w:val="21"/>
        </w:rPr>
        <w:t>responses</w:t>
      </w:r>
      <w:r>
        <w:rPr>
          <w:rFonts w:ascii="Arial" w:hAnsi="Arial" w:cs="Arial" w:hint="eastAsia"/>
          <w:color w:val="333333"/>
          <w:sz w:val="21"/>
          <w:szCs w:val="21"/>
        </w:rPr>
        <w:t>中，并调用</w:t>
      </w:r>
    </w:p>
    <w:p w:rsidR="00FE752F" w:rsidRDefault="00FE752F" w:rsidP="00BE1005">
      <w:pPr>
        <w:pStyle w:val="NormalWeb"/>
        <w:shd w:val="clear" w:color="auto" w:fill="FFFFFF"/>
        <w:spacing w:after="150" w:line="375" w:lineRule="atLeast"/>
        <w:rPr>
          <w:rFonts w:ascii="Arial" w:hAnsi="Arial" w:cs="Arial"/>
          <w:color w:val="333333"/>
          <w:sz w:val="21"/>
          <w:szCs w:val="21"/>
        </w:rPr>
      </w:pPr>
      <w:r w:rsidRPr="00BE1005">
        <w:rPr>
          <w:rFonts w:ascii="Arial" w:hAnsi="Arial" w:cs="Arial"/>
          <w:color w:val="333333"/>
          <w:sz w:val="21"/>
          <w:szCs w:val="21"/>
        </w:rPr>
        <w:t>RIL_onRequestComplete(*t, RIL_E_SUCCESS, responses,</w:t>
      </w:r>
      <w:r>
        <w:rPr>
          <w:rFonts w:ascii="Arial" w:hAnsi="Arial" w:cs="Arial"/>
          <w:color w:val="333333"/>
          <w:sz w:val="21"/>
          <w:szCs w:val="21"/>
        </w:rPr>
        <w:t xml:space="preserve"> n</w:t>
      </w:r>
      <w:r w:rsidRPr="00BE1005">
        <w:rPr>
          <w:rFonts w:ascii="Arial" w:hAnsi="Arial" w:cs="Arial"/>
          <w:color w:val="333333"/>
          <w:sz w:val="21"/>
          <w:szCs w:val="21"/>
        </w:rPr>
        <w:t>*sizeof(RIL_Data_Call_Response_v6));</w:t>
      </w:r>
    </w:p>
    <w:p w:rsidR="00FE752F" w:rsidRDefault="00FE752F" w:rsidP="00E271DF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将拨号结果反馈给上层，上层最终会在信号格的左上角显示</w:t>
      </w:r>
      <w:r>
        <w:rPr>
          <w:rFonts w:ascii="Arial" w:hAnsi="Arial" w:cs="Arial"/>
          <w:color w:val="333333"/>
          <w:sz w:val="21"/>
          <w:szCs w:val="21"/>
        </w:rPr>
        <w:t>H/E/3G/4G</w:t>
      </w:r>
      <w:r>
        <w:rPr>
          <w:rFonts w:ascii="Arial" w:hAnsi="Arial" w:cs="Arial" w:hint="eastAsia"/>
          <w:color w:val="333333"/>
          <w:sz w:val="21"/>
          <w:szCs w:val="21"/>
        </w:rPr>
        <w:t>图标。</w:t>
      </w:r>
    </w:p>
    <w:p w:rsidR="00FE752F" w:rsidRDefault="00FE752F" w:rsidP="0037521A">
      <w:pPr>
        <w:pStyle w:val="Heading2"/>
      </w:pPr>
      <w:bookmarkStart w:id="166" w:name="_Toc402279588"/>
      <w:r>
        <w:t xml:space="preserve">requestEnterSimPin </w:t>
      </w:r>
      <w:r>
        <w:rPr>
          <w:rFonts w:hint="eastAsia"/>
        </w:rPr>
        <w:t>请求输入</w:t>
      </w:r>
      <w:r>
        <w:t>SIM PIN</w:t>
      </w:r>
      <w:r>
        <w:rPr>
          <w:rFonts w:hint="eastAsia"/>
        </w:rPr>
        <w:t>码</w:t>
      </w:r>
      <w:bookmarkEnd w:id="166"/>
    </w:p>
    <w:p w:rsidR="00FE752F" w:rsidRDefault="00FE752F" w:rsidP="0037521A">
      <w:pPr>
        <w:pStyle w:val="BodyText2"/>
        <w:ind w:leftChars="0" w:left="0" w:firstLineChars="0" w:firstLine="0"/>
      </w:pPr>
      <w:r>
        <w:rPr>
          <w:rFonts w:hint="eastAsia"/>
        </w:rPr>
        <w:t>此请求对于需要输入</w:t>
      </w:r>
      <w:r>
        <w:t>PIN</w:t>
      </w:r>
      <w:r>
        <w:rPr>
          <w:rFonts w:hint="eastAsia"/>
        </w:rPr>
        <w:t>码的</w:t>
      </w:r>
      <w:r>
        <w:t>SIM</w:t>
      </w:r>
      <w:r>
        <w:rPr>
          <w:rFonts w:hint="eastAsia"/>
        </w:rPr>
        <w:t>卡，使用该命令输入正确的</w:t>
      </w:r>
      <w:r>
        <w:t>PIN</w:t>
      </w:r>
      <w:r>
        <w:rPr>
          <w:rFonts w:hint="eastAsia"/>
        </w:rPr>
        <w:t>码并解锁</w:t>
      </w:r>
      <w:r>
        <w:t>SIM</w:t>
      </w:r>
      <w:r>
        <w:rPr>
          <w:rFonts w:hint="eastAsia"/>
        </w:rPr>
        <w:t>卡。对于需要输入</w:t>
      </w:r>
      <w:r>
        <w:t>PUK</w:t>
      </w:r>
      <w:r>
        <w:rPr>
          <w:rFonts w:hint="eastAsia"/>
        </w:rPr>
        <w:t>码的</w:t>
      </w:r>
      <w:r>
        <w:t>SIM</w:t>
      </w:r>
      <w:r>
        <w:rPr>
          <w:rFonts w:hint="eastAsia"/>
        </w:rPr>
        <w:t>卡，使用该命令输入正确的</w:t>
      </w:r>
      <w:r>
        <w:t>PUK</w:t>
      </w:r>
      <w:r>
        <w:rPr>
          <w:rFonts w:hint="eastAsia"/>
        </w:rPr>
        <w:t>码来重新激活</w:t>
      </w:r>
      <w:r w:rsidRPr="00E53643">
        <w:t>SIM</w:t>
      </w:r>
      <w:r>
        <w:rPr>
          <w:rFonts w:hint="eastAsia"/>
        </w:rPr>
        <w:t>卡。命令格式</w:t>
      </w:r>
      <w:r>
        <w:t>AT+CPIN=&lt;passwd&gt;</w:t>
      </w:r>
    </w:p>
    <w:p w:rsidR="00FE752F" w:rsidRDefault="00FE752F" w:rsidP="005D461C">
      <w:pPr>
        <w:pStyle w:val="BodyText2"/>
        <w:ind w:leftChars="0" w:left="0" w:firstLineChars="0" w:firstLine="0"/>
      </w:pPr>
      <w:r>
        <w:rPr>
          <w:rFonts w:hint="eastAsia"/>
        </w:rPr>
        <w:t>参数表示所需要的</w:t>
      </w:r>
      <w:r>
        <w:t>pin</w:t>
      </w:r>
      <w:r>
        <w:rPr>
          <w:rFonts w:hint="eastAsia"/>
        </w:rPr>
        <w:t>码。</w:t>
      </w:r>
    </w:p>
    <w:p w:rsidR="00FE752F" w:rsidRDefault="00FE752F" w:rsidP="005D461C">
      <w:pPr>
        <w:pStyle w:val="BodyText2"/>
        <w:ind w:leftChars="0" w:left="0" w:firstLineChars="0" w:firstLine="0"/>
      </w:pPr>
      <w:r>
        <w:t>PIN</w:t>
      </w:r>
      <w:r>
        <w:rPr>
          <w:rFonts w:hint="eastAsia"/>
        </w:rPr>
        <w:t>输入正确时调用：</w:t>
      </w:r>
      <w:r w:rsidRPr="005D461C">
        <w:t>RIL_onRequestComplete(t, RIL_E_SUCCESS, &amp;num_retries, sizeof(int *));</w:t>
      </w:r>
    </w:p>
    <w:p w:rsidR="00FE752F" w:rsidRDefault="00FE752F" w:rsidP="005D461C">
      <w:pPr>
        <w:pStyle w:val="BodyText2"/>
        <w:ind w:leftChars="0" w:left="0" w:firstLineChars="0" w:firstLine="0"/>
      </w:pPr>
      <w:r>
        <w:t>PIN</w:t>
      </w:r>
      <w:r>
        <w:rPr>
          <w:rFonts w:hint="eastAsia"/>
        </w:rPr>
        <w:t>输入错误时调用：</w:t>
      </w:r>
      <w:r w:rsidRPr="005D461C">
        <w:t>RIL_onRequestComplete(t, RIL_E_PASSWORD_INCORRECT, &amp; num_retries, sizeof(int *));</w:t>
      </w:r>
    </w:p>
    <w:p w:rsidR="00FE752F" w:rsidRPr="0037521A" w:rsidRDefault="00FE752F" w:rsidP="005D461C">
      <w:pPr>
        <w:pStyle w:val="BodyText2"/>
        <w:ind w:leftChars="0" w:left="0" w:firstLineChars="0" w:firstLine="0"/>
      </w:pPr>
      <w:r>
        <w:rPr>
          <w:rFonts w:hint="eastAsia"/>
        </w:rPr>
        <w:t>最终都需要将输入</w:t>
      </w:r>
      <w:r>
        <w:t>PIN</w:t>
      </w:r>
      <w:r>
        <w:rPr>
          <w:rFonts w:hint="eastAsia"/>
        </w:rPr>
        <w:t>码的次数反馈给上层。因为</w:t>
      </w:r>
      <w:r>
        <w:t>PIN</w:t>
      </w:r>
      <w:r>
        <w:rPr>
          <w:rFonts w:hint="eastAsia"/>
        </w:rPr>
        <w:t>码连续输错</w:t>
      </w:r>
      <w:r>
        <w:t>3</w:t>
      </w:r>
      <w:r>
        <w:rPr>
          <w:rFonts w:hint="eastAsia"/>
        </w:rPr>
        <w:t>次后，将需要</w:t>
      </w:r>
      <w:r>
        <w:t>PUK</w:t>
      </w:r>
      <w:r>
        <w:rPr>
          <w:rFonts w:hint="eastAsia"/>
        </w:rPr>
        <w:t>码来解决，</w:t>
      </w:r>
      <w:r>
        <w:t>PUK</w:t>
      </w:r>
      <w:r>
        <w:rPr>
          <w:rFonts w:hint="eastAsia"/>
        </w:rPr>
        <w:t>连续输错</w:t>
      </w:r>
      <w:r>
        <w:t>10</w:t>
      </w:r>
      <w:r>
        <w:rPr>
          <w:rFonts w:hint="eastAsia"/>
        </w:rPr>
        <w:t>次后</w:t>
      </w:r>
      <w:r>
        <w:t>SIM</w:t>
      </w:r>
      <w:r>
        <w:rPr>
          <w:rFonts w:hint="eastAsia"/>
        </w:rPr>
        <w:t>卡将被锁掉，需要去营业厅重新开卡。</w:t>
      </w:r>
    </w:p>
    <w:p w:rsidR="00FE752F" w:rsidRDefault="00FE752F" w:rsidP="0037521A">
      <w:pPr>
        <w:pStyle w:val="Heading2"/>
      </w:pPr>
      <w:bookmarkStart w:id="167" w:name="_Toc402279589"/>
      <w:r>
        <w:t xml:space="preserve">requestSendUSSD </w:t>
      </w:r>
      <w:r>
        <w:rPr>
          <w:rFonts w:hint="eastAsia"/>
        </w:rPr>
        <w:t>请求</w:t>
      </w:r>
      <w:r>
        <w:t>USSD</w:t>
      </w:r>
      <w:r>
        <w:rPr>
          <w:rFonts w:hint="eastAsia"/>
        </w:rPr>
        <w:t>业务</w:t>
      </w:r>
      <w:bookmarkEnd w:id="167"/>
    </w:p>
    <w:p w:rsidR="00FE752F" w:rsidRDefault="00FE752F" w:rsidP="00521BF8">
      <w:r w:rsidRPr="00865FF9">
        <w:rPr>
          <w:sz w:val="20"/>
        </w:rPr>
        <w:t>USSD</w:t>
      </w:r>
      <w:r w:rsidRPr="00865FF9">
        <w:rPr>
          <w:rFonts w:hint="eastAsia"/>
          <w:sz w:val="20"/>
          <w:szCs w:val="20"/>
          <w:shd w:val="clear" w:color="auto" w:fill="FFFFFF"/>
        </w:rPr>
        <w:t>（</w:t>
      </w:r>
      <w:r w:rsidRPr="00865FF9">
        <w:rPr>
          <w:sz w:val="20"/>
          <w:szCs w:val="20"/>
          <w:shd w:val="clear" w:color="auto" w:fill="FFFFFF"/>
        </w:rPr>
        <w:t>Unstructured Supplementary Service Data</w:t>
      </w:r>
      <w:r w:rsidRPr="00865FF9">
        <w:rPr>
          <w:rFonts w:hint="eastAsia"/>
          <w:sz w:val="20"/>
          <w:szCs w:val="20"/>
          <w:shd w:val="clear" w:color="auto" w:fill="FFFFFF"/>
        </w:rPr>
        <w:t>）即非结构化补充数据业务，是一种新型基于</w:t>
      </w:r>
      <w:r w:rsidRPr="00865FF9">
        <w:rPr>
          <w:sz w:val="20"/>
          <w:szCs w:val="20"/>
          <w:shd w:val="clear" w:color="auto" w:fill="FFFFFF"/>
        </w:rPr>
        <w:t>GSM</w:t>
      </w:r>
      <w:r w:rsidRPr="00865FF9">
        <w:rPr>
          <w:rFonts w:hint="eastAsia"/>
          <w:sz w:val="20"/>
          <w:szCs w:val="20"/>
          <w:shd w:val="clear" w:color="auto" w:fill="FFFFFF"/>
        </w:rPr>
        <w:t>网络的交互式数据业务。</w:t>
      </w:r>
      <w:r>
        <w:rPr>
          <w:rFonts w:hint="eastAsia"/>
          <w:sz w:val="20"/>
          <w:szCs w:val="20"/>
          <w:shd w:val="clear" w:color="auto" w:fill="FFFFFF"/>
        </w:rPr>
        <w:t>调试时在上层拨号键盘输入</w:t>
      </w:r>
      <w:r>
        <w:rPr>
          <w:sz w:val="20"/>
          <w:szCs w:val="20"/>
          <w:shd w:val="clear" w:color="auto" w:fill="FFFFFF"/>
        </w:rPr>
        <w:t xml:space="preserve"> *125#, </w:t>
      </w:r>
      <w:r>
        <w:rPr>
          <w:rFonts w:hint="eastAsia"/>
          <w:sz w:val="20"/>
          <w:szCs w:val="20"/>
          <w:shd w:val="clear" w:color="auto" w:fill="FFFFFF"/>
        </w:rPr>
        <w:t>上层将输入结果以传参方式带给</w:t>
      </w:r>
      <w:r>
        <w:rPr>
          <w:sz w:val="20"/>
          <w:szCs w:val="20"/>
          <w:shd w:val="clear" w:color="auto" w:fill="FFFFFF"/>
        </w:rPr>
        <w:t xml:space="preserve">RIL, </w:t>
      </w:r>
      <w:r w:rsidRPr="00521BF8">
        <w:t>requestSendUSSD(void *data, size_t datalen, RIL_Token t)</w:t>
      </w:r>
      <w:r>
        <w:rPr>
          <w:rFonts w:hint="eastAsia"/>
        </w:rPr>
        <w:t>中的第</w:t>
      </w:r>
      <w:r>
        <w:t>1</w:t>
      </w:r>
      <w:r>
        <w:rPr>
          <w:rFonts w:hint="eastAsia"/>
        </w:rPr>
        <w:t>个</w:t>
      </w:r>
      <w:r>
        <w:t>data</w:t>
      </w:r>
      <w:r>
        <w:rPr>
          <w:rFonts w:hint="eastAsia"/>
        </w:rPr>
        <w:t>参数，即为上层的输入结果；</w:t>
      </w:r>
    </w:p>
    <w:p w:rsidR="00FE752F" w:rsidRDefault="00FE752F" w:rsidP="00521BF8">
      <w:r>
        <w:rPr>
          <w:rFonts w:hint="eastAsia"/>
        </w:rPr>
        <w:t>之后</w:t>
      </w:r>
      <w:r>
        <w:t>RIL</w:t>
      </w:r>
      <w:r>
        <w:rPr>
          <w:rFonts w:hint="eastAsia"/>
        </w:rPr>
        <w:t>将上层的输入结果赋值给</w:t>
      </w:r>
      <w:r>
        <w:t>CUSD</w:t>
      </w:r>
      <w:r>
        <w:rPr>
          <w:rFonts w:hint="eastAsia"/>
        </w:rPr>
        <w:t>的第一个参数如：</w:t>
      </w:r>
      <w:r w:rsidRPr="00521BF8">
        <w:t>asprintf(&amp;cmd, "AT+CUSD=1,\"%s\"", ussdRequest);</w:t>
      </w:r>
      <w:r>
        <w:rPr>
          <w:rFonts w:hint="eastAsia"/>
        </w:rPr>
        <w:t>发起</w:t>
      </w:r>
      <w:r>
        <w:t>USSD</w:t>
      </w:r>
      <w:r>
        <w:rPr>
          <w:rFonts w:hint="eastAsia"/>
        </w:rPr>
        <w:t>业务。</w:t>
      </w:r>
    </w:p>
    <w:p w:rsidR="00FE752F" w:rsidRDefault="00FE752F" w:rsidP="00521BF8">
      <w:r w:rsidRPr="00E53643">
        <w:t>AT+CUSD=[&lt;n&gt;[,&lt;str&gt;[,&lt;dcs&gt;]]]</w:t>
      </w:r>
      <w:r>
        <w:t xml:space="preserve"> </w:t>
      </w:r>
      <w:r>
        <w:rPr>
          <w:rFonts w:hint="eastAsia"/>
        </w:rPr>
        <w:t>命令格式及返回格式</w:t>
      </w:r>
      <w:r w:rsidRPr="00E53643">
        <w:t>+CUSD: &lt;m&gt;[,&lt;str&gt;[,&lt;dsc&gt;]]]</w:t>
      </w:r>
    </w:p>
    <w:p w:rsidR="00FE752F" w:rsidRDefault="00FE752F" w:rsidP="00521BF8">
      <w:r>
        <w:rPr>
          <w:rFonts w:hint="eastAsia"/>
        </w:rPr>
        <w:t>参数说明：</w:t>
      </w:r>
    </w:p>
    <w:tbl>
      <w:tblPr>
        <w:tblW w:w="8809" w:type="dxa"/>
        <w:tblInd w:w="85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701"/>
        <w:gridCol w:w="7108"/>
      </w:tblGrid>
      <w:tr w:rsidR="00FE752F" w:rsidRPr="00E53643" w:rsidTr="00FA78CD">
        <w:tc>
          <w:tcPr>
            <w:tcW w:w="1701" w:type="dxa"/>
            <w:shd w:val="clear" w:color="auto" w:fill="C2D69B"/>
            <w:vAlign w:val="center"/>
          </w:tcPr>
          <w:p w:rsidR="00FE752F" w:rsidRPr="00E53643" w:rsidRDefault="00FE752F" w:rsidP="00FA78CD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7108" w:type="dxa"/>
            <w:shd w:val="clear" w:color="auto" w:fill="C2D69B"/>
            <w:vAlign w:val="center"/>
          </w:tcPr>
          <w:p w:rsidR="00FE752F" w:rsidRPr="00E53643" w:rsidRDefault="00FE752F" w:rsidP="00FA78C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E752F" w:rsidRPr="00E53643" w:rsidTr="00FA78CD">
        <w:tc>
          <w:tcPr>
            <w:tcW w:w="1701" w:type="dxa"/>
          </w:tcPr>
          <w:p w:rsidR="00FE752F" w:rsidRPr="00E53643" w:rsidRDefault="00FE752F" w:rsidP="00FA78CD">
            <w:pPr>
              <w:ind w:leftChars="67" w:left="141" w:rightChars="67" w:right="141"/>
              <w:jc w:val="both"/>
            </w:pPr>
            <w:r w:rsidRPr="00E53643">
              <w:t>&lt;n&gt;</w:t>
            </w:r>
          </w:p>
        </w:tc>
        <w:tc>
          <w:tcPr>
            <w:tcW w:w="7108" w:type="dxa"/>
            <w:vAlign w:val="center"/>
          </w:tcPr>
          <w:p w:rsidR="00FE752F" w:rsidRPr="00E53643" w:rsidRDefault="00FE752F" w:rsidP="00FA78CD">
            <w:pPr>
              <w:ind w:leftChars="67" w:left="141" w:rightChars="67" w:right="141"/>
              <w:jc w:val="both"/>
            </w:pPr>
            <w:r w:rsidRPr="00E53643">
              <w:t xml:space="preserve">0 </w:t>
            </w:r>
            <w:r>
              <w:rPr>
                <w:rFonts w:hint="eastAsia"/>
              </w:rPr>
              <w:t>禁止非请求结果码上报</w:t>
            </w:r>
          </w:p>
          <w:p w:rsidR="00FE752F" w:rsidRPr="00E53643" w:rsidRDefault="00FE752F" w:rsidP="00FA78CD">
            <w:pPr>
              <w:ind w:leftChars="67" w:left="141" w:rightChars="67" w:right="141"/>
              <w:jc w:val="both"/>
            </w:pPr>
            <w:r w:rsidRPr="00E53643">
              <w:t xml:space="preserve">1 </w:t>
            </w:r>
            <w:r>
              <w:rPr>
                <w:rFonts w:hint="eastAsia"/>
              </w:rPr>
              <w:t>开启非请求结果码上报</w:t>
            </w:r>
            <w:r w:rsidRPr="00E53643">
              <w:t>.</w:t>
            </w:r>
          </w:p>
          <w:p w:rsidR="00FE752F" w:rsidRPr="00E53643" w:rsidRDefault="00FE752F" w:rsidP="00FA78CD">
            <w:pPr>
              <w:ind w:leftChars="67" w:left="141" w:rightChars="67" w:right="141"/>
              <w:jc w:val="both"/>
            </w:pPr>
            <w:r w:rsidRPr="00E53643">
              <w:t xml:space="preserve">2 </w:t>
            </w:r>
            <w:r>
              <w:rPr>
                <w:rFonts w:hint="eastAsia"/>
              </w:rPr>
              <w:t>取消当前会话</w:t>
            </w:r>
            <w:r w:rsidRPr="00E53643">
              <w:t>(</w:t>
            </w:r>
            <w:r>
              <w:rPr>
                <w:rFonts w:ascii="Arial Narrow" w:hAnsi="Arial Narrow" w:hint="eastAsia"/>
              </w:rPr>
              <w:t>不适用于读取命令响应</w:t>
            </w:r>
            <w:r w:rsidRPr="00E53643">
              <w:t>).</w:t>
            </w:r>
          </w:p>
        </w:tc>
      </w:tr>
      <w:tr w:rsidR="00FE752F" w:rsidRPr="00E53643" w:rsidTr="00FA78CD">
        <w:tc>
          <w:tcPr>
            <w:tcW w:w="1701" w:type="dxa"/>
          </w:tcPr>
          <w:p w:rsidR="00FE752F" w:rsidRPr="00E53643" w:rsidRDefault="00FE752F" w:rsidP="00FA78CD">
            <w:pPr>
              <w:ind w:leftChars="67" w:left="141" w:rightChars="67" w:right="141"/>
              <w:jc w:val="both"/>
            </w:pPr>
            <w:r w:rsidRPr="00E53643">
              <w:t>&lt;str&gt;</w:t>
            </w:r>
          </w:p>
        </w:tc>
        <w:tc>
          <w:tcPr>
            <w:tcW w:w="7108" w:type="dxa"/>
            <w:vAlign w:val="bottom"/>
          </w:tcPr>
          <w:p w:rsidR="00FE752F" w:rsidRDefault="00FE752F" w:rsidP="00FA78CD">
            <w:pPr>
              <w:ind w:leftChars="67" w:left="141" w:rightChars="67" w:right="141"/>
              <w:jc w:val="both"/>
            </w:pPr>
            <w:r>
              <w:rPr>
                <w:rFonts w:hint="eastAsia"/>
              </w:rPr>
              <w:t>字符串类型的</w:t>
            </w:r>
            <w:r>
              <w:t xml:space="preserve"> </w:t>
            </w:r>
            <w:r w:rsidRPr="00E53643">
              <w:t>USSD</w:t>
            </w:r>
            <w:r>
              <w:rPr>
                <w:rFonts w:hint="eastAsia"/>
              </w:rPr>
              <w:t>串</w:t>
            </w:r>
            <w:r w:rsidRPr="00E53643">
              <w:t xml:space="preserve"> (</w:t>
            </w:r>
            <w:r>
              <w:rPr>
                <w:rFonts w:ascii="Arial Narrow" w:hAnsi="Arial Narrow" w:hint="eastAsia"/>
              </w:rPr>
              <w:t>当</w:t>
            </w:r>
            <w:r>
              <w:rPr>
                <w:rFonts w:ascii="Arial Narrow" w:hAnsi="Arial Narrow"/>
              </w:rPr>
              <w:t>&lt;str&gt;</w:t>
            </w:r>
            <w:r>
              <w:rPr>
                <w:rFonts w:ascii="Arial Narrow" w:hAnsi="Arial Narrow" w:hint="eastAsia"/>
              </w:rPr>
              <w:t>参数没有被给出，网络没有协商成功</w:t>
            </w:r>
            <w:r w:rsidRPr="00E53643">
              <w:t xml:space="preserve">): </w:t>
            </w:r>
          </w:p>
          <w:p w:rsidR="00FE752F" w:rsidRPr="007332E7" w:rsidRDefault="00FE752F" w:rsidP="00FA78CD">
            <w:pPr>
              <w:ind w:firstLineChars="50" w:firstLine="105"/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如果</w:t>
            </w:r>
            <w:r>
              <w:rPr>
                <w:rFonts w:ascii="Arial Narrow" w:hAnsi="Arial Narrow"/>
              </w:rPr>
              <w:t>&lt;dcs&gt;</w:t>
            </w:r>
            <w:r>
              <w:rPr>
                <w:rFonts w:ascii="Arial Narrow" w:hAnsi="Arial Narrow" w:hint="eastAsia"/>
              </w:rPr>
              <w:t>显示</w:t>
            </w:r>
            <w:r>
              <w:rPr>
                <w:rFonts w:ascii="Arial Narrow" w:hAnsi="Arial Narrow"/>
              </w:rPr>
              <w:t xml:space="preserve">GSM 03.38 </w:t>
            </w:r>
            <w:r>
              <w:rPr>
                <w:rFonts w:ascii="Arial Narrow" w:hAnsi="Arial Narrow" w:hint="eastAsia"/>
              </w:rPr>
              <w:t>的默认字母表被使用：</w:t>
            </w:r>
          </w:p>
          <w:p w:rsidR="00FE752F" w:rsidRPr="007332E7" w:rsidRDefault="00FE752F" w:rsidP="00FA78CD">
            <w:pPr>
              <w:ind w:leftChars="50" w:left="210" w:hangingChars="50" w:hanging="105"/>
              <w:rPr>
                <w:rFonts w:ascii="Arial Narrow" w:hAnsi="Arial Narrow"/>
              </w:rPr>
            </w:pPr>
            <w:r w:rsidRPr="007332E7">
              <w:rPr>
                <w:rFonts w:ascii="Arial Narrow" w:hAnsi="Arial Narrow"/>
              </w:rPr>
              <w:t>•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 w:hint="eastAsia"/>
              </w:rPr>
              <w:t>如果</w:t>
            </w:r>
            <w:r>
              <w:rPr>
                <w:rFonts w:ascii="Arial Narrow" w:hAnsi="Arial Narrow"/>
              </w:rPr>
              <w:t>TE</w:t>
            </w:r>
            <w:r>
              <w:rPr>
                <w:rFonts w:ascii="Arial Narrow" w:hAnsi="Arial Narrow" w:hint="eastAsia"/>
              </w:rPr>
              <w:t>字符集不是</w:t>
            </w:r>
            <w:r>
              <w:rPr>
                <w:rFonts w:ascii="Arial Narrow" w:hAnsi="Arial Narrow"/>
              </w:rPr>
              <w:t>”HEX”</w:t>
            </w:r>
            <w:r>
              <w:rPr>
                <w:rFonts w:ascii="Arial Narrow" w:hAnsi="Arial Narrow" w:hint="eastAsia"/>
              </w:rPr>
              <w:t>（参考选择字符集命令</w:t>
            </w:r>
            <w:r>
              <w:rPr>
                <w:rFonts w:ascii="Arial Narrow" w:hAnsi="Arial Narrow"/>
              </w:rPr>
              <w:t xml:space="preserve"> +CSCS</w:t>
            </w:r>
            <w:r>
              <w:rPr>
                <w:rFonts w:ascii="Arial Narrow" w:hAnsi="Arial Narrow" w:hint="eastAsia"/>
              </w:rPr>
              <w:t>）：根据</w:t>
            </w:r>
            <w:r w:rsidRPr="007332E7">
              <w:rPr>
                <w:rFonts w:ascii="Arial Narrow" w:hAnsi="Arial Narrow"/>
              </w:rPr>
              <w:t>GSM 07.05</w:t>
            </w:r>
            <w:r>
              <w:rPr>
                <w:rFonts w:ascii="Arial Narrow" w:hAnsi="Arial Narrow" w:hint="eastAsia"/>
              </w:rPr>
              <w:t>附录</w:t>
            </w:r>
            <w:r>
              <w:rPr>
                <w:rFonts w:ascii="Arial Narrow" w:hAnsi="Arial Narrow"/>
              </w:rPr>
              <w:t>A</w:t>
            </w:r>
            <w:r>
              <w:rPr>
                <w:rFonts w:ascii="Arial Narrow" w:hAnsi="Arial Narrow" w:hint="eastAsia"/>
              </w:rPr>
              <w:t>的规则，</w:t>
            </w:r>
            <w:r>
              <w:rPr>
                <w:rFonts w:ascii="Arial Narrow" w:hAnsi="Arial Narrow"/>
              </w:rPr>
              <w:t>ME/TA</w:t>
            </w:r>
            <w:r>
              <w:rPr>
                <w:rFonts w:ascii="Arial Narrow" w:hAnsi="Arial Narrow" w:hint="eastAsia"/>
              </w:rPr>
              <w:t>将</w:t>
            </w:r>
            <w:r>
              <w:rPr>
                <w:rFonts w:ascii="Arial Narrow" w:hAnsi="Arial Narrow"/>
              </w:rPr>
              <w:t>GSM</w:t>
            </w:r>
            <w:r>
              <w:rPr>
                <w:rFonts w:ascii="Arial Narrow" w:hAnsi="Arial Narrow" w:hint="eastAsia"/>
              </w:rPr>
              <w:t>字母表转换成当前</w:t>
            </w:r>
            <w:r>
              <w:rPr>
                <w:rFonts w:ascii="Arial Narrow" w:hAnsi="Arial Narrow"/>
              </w:rPr>
              <w:t>TE</w:t>
            </w:r>
            <w:r>
              <w:rPr>
                <w:rFonts w:ascii="Arial Narrow" w:hAnsi="Arial Narrow" w:hint="eastAsia"/>
              </w:rPr>
              <w:t>字符集。</w:t>
            </w:r>
          </w:p>
          <w:p w:rsidR="00FE752F" w:rsidRPr="007332E7" w:rsidRDefault="00FE752F" w:rsidP="00FA78CD">
            <w:pPr>
              <w:ind w:leftChars="50" w:left="210" w:hangingChars="50" w:hanging="105"/>
              <w:rPr>
                <w:rFonts w:ascii="Arial Narrow" w:hAnsi="Arial Narrow"/>
              </w:rPr>
            </w:pPr>
            <w:r w:rsidRPr="007332E7">
              <w:rPr>
                <w:rFonts w:ascii="Arial Narrow" w:hAnsi="Arial Narrow"/>
              </w:rPr>
              <w:t>•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 w:hint="eastAsia"/>
              </w:rPr>
              <w:t>如果</w:t>
            </w:r>
            <w:r>
              <w:rPr>
                <w:rFonts w:ascii="Arial Narrow" w:hAnsi="Arial Narrow"/>
              </w:rPr>
              <w:t>TE</w:t>
            </w:r>
            <w:r>
              <w:rPr>
                <w:rFonts w:ascii="Arial Narrow" w:hAnsi="Arial Narrow" w:hint="eastAsia"/>
              </w:rPr>
              <w:t>字符集是</w:t>
            </w:r>
            <w:r>
              <w:rPr>
                <w:rFonts w:ascii="Arial Narrow" w:hAnsi="Arial Narrow"/>
              </w:rPr>
              <w:t>”HEX”: ME/TA</w:t>
            </w:r>
            <w:r>
              <w:rPr>
                <w:rFonts w:ascii="Arial Narrow" w:hAnsi="Arial Narrow" w:hint="eastAsia"/>
              </w:rPr>
              <w:t>将每个</w:t>
            </w:r>
            <w:r>
              <w:rPr>
                <w:rFonts w:ascii="Arial Narrow" w:hAnsi="Arial Narrow"/>
              </w:rPr>
              <w:t>7</w:t>
            </w:r>
            <w:r>
              <w:rPr>
                <w:rFonts w:ascii="Arial Narrow" w:hAnsi="Arial Narrow" w:hint="eastAsia"/>
              </w:rPr>
              <w:t>位</w:t>
            </w:r>
            <w:r>
              <w:rPr>
                <w:rFonts w:ascii="Arial Narrow" w:hAnsi="Arial Narrow"/>
              </w:rPr>
              <w:t>GSM</w:t>
            </w:r>
            <w:r>
              <w:rPr>
                <w:rFonts w:ascii="Arial Narrow" w:hAnsi="Arial Narrow" w:hint="eastAsia"/>
              </w:rPr>
              <w:t>字母表的字符转换成两个</w:t>
            </w:r>
            <w:r>
              <w:rPr>
                <w:rFonts w:ascii="Arial Narrow" w:hAnsi="Arial Narrow"/>
              </w:rPr>
              <w:t>IRA</w:t>
            </w:r>
            <w:r>
              <w:rPr>
                <w:rFonts w:ascii="Arial Narrow" w:hAnsi="Arial Narrow" w:hint="eastAsia"/>
              </w:rPr>
              <w:t>字符长的十六进制数（例如字符？（</w:t>
            </w:r>
            <w:r>
              <w:rPr>
                <w:rFonts w:ascii="Arial Narrow" w:hAnsi="Arial Narrow"/>
              </w:rPr>
              <w:t>GSM23</w:t>
            </w:r>
            <w:r>
              <w:rPr>
                <w:rFonts w:ascii="Arial Narrow" w:hAnsi="Arial Narrow" w:hint="eastAsia"/>
              </w:rPr>
              <w:t>）被转换成为</w:t>
            </w:r>
            <w:r>
              <w:rPr>
                <w:rFonts w:ascii="Arial Narrow" w:hAnsi="Arial Narrow"/>
              </w:rPr>
              <w:t>17</w:t>
            </w:r>
            <w:r>
              <w:rPr>
                <w:rFonts w:ascii="Arial Narrow" w:hAnsi="Arial Narrow" w:hint="eastAsia"/>
              </w:rPr>
              <w:t>（</w:t>
            </w:r>
            <w:r>
              <w:rPr>
                <w:rFonts w:ascii="Arial Narrow" w:hAnsi="Arial Narrow"/>
              </w:rPr>
              <w:t>IRA49</w:t>
            </w:r>
            <w:r>
              <w:rPr>
                <w:rFonts w:ascii="Arial Narrow" w:hAnsi="Arial Narrow" w:hint="eastAsia"/>
              </w:rPr>
              <w:t>和</w:t>
            </w:r>
            <w:r>
              <w:rPr>
                <w:rFonts w:ascii="Arial Narrow" w:hAnsi="Arial Narrow"/>
              </w:rPr>
              <w:t>55</w:t>
            </w:r>
            <w:r>
              <w:rPr>
                <w:rFonts w:ascii="Arial Narrow" w:hAnsi="Arial Narrow" w:hint="eastAsia"/>
              </w:rPr>
              <w:t>））。</w:t>
            </w:r>
          </w:p>
          <w:p w:rsidR="00FE752F" w:rsidRPr="00E53643" w:rsidRDefault="00FE752F" w:rsidP="00FA78CD">
            <w:pPr>
              <w:ind w:leftChars="38" w:left="80" w:rightChars="67" w:right="141"/>
              <w:jc w:val="both"/>
            </w:pPr>
            <w:r>
              <w:rPr>
                <w:rFonts w:ascii="Arial Narrow" w:hAnsi="Arial Narrow" w:hint="eastAsia"/>
              </w:rPr>
              <w:t>如果</w:t>
            </w:r>
            <w:r>
              <w:rPr>
                <w:rFonts w:ascii="Arial Narrow" w:hAnsi="Arial Narrow"/>
              </w:rPr>
              <w:t>&lt;dcs&gt;</w:t>
            </w:r>
            <w:r>
              <w:rPr>
                <w:rFonts w:ascii="Arial Narrow" w:hAnsi="Arial Narrow" w:hint="eastAsia"/>
              </w:rPr>
              <w:t>显示</w:t>
            </w:r>
            <w:r>
              <w:rPr>
                <w:rFonts w:ascii="Arial Narrow" w:hAnsi="Arial Narrow"/>
              </w:rPr>
              <w:t>8</w:t>
            </w:r>
            <w:r>
              <w:rPr>
                <w:rFonts w:ascii="Arial Narrow" w:hAnsi="Arial Narrow" w:hint="eastAsia"/>
              </w:rPr>
              <w:t>位数据编码模式被使用：</w:t>
            </w:r>
            <w:r>
              <w:rPr>
                <w:rFonts w:ascii="Arial Narrow" w:hAnsi="Arial Narrow"/>
              </w:rPr>
              <w:t>ME/TA</w:t>
            </w:r>
            <w:r>
              <w:rPr>
                <w:rFonts w:ascii="Arial Narrow" w:hAnsi="Arial Narrow" w:hint="eastAsia"/>
              </w:rPr>
              <w:t>将每个</w:t>
            </w:r>
            <w:r>
              <w:rPr>
                <w:rFonts w:ascii="Arial Narrow" w:hAnsi="Arial Narrow"/>
              </w:rPr>
              <w:t>8</w:t>
            </w:r>
            <w:r>
              <w:rPr>
                <w:rFonts w:ascii="Arial Narrow" w:hAnsi="Arial Narrow" w:hint="eastAsia"/>
              </w:rPr>
              <w:t>位字节转换成两个</w:t>
            </w:r>
            <w:r>
              <w:rPr>
                <w:rFonts w:ascii="Arial Narrow" w:hAnsi="Arial Narrow"/>
              </w:rPr>
              <w:t>IRA</w:t>
            </w:r>
            <w:r>
              <w:rPr>
                <w:rFonts w:ascii="Arial Narrow" w:hAnsi="Arial Narrow" w:hint="eastAsia"/>
              </w:rPr>
              <w:t>字符长的十六进制数（例如</w:t>
            </w:r>
            <w:r>
              <w:rPr>
                <w:rFonts w:ascii="Arial Narrow" w:hAnsi="Arial Narrow"/>
              </w:rPr>
              <w:t>8</w:t>
            </w:r>
            <w:r>
              <w:rPr>
                <w:rFonts w:ascii="Arial Narrow" w:hAnsi="Arial Narrow" w:hint="eastAsia"/>
              </w:rPr>
              <w:t>位字节的整型值</w:t>
            </w:r>
            <w:r>
              <w:rPr>
                <w:rFonts w:ascii="Arial Narrow" w:hAnsi="Arial Narrow"/>
              </w:rPr>
              <w:t>42</w:t>
            </w:r>
            <w:r>
              <w:rPr>
                <w:rFonts w:ascii="Arial Narrow" w:hAnsi="Arial Narrow" w:hint="eastAsia"/>
              </w:rPr>
              <w:t>被转换为</w:t>
            </w:r>
            <w:r>
              <w:rPr>
                <w:rFonts w:ascii="Arial Narrow" w:hAnsi="Arial Narrow"/>
              </w:rPr>
              <w:t>2</w:t>
            </w:r>
            <w:r>
              <w:rPr>
                <w:rFonts w:ascii="Arial Narrow" w:hAnsi="Arial Narrow" w:hint="eastAsia"/>
              </w:rPr>
              <w:t>个字符</w:t>
            </w:r>
            <w:r>
              <w:rPr>
                <w:rFonts w:ascii="Arial Narrow" w:hAnsi="Arial Narrow"/>
              </w:rPr>
              <w:t>2A</w:t>
            </w:r>
            <w:r>
              <w:rPr>
                <w:rFonts w:ascii="Arial Narrow" w:hAnsi="Arial Narrow" w:hint="eastAsia"/>
              </w:rPr>
              <w:t>（</w:t>
            </w:r>
            <w:r>
              <w:rPr>
                <w:rFonts w:ascii="Arial Narrow" w:hAnsi="Arial Narrow"/>
              </w:rPr>
              <w:t>IRA50</w:t>
            </w:r>
            <w:r>
              <w:rPr>
                <w:rFonts w:ascii="Arial Narrow" w:hAnsi="Arial Narrow" w:hint="eastAsia"/>
              </w:rPr>
              <w:t>和</w:t>
            </w:r>
            <w:r>
              <w:rPr>
                <w:rFonts w:ascii="Arial Narrow" w:hAnsi="Arial Narrow"/>
              </w:rPr>
              <w:t>65</w:t>
            </w:r>
            <w:r>
              <w:rPr>
                <w:rFonts w:ascii="Arial Narrow" w:hAnsi="Arial Narrow" w:hint="eastAsia"/>
              </w:rPr>
              <w:t>））。</w:t>
            </w:r>
          </w:p>
        </w:tc>
      </w:tr>
    </w:tbl>
    <w:p w:rsidR="00FE752F" w:rsidRDefault="00FE752F" w:rsidP="00CE1B44">
      <w:r>
        <w:rPr>
          <w:rFonts w:hint="eastAsia"/>
        </w:rPr>
        <w:t>在</w:t>
      </w:r>
      <w:r>
        <w:t>CUSD</w:t>
      </w:r>
      <w:r>
        <w:rPr>
          <w:rFonts w:hint="eastAsia"/>
        </w:rPr>
        <w:t>成功下发后，模块将主动上报</w:t>
      </w:r>
      <w:r>
        <w:t>+CUSD</w:t>
      </w:r>
      <w:r>
        <w:rPr>
          <w:rFonts w:hint="eastAsia"/>
        </w:rPr>
        <w:t>，</w:t>
      </w:r>
      <w:r>
        <w:t>RIL</w:t>
      </w:r>
      <w:r>
        <w:rPr>
          <w:rFonts w:hint="eastAsia"/>
        </w:rPr>
        <w:t>将</w:t>
      </w:r>
      <w:r>
        <w:t>CUSD</w:t>
      </w:r>
      <w:r>
        <w:rPr>
          <w:rFonts w:hint="eastAsia"/>
        </w:rPr>
        <w:t>上报的信息解释后，将结果于</w:t>
      </w:r>
      <w:r>
        <w:t>response</w:t>
      </w:r>
      <w:r>
        <w:rPr>
          <w:rFonts w:hint="eastAsia"/>
        </w:rPr>
        <w:t>结构体中，并调用</w:t>
      </w:r>
    </w:p>
    <w:p w:rsidR="00FE752F" w:rsidRDefault="00FE752F" w:rsidP="00CE1B44">
      <w:r>
        <w:t>RIL_onUnsolicitedResponse(RIL_UNSOL_ON_USSD, response, n * sizeof(const char *));</w:t>
      </w:r>
    </w:p>
    <w:p w:rsidR="00FE752F" w:rsidRDefault="00FE752F" w:rsidP="00CE1B44">
      <w:r>
        <w:rPr>
          <w:rFonts w:hint="eastAsia"/>
        </w:rPr>
        <w:t>将信息反馈给上层，上层将显示对应的</w:t>
      </w:r>
      <w:r>
        <w:t>USSD</w:t>
      </w:r>
      <w:r>
        <w:rPr>
          <w:rFonts w:hint="eastAsia"/>
        </w:rPr>
        <w:t>菜单。</w:t>
      </w:r>
    </w:p>
    <w:p w:rsidR="00FE752F" w:rsidRDefault="00FE752F" w:rsidP="00170E2B">
      <w:pPr>
        <w:pStyle w:val="Heading2"/>
        <w:rPr>
          <w:shd w:val="clear" w:color="auto" w:fill="FFFFFF"/>
        </w:rPr>
      </w:pPr>
      <w:bookmarkStart w:id="168" w:name="_Toc402279590"/>
      <w:r>
        <w:rPr>
          <w:rFonts w:hint="eastAsia"/>
          <w:shd w:val="clear" w:color="auto" w:fill="FFFFFF"/>
        </w:rPr>
        <w:t>模块</w:t>
      </w:r>
      <w:r>
        <w:rPr>
          <w:shd w:val="clear" w:color="auto" w:fill="FFFFFF"/>
        </w:rPr>
        <w:t>AT</w:t>
      </w:r>
      <w:r>
        <w:rPr>
          <w:rFonts w:hint="eastAsia"/>
          <w:shd w:val="clear" w:color="auto" w:fill="FFFFFF"/>
        </w:rPr>
        <w:t>主动上报处理</w:t>
      </w:r>
      <w:bookmarkEnd w:id="168"/>
    </w:p>
    <w:p w:rsidR="00FE752F" w:rsidRDefault="00FE752F" w:rsidP="00170E2B">
      <w:r>
        <w:rPr>
          <w:rFonts w:hint="eastAsia"/>
        </w:rPr>
        <w:t>前面几节介绍的都是上层主动发起的一系列请求，那模块主动发起的</w:t>
      </w:r>
      <w:r>
        <w:t>AT</w:t>
      </w:r>
      <w:r>
        <w:rPr>
          <w:rFonts w:hint="eastAsia"/>
        </w:rPr>
        <w:t>主动上报</w:t>
      </w:r>
      <w:r>
        <w:t>RIL</w:t>
      </w:r>
      <w:r>
        <w:rPr>
          <w:rFonts w:hint="eastAsia"/>
        </w:rPr>
        <w:t>又如何处理呢。</w:t>
      </w:r>
    </w:p>
    <w:p w:rsidR="00FE752F" w:rsidRDefault="00FE752F" w:rsidP="00170E2B">
      <w:r>
        <w:rPr>
          <w:rFonts w:hint="eastAsia"/>
        </w:rPr>
        <w:t>下图为模块发起</w:t>
      </w:r>
      <w:r>
        <w:t>AT</w:t>
      </w:r>
      <w:r>
        <w:rPr>
          <w:rFonts w:hint="eastAsia"/>
        </w:rPr>
        <w:t>主动上报时的流程图</w:t>
      </w:r>
      <w:r>
        <w:t>(</w:t>
      </w:r>
      <w:r>
        <w:rPr>
          <w:rFonts w:hint="eastAsia"/>
        </w:rPr>
        <w:t>以来电为例</w:t>
      </w:r>
      <w:r>
        <w:t>)</w:t>
      </w:r>
      <w:r>
        <w:rPr>
          <w:rFonts w:hint="eastAsia"/>
        </w:rPr>
        <w:t>：</w:t>
      </w:r>
    </w:p>
    <w:p w:rsidR="00FE752F" w:rsidRPr="002D097E" w:rsidRDefault="00FE752F" w:rsidP="00170E2B">
      <w:pPr>
        <w:pStyle w:val="ListParagraph"/>
        <w:ind w:left="360" w:firstLineChars="0" w:firstLine="0"/>
      </w:pPr>
      <w:r>
        <w:rPr>
          <w:noProof/>
        </w:rPr>
        <w:pict>
          <v:shape id="图片 7" o:spid="_x0000_s1032" type="#_x0000_t75" style="position:absolute;left:0;text-align:left;margin-left:11.45pt;margin-top:11.9pt;width:318.2pt;height:160.15pt;z-index:-251656704;visibility:visible">
            <v:imagedata r:id="rId17" o:title=""/>
          </v:shape>
        </w:pict>
      </w:r>
    </w:p>
    <w:p w:rsidR="00FE752F" w:rsidRDefault="00FE752F" w:rsidP="00170E2B"/>
    <w:p w:rsidR="00FE752F" w:rsidRDefault="00FE752F" w:rsidP="00170E2B"/>
    <w:p w:rsidR="00FE752F" w:rsidRDefault="00FE752F" w:rsidP="00170E2B"/>
    <w:p w:rsidR="00FE752F" w:rsidRDefault="00FE752F" w:rsidP="00170E2B"/>
    <w:p w:rsidR="00FE752F" w:rsidRDefault="00FE752F" w:rsidP="00170E2B"/>
    <w:p w:rsidR="00FE752F" w:rsidRDefault="00FE752F" w:rsidP="00170E2B"/>
    <w:p w:rsidR="00FE752F" w:rsidRDefault="00FE752F" w:rsidP="00170E2B"/>
    <w:p w:rsidR="00FE752F" w:rsidRDefault="00FE752F" w:rsidP="00170E2B"/>
    <w:p w:rsidR="00FE752F" w:rsidRDefault="00FE752F" w:rsidP="00170E2B">
      <w:r>
        <w:rPr>
          <w:rFonts w:hint="eastAsia"/>
        </w:rPr>
        <w:t>被动请求由模块的主动上报发起，在</w:t>
      </w:r>
      <w:r>
        <w:t>RIL</w:t>
      </w:r>
      <w:r>
        <w:rPr>
          <w:rFonts w:hint="eastAsia"/>
        </w:rPr>
        <w:t>里面处理函数为</w:t>
      </w:r>
    </w:p>
    <w:p w:rsidR="00FE752F" w:rsidRDefault="00FE752F" w:rsidP="00170E2B">
      <w:r>
        <w:t>static void onUnsolicited (const char *s, const char *sms_pdu)//</w:t>
      </w:r>
      <w:r>
        <w:rPr>
          <w:rFonts w:hint="eastAsia"/>
        </w:rPr>
        <w:t>主动上报响应</w:t>
      </w:r>
    </w:p>
    <w:p w:rsidR="00FE752F" w:rsidRDefault="00FE752F" w:rsidP="00170E2B">
      <w:r>
        <w:t>{//onUnsolicited</w:t>
      </w:r>
      <w:r>
        <w:rPr>
          <w:rFonts w:hint="eastAsia"/>
        </w:rPr>
        <w:t>只解析出头部</w:t>
      </w:r>
      <w:r>
        <w:t>(</w:t>
      </w:r>
      <w:r>
        <w:rPr>
          <w:rFonts w:hint="eastAsia"/>
        </w:rPr>
        <w:t>一般是</w:t>
      </w:r>
      <w:r>
        <w:t>+XXXX</w:t>
      </w:r>
      <w:r>
        <w:rPr>
          <w:rFonts w:hint="eastAsia"/>
        </w:rPr>
        <w:t>的形式</w:t>
      </w:r>
      <w:r>
        <w:t>)</w:t>
      </w:r>
      <w:r>
        <w:rPr>
          <w:rFonts w:hint="eastAsia"/>
        </w:rPr>
        <w:t>，然后按类型决定下一步操作</w:t>
      </w:r>
      <w:r w:rsidRPr="00C273A0">
        <w:t> </w:t>
      </w:r>
    </w:p>
    <w:p w:rsidR="00FE752F" w:rsidRDefault="00FE752F" w:rsidP="00170E2B">
      <w:r>
        <w:rPr>
          <w:rFonts w:hint="eastAsia"/>
        </w:rPr>
        <w:t>以来电为例，来电时模块会上动上报</w:t>
      </w:r>
      <w:r>
        <w:t>RING</w:t>
      </w:r>
      <w:r>
        <w:rPr>
          <w:rFonts w:hint="eastAsia"/>
        </w:rPr>
        <w:t>的动作。</w:t>
      </w:r>
    </w:p>
    <w:p w:rsidR="00FE752F" w:rsidRDefault="00FE752F" w:rsidP="00170E2B">
      <w:r>
        <w:rPr>
          <w:noProof/>
        </w:rPr>
        <w:pict>
          <v:shape id="图片 10" o:spid="_x0000_s1033" type="#_x0000_t75" style="position:absolute;margin-left:3.35pt;margin-top:2.45pt;width:362.8pt;height:106.55pt;z-index:-251655680;visibility:visible">
            <v:imagedata r:id="rId18" o:title=""/>
          </v:shape>
        </w:pict>
      </w:r>
    </w:p>
    <w:p w:rsidR="00FE752F" w:rsidRDefault="00FE752F" w:rsidP="00170E2B"/>
    <w:p w:rsidR="00FE752F" w:rsidRDefault="00FE752F" w:rsidP="00170E2B"/>
    <w:p w:rsidR="00FE752F" w:rsidRDefault="00FE752F" w:rsidP="00170E2B"/>
    <w:p w:rsidR="00FE752F" w:rsidRDefault="00FE752F" w:rsidP="00170E2B"/>
    <w:p w:rsidR="00FE752F" w:rsidRDefault="00FE752F" w:rsidP="00170E2B"/>
    <w:p w:rsidR="00FE752F" w:rsidRDefault="00FE752F" w:rsidP="00170E2B">
      <w:r>
        <w:rPr>
          <w:rFonts w:hint="eastAsia"/>
        </w:rPr>
        <w:t>上图为对应函数处理，当</w:t>
      </w:r>
      <w:r>
        <w:t>RING</w:t>
      </w:r>
      <w:r>
        <w:rPr>
          <w:rFonts w:hint="eastAsia"/>
        </w:rPr>
        <w:t>上报时</w:t>
      </w:r>
      <w:r>
        <w:t>RIL</w:t>
      </w:r>
      <w:r>
        <w:rPr>
          <w:rFonts w:hint="eastAsia"/>
        </w:rPr>
        <w:t>需要给上层反馈</w:t>
      </w:r>
      <w:r>
        <w:t>CALL</w:t>
      </w:r>
      <w:r>
        <w:rPr>
          <w:rFonts w:hint="eastAsia"/>
        </w:rPr>
        <w:t>状态发生变化。上层根据这个变化将显示来电界面。对应的</w:t>
      </w:r>
      <w:r w:rsidRPr="005F1891">
        <w:t>RIL_UNSOL_RESPONSE_CALL_STATE_CHANGED</w:t>
      </w:r>
      <w:r>
        <w:rPr>
          <w:rFonts w:hint="eastAsia"/>
        </w:rPr>
        <w:t>参数可以在</w:t>
      </w:r>
      <w:r>
        <w:t>ril.h</w:t>
      </w:r>
      <w:r>
        <w:rPr>
          <w:rFonts w:hint="eastAsia"/>
        </w:rPr>
        <w:t>中查询到相关的解释。</w:t>
      </w:r>
    </w:p>
    <w:p w:rsidR="00FE752F" w:rsidRDefault="00FE752F" w:rsidP="00170E2B">
      <w:pPr>
        <w:sectPr w:rsidR="00FE752F" w:rsidSect="00987B1D">
          <w:pgSz w:w="11907" w:h="16840" w:code="9"/>
          <w:pgMar w:top="1440" w:right="1080" w:bottom="1440" w:left="1080" w:header="851" w:footer="851" w:gutter="0"/>
          <w:cols w:space="720"/>
          <w:noEndnote/>
          <w:titlePg/>
          <w:docGrid w:linePitch="286"/>
        </w:sectPr>
      </w:pPr>
    </w:p>
    <w:p w:rsidR="00FE752F" w:rsidRDefault="00FE752F" w:rsidP="00873841">
      <w:pPr>
        <w:pStyle w:val="Heading1"/>
      </w:pPr>
      <w:bookmarkStart w:id="169" w:name="_Toc402279591"/>
      <w:r>
        <w:rPr>
          <w:rFonts w:hint="eastAsia"/>
        </w:rPr>
        <w:t>总结</w:t>
      </w:r>
      <w:bookmarkEnd w:id="169"/>
    </w:p>
    <w:p w:rsidR="00FE752F" w:rsidRPr="00873841" w:rsidRDefault="00FE752F" w:rsidP="00873841">
      <w:pPr>
        <w:sectPr w:rsidR="00FE752F" w:rsidRPr="00873841" w:rsidSect="00987B1D">
          <w:pgSz w:w="11907" w:h="16840" w:code="9"/>
          <w:pgMar w:top="1440" w:right="1080" w:bottom="1440" w:left="1080" w:header="851" w:footer="851" w:gutter="0"/>
          <w:cols w:space="720"/>
          <w:noEndnote/>
          <w:titlePg/>
          <w:docGrid w:linePitch="286"/>
        </w:sectPr>
      </w:pPr>
      <w:r>
        <w:t>Vendor ril</w:t>
      </w:r>
      <w:r>
        <w:rPr>
          <w:rFonts w:hint="eastAsia"/>
        </w:rPr>
        <w:t>的处理主要体现在上层每下一个</w:t>
      </w:r>
      <w:r>
        <w:t>request</w:t>
      </w:r>
      <w:r>
        <w:rPr>
          <w:rFonts w:hint="eastAsia"/>
        </w:rPr>
        <w:t>时，</w:t>
      </w:r>
      <w:r>
        <w:t>RIL</w:t>
      </w:r>
      <w:r>
        <w:rPr>
          <w:rFonts w:hint="eastAsia"/>
        </w:rPr>
        <w:t>要对应下什么</w:t>
      </w:r>
      <w:r>
        <w:t>AT</w:t>
      </w:r>
      <w:r>
        <w:rPr>
          <w:rFonts w:hint="eastAsia"/>
        </w:rPr>
        <w:t>，模块每主动上报一个</w:t>
      </w:r>
      <w:r>
        <w:t>AT</w:t>
      </w:r>
      <w:r>
        <w:rPr>
          <w:rFonts w:hint="eastAsia"/>
        </w:rPr>
        <w:t>时，</w:t>
      </w:r>
      <w:r>
        <w:t>RIL</w:t>
      </w:r>
      <w:r>
        <w:rPr>
          <w:rFonts w:hint="eastAsia"/>
        </w:rPr>
        <w:t>要对应给上层报什么状态。上层传入的参数及需要的返回都可以从</w:t>
      </w:r>
      <w:r>
        <w:t>ril.h</w:t>
      </w:r>
      <w:r>
        <w:rPr>
          <w:rFonts w:hint="eastAsia"/>
        </w:rPr>
        <w:t>中获得对应的信息。</w:t>
      </w:r>
    </w:p>
    <w:p w:rsidR="00FE752F" w:rsidRPr="00170E2B" w:rsidRDefault="00FE752F" w:rsidP="00170E2B"/>
    <w:sectPr w:rsidR="00FE752F" w:rsidRPr="00170E2B" w:rsidSect="00987B1D">
      <w:pgSz w:w="11907" w:h="16840" w:code="9"/>
      <w:pgMar w:top="1440" w:right="1080" w:bottom="1440" w:left="1080" w:header="851" w:footer="851" w:gutter="0"/>
      <w:cols w:space="720"/>
      <w:noEndnote/>
      <w:titlePg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52F" w:rsidRDefault="00FE752F" w:rsidP="007A7863">
      <w:pPr>
        <w:spacing w:line="240" w:lineRule="auto"/>
      </w:pPr>
      <w:r>
        <w:separator/>
      </w:r>
    </w:p>
  </w:endnote>
  <w:endnote w:type="continuationSeparator" w:id="0">
    <w:p w:rsidR="00FE752F" w:rsidRDefault="00FE752F" w:rsidP="007A786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52F" w:rsidRDefault="00FE75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52F" w:rsidRPr="00594A4C" w:rsidRDefault="00FE752F" w:rsidP="001C7403">
    <w:pPr>
      <w:rPr>
        <w:sz w:val="18"/>
        <w:szCs w:val="18"/>
      </w:rPr>
    </w:pPr>
    <w:r>
      <w:rPr>
        <w:rFonts w:hint="eastAsia"/>
        <w:sz w:val="18"/>
        <w:szCs w:val="18"/>
      </w:rPr>
      <w:t>广和通文档模板</w:t>
    </w:r>
    <w:r w:rsidRPr="00594A4C">
      <w:rPr>
        <w:sz w:val="18"/>
        <w:szCs w:val="18"/>
      </w:rPr>
      <w:t xml:space="preserve">                 </w:t>
    </w:r>
    <w:r>
      <w:rPr>
        <w:sz w:val="18"/>
        <w:szCs w:val="18"/>
      </w:rPr>
      <w:t xml:space="preserve">                     </w:t>
    </w:r>
    <w:r w:rsidRPr="00594A4C">
      <w:rPr>
        <w:sz w:val="18"/>
        <w:szCs w:val="18"/>
      </w:rPr>
      <w:t xml:space="preserve"> </w:t>
    </w:r>
    <w:r>
      <w:rPr>
        <w:sz w:val="18"/>
        <w:szCs w:val="18"/>
      </w:rPr>
      <w:t xml:space="preserve">                                       </w:t>
    </w:r>
    <w:r w:rsidRPr="00594A4C">
      <w:rPr>
        <w:sz w:val="18"/>
        <w:szCs w:val="18"/>
      </w:rPr>
      <w:t xml:space="preserve">Page </w:t>
    </w:r>
    <w:r w:rsidRPr="00594A4C">
      <w:rPr>
        <w:sz w:val="18"/>
        <w:szCs w:val="18"/>
      </w:rPr>
      <w:fldChar w:fldCharType="begin"/>
    </w:r>
    <w:r w:rsidRPr="00594A4C">
      <w:rPr>
        <w:sz w:val="18"/>
        <w:szCs w:val="18"/>
      </w:rPr>
      <w:instrText xml:space="preserve"> PAGE </w:instrText>
    </w:r>
    <w:r w:rsidRPr="00594A4C">
      <w:rPr>
        <w:sz w:val="18"/>
        <w:szCs w:val="18"/>
      </w:rPr>
      <w:fldChar w:fldCharType="separate"/>
    </w:r>
    <w:r>
      <w:rPr>
        <w:noProof/>
        <w:sz w:val="18"/>
        <w:szCs w:val="18"/>
      </w:rPr>
      <w:t>16</w:t>
    </w:r>
    <w:r w:rsidRPr="00594A4C">
      <w:rPr>
        <w:sz w:val="18"/>
        <w:szCs w:val="18"/>
      </w:rPr>
      <w:fldChar w:fldCharType="end"/>
    </w:r>
    <w:r w:rsidRPr="00594A4C">
      <w:rPr>
        <w:sz w:val="18"/>
        <w:szCs w:val="18"/>
      </w:rPr>
      <w:t xml:space="preserve"> of </w:t>
    </w:r>
    <w:r w:rsidRPr="00594A4C">
      <w:rPr>
        <w:sz w:val="18"/>
        <w:szCs w:val="18"/>
      </w:rPr>
      <w:fldChar w:fldCharType="begin"/>
    </w:r>
    <w:r w:rsidRPr="00594A4C">
      <w:rPr>
        <w:sz w:val="18"/>
        <w:szCs w:val="18"/>
      </w:rPr>
      <w:instrText xml:space="preserve"> NUMPAGES </w:instrText>
    </w:r>
    <w:r w:rsidRPr="00594A4C">
      <w:rPr>
        <w:sz w:val="18"/>
        <w:szCs w:val="18"/>
      </w:rPr>
      <w:fldChar w:fldCharType="separate"/>
    </w:r>
    <w:r>
      <w:rPr>
        <w:noProof/>
        <w:sz w:val="18"/>
        <w:szCs w:val="18"/>
      </w:rPr>
      <w:t>18</w:t>
    </w:r>
    <w:r w:rsidRPr="00594A4C">
      <w:rPr>
        <w:sz w:val="18"/>
        <w:szCs w:val="1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52F" w:rsidRDefault="00FE75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52F" w:rsidRDefault="00FE752F" w:rsidP="007A7863">
      <w:pPr>
        <w:spacing w:line="240" w:lineRule="auto"/>
      </w:pPr>
      <w:r>
        <w:separator/>
      </w:r>
    </w:p>
  </w:footnote>
  <w:footnote w:type="continuationSeparator" w:id="0">
    <w:p w:rsidR="00FE752F" w:rsidRDefault="00FE752F" w:rsidP="007A786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52F" w:rsidRDefault="00FE75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52F" w:rsidRDefault="00FE752F" w:rsidP="002B1BCA">
    <w:pPr>
      <w:pStyle w:val="Header"/>
      <w:ind w:left="42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s2049" type="#_x0000_t75" style="position:absolute;left:0;text-align:left;margin-left:-17.55pt;margin-top:8.55pt;width:142.85pt;height:25.8pt;z-index:251660288;visibility:visible">
          <v:imagedata r:id="rId1" o:title=""/>
        </v:shape>
      </w:pict>
    </w:r>
    <w:r>
      <w:t xml:space="preserve"> </w:t>
    </w:r>
  </w:p>
  <w:p w:rsidR="00FE752F" w:rsidRPr="007D6564" w:rsidRDefault="00FE752F" w:rsidP="002B1BCA">
    <w:pPr>
      <w:pStyle w:val="Header"/>
      <w:ind w:left="420"/>
      <w:jc w:val="right"/>
      <w:rPr>
        <w:sz w:val="21"/>
        <w:szCs w:val="21"/>
      </w:rPr>
    </w:pPr>
    <w:r>
      <w:t xml:space="preserve">                                           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52F" w:rsidRDefault="00FE75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176F"/>
    <w:multiLevelType w:val="hybridMultilevel"/>
    <w:tmpl w:val="5CCC536A"/>
    <w:lvl w:ilvl="0" w:tplc="5B6225DA">
      <w:start w:val="1"/>
      <w:numFmt w:val="decimal"/>
      <w:lvlText w:val="%1."/>
      <w:lvlJc w:val="left"/>
      <w:pPr>
        <w:ind w:left="84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07CA0D4C"/>
    <w:multiLevelType w:val="hybridMultilevel"/>
    <w:tmpl w:val="E6586900"/>
    <w:lvl w:ilvl="0" w:tplc="3ECA54A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BB60402"/>
    <w:multiLevelType w:val="hybridMultilevel"/>
    <w:tmpl w:val="0240CE58"/>
    <w:lvl w:ilvl="0" w:tplc="E9AE3BD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0D5B060F"/>
    <w:multiLevelType w:val="hybridMultilevel"/>
    <w:tmpl w:val="240A10BA"/>
    <w:lvl w:ilvl="0" w:tplc="E9AE3BD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E2C2F3A"/>
    <w:multiLevelType w:val="hybridMultilevel"/>
    <w:tmpl w:val="01EC3A8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>
    <w:nsid w:val="1EB35F97"/>
    <w:multiLevelType w:val="hybridMultilevel"/>
    <w:tmpl w:val="CE0C6286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1F791E13"/>
    <w:multiLevelType w:val="hybridMultilevel"/>
    <w:tmpl w:val="EDC4F734"/>
    <w:lvl w:ilvl="0" w:tplc="7D7C7902">
      <w:start w:val="1"/>
      <w:numFmt w:val="decimal"/>
      <w:lvlText w:val="（%1）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>
    <w:nsid w:val="2A140DFE"/>
    <w:multiLevelType w:val="hybridMultilevel"/>
    <w:tmpl w:val="DC600FF4"/>
    <w:lvl w:ilvl="0" w:tplc="E9AE3BD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2DDE6AD4"/>
    <w:multiLevelType w:val="hybridMultilevel"/>
    <w:tmpl w:val="2BFA8B82"/>
    <w:lvl w:ilvl="0" w:tplc="E9AE3BD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>
    <w:nsid w:val="2FBE52AB"/>
    <w:multiLevelType w:val="hybridMultilevel"/>
    <w:tmpl w:val="9B9C58AA"/>
    <w:lvl w:ilvl="0" w:tplc="D6007D7C">
      <w:start w:val="1"/>
      <w:numFmt w:val="bullet"/>
      <w:pStyle w:val="a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03772EB"/>
    <w:multiLevelType w:val="hybridMultilevel"/>
    <w:tmpl w:val="CA6C3508"/>
    <w:lvl w:ilvl="0" w:tplc="5B6225DA">
      <w:start w:val="1"/>
      <w:numFmt w:val="decimal"/>
      <w:lvlText w:val="%1."/>
      <w:lvlJc w:val="left"/>
      <w:pPr>
        <w:ind w:left="105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7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  <w:rPr>
        <w:rFonts w:cs="Times New Roman"/>
      </w:rPr>
    </w:lvl>
  </w:abstractNum>
  <w:abstractNum w:abstractNumId="11">
    <w:nsid w:val="32506AD8"/>
    <w:multiLevelType w:val="hybridMultilevel"/>
    <w:tmpl w:val="7952E3A4"/>
    <w:lvl w:ilvl="0" w:tplc="24F2A58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40E3E99"/>
    <w:multiLevelType w:val="hybridMultilevel"/>
    <w:tmpl w:val="5B30B570"/>
    <w:lvl w:ilvl="0" w:tplc="E9AE3BDC">
      <w:start w:val="1"/>
      <w:numFmt w:val="bullet"/>
      <w:lvlText w:val="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13">
    <w:nsid w:val="3AA21B7F"/>
    <w:multiLevelType w:val="hybridMultilevel"/>
    <w:tmpl w:val="80B88320"/>
    <w:lvl w:ilvl="0" w:tplc="8264B146">
      <w:numFmt w:val="bullet"/>
      <w:lvlText w:val="•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C193BDE"/>
    <w:multiLevelType w:val="multilevel"/>
    <w:tmpl w:val="BB1E127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15">
    <w:nsid w:val="3C4857C8"/>
    <w:multiLevelType w:val="hybridMultilevel"/>
    <w:tmpl w:val="C71E45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2CDA745"/>
    <w:multiLevelType w:val="hybridMultilevel"/>
    <w:tmpl w:val="B1F9C3ED"/>
    <w:lvl w:ilvl="0" w:tplc="FFFFFFFF">
      <w:start w:val="1"/>
      <w:numFmt w:val="bullet"/>
      <w:lvlText w:val="%1.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7">
    <w:nsid w:val="4A9B6B31"/>
    <w:multiLevelType w:val="hybridMultilevel"/>
    <w:tmpl w:val="692E8710"/>
    <w:lvl w:ilvl="0" w:tplc="C674C49E">
      <w:start w:val="1"/>
      <w:numFmt w:val="decimal"/>
      <w:lvlText w:val="（%1）"/>
      <w:lvlJc w:val="left"/>
      <w:pPr>
        <w:ind w:left="1035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  <w:rPr>
        <w:rFonts w:cs="Times New Roman"/>
      </w:rPr>
    </w:lvl>
  </w:abstractNum>
  <w:abstractNum w:abstractNumId="18">
    <w:nsid w:val="51B66B2D"/>
    <w:multiLevelType w:val="hybridMultilevel"/>
    <w:tmpl w:val="BBA07A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528756D9"/>
    <w:multiLevelType w:val="hybridMultilevel"/>
    <w:tmpl w:val="1480CFBE"/>
    <w:lvl w:ilvl="0" w:tplc="E9AE3BDC">
      <w:start w:val="1"/>
      <w:numFmt w:val="bullet"/>
      <w:lvlText w:val="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0">
    <w:nsid w:val="565830CC"/>
    <w:multiLevelType w:val="multilevel"/>
    <w:tmpl w:val="7B2234A6"/>
    <w:lvl w:ilvl="0">
      <w:start w:val="5"/>
      <w:numFmt w:val="decimal"/>
      <w:lvlText w:val="%1"/>
      <w:lvlJc w:val="left"/>
      <w:pPr>
        <w:ind w:left="525" w:hanging="52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1">
    <w:nsid w:val="580A4164"/>
    <w:multiLevelType w:val="hybridMultilevel"/>
    <w:tmpl w:val="B7CEE4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5A220AA2"/>
    <w:multiLevelType w:val="hybridMultilevel"/>
    <w:tmpl w:val="1FA082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3686688"/>
    <w:multiLevelType w:val="hybridMultilevel"/>
    <w:tmpl w:val="6180C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4DC136C"/>
    <w:multiLevelType w:val="hybridMultilevel"/>
    <w:tmpl w:val="7FE26916"/>
    <w:lvl w:ilvl="0" w:tplc="116471F4">
      <w:start w:val="1"/>
      <w:numFmt w:val="lowerLetter"/>
      <w:lvlText w:val="%1)"/>
      <w:lvlJc w:val="left"/>
      <w:pPr>
        <w:ind w:left="666" w:hanging="525"/>
      </w:pPr>
      <w:rPr>
        <w:rFonts w:ascii="Arial" w:eastAsia="宋体" w:hAnsi="Arial" w:cs="Arial"/>
      </w:rPr>
    </w:lvl>
    <w:lvl w:ilvl="1" w:tplc="04090019">
      <w:start w:val="1"/>
      <w:numFmt w:val="lowerLetter"/>
      <w:lvlText w:val="%2)"/>
      <w:lvlJc w:val="left"/>
      <w:pPr>
        <w:ind w:left="981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21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1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  <w:rPr>
        <w:rFonts w:cs="Times New Roman"/>
      </w:rPr>
    </w:lvl>
  </w:abstractNum>
  <w:abstractNum w:abstractNumId="25">
    <w:nsid w:val="6BA7351F"/>
    <w:multiLevelType w:val="hybridMultilevel"/>
    <w:tmpl w:val="5D865D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6">
    <w:nsid w:val="6C734DCD"/>
    <w:multiLevelType w:val="hybridMultilevel"/>
    <w:tmpl w:val="0F10172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>
    <w:nsid w:val="737E798E"/>
    <w:multiLevelType w:val="hybridMultilevel"/>
    <w:tmpl w:val="1E842A9E"/>
    <w:lvl w:ilvl="0" w:tplc="5B6225DA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  <w:rPr>
        <w:rFonts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28">
    <w:nsid w:val="73D2144E"/>
    <w:multiLevelType w:val="hybridMultilevel"/>
    <w:tmpl w:val="404C21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74EE1626"/>
    <w:multiLevelType w:val="hybridMultilevel"/>
    <w:tmpl w:val="BD981AB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0">
    <w:nsid w:val="78C31B58"/>
    <w:multiLevelType w:val="hybridMultilevel"/>
    <w:tmpl w:val="7C381772"/>
    <w:lvl w:ilvl="0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31">
    <w:nsid w:val="7FFB0361"/>
    <w:multiLevelType w:val="hybridMultilevel"/>
    <w:tmpl w:val="A6580D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8"/>
  </w:num>
  <w:num w:numId="4">
    <w:abstractNumId w:val="6"/>
  </w:num>
  <w:num w:numId="5">
    <w:abstractNumId w:val="16"/>
  </w:num>
  <w:num w:numId="6">
    <w:abstractNumId w:val="15"/>
  </w:num>
  <w:num w:numId="7">
    <w:abstractNumId w:val="13"/>
  </w:num>
  <w:num w:numId="8">
    <w:abstractNumId w:val="14"/>
  </w:num>
  <w:num w:numId="9">
    <w:abstractNumId w:val="14"/>
  </w:num>
  <w:num w:numId="10">
    <w:abstractNumId w:val="4"/>
  </w:num>
  <w:num w:numId="11">
    <w:abstractNumId w:val="20"/>
  </w:num>
  <w:num w:numId="12">
    <w:abstractNumId w:val="14"/>
  </w:num>
  <w:num w:numId="13">
    <w:abstractNumId w:val="22"/>
  </w:num>
  <w:num w:numId="14">
    <w:abstractNumId w:val="23"/>
  </w:num>
  <w:num w:numId="15">
    <w:abstractNumId w:val="31"/>
  </w:num>
  <w:num w:numId="16">
    <w:abstractNumId w:val="26"/>
  </w:num>
  <w:num w:numId="17">
    <w:abstractNumId w:val="21"/>
  </w:num>
  <w:num w:numId="18">
    <w:abstractNumId w:val="28"/>
  </w:num>
  <w:num w:numId="19">
    <w:abstractNumId w:val="29"/>
  </w:num>
  <w:num w:numId="20">
    <w:abstractNumId w:val="25"/>
  </w:num>
  <w:num w:numId="21">
    <w:abstractNumId w:val="7"/>
  </w:num>
  <w:num w:numId="22">
    <w:abstractNumId w:val="5"/>
  </w:num>
  <w:num w:numId="23">
    <w:abstractNumId w:val="2"/>
  </w:num>
  <w:num w:numId="24">
    <w:abstractNumId w:val="30"/>
  </w:num>
  <w:num w:numId="25">
    <w:abstractNumId w:val="10"/>
  </w:num>
  <w:num w:numId="26">
    <w:abstractNumId w:val="19"/>
  </w:num>
  <w:num w:numId="27">
    <w:abstractNumId w:val="0"/>
  </w:num>
  <w:num w:numId="28">
    <w:abstractNumId w:val="8"/>
  </w:num>
  <w:num w:numId="29">
    <w:abstractNumId w:val="27"/>
  </w:num>
  <w:num w:numId="30">
    <w:abstractNumId w:val="12"/>
  </w:num>
  <w:num w:numId="31">
    <w:abstractNumId w:val="3"/>
  </w:num>
  <w:num w:numId="32">
    <w:abstractNumId w:val="9"/>
  </w:num>
  <w:num w:numId="33">
    <w:abstractNumId w:val="11"/>
  </w:num>
  <w:num w:numId="34">
    <w:abstractNumId w:val="1"/>
  </w:num>
  <w:num w:numId="35">
    <w:abstractNumId w:val="2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7FE5"/>
    <w:rsid w:val="000013D2"/>
    <w:rsid w:val="00001634"/>
    <w:rsid w:val="000029BF"/>
    <w:rsid w:val="00006039"/>
    <w:rsid w:val="0000677B"/>
    <w:rsid w:val="00007AA3"/>
    <w:rsid w:val="00012ADD"/>
    <w:rsid w:val="00012EE7"/>
    <w:rsid w:val="00013C2E"/>
    <w:rsid w:val="00013EB8"/>
    <w:rsid w:val="00014ABB"/>
    <w:rsid w:val="00015537"/>
    <w:rsid w:val="00022EB4"/>
    <w:rsid w:val="00023D03"/>
    <w:rsid w:val="000245F9"/>
    <w:rsid w:val="00025956"/>
    <w:rsid w:val="00027B63"/>
    <w:rsid w:val="00033153"/>
    <w:rsid w:val="00033BE7"/>
    <w:rsid w:val="00042F65"/>
    <w:rsid w:val="00046094"/>
    <w:rsid w:val="000466D2"/>
    <w:rsid w:val="000545DC"/>
    <w:rsid w:val="00054FCF"/>
    <w:rsid w:val="00060D5F"/>
    <w:rsid w:val="00062A50"/>
    <w:rsid w:val="0006346A"/>
    <w:rsid w:val="000655C4"/>
    <w:rsid w:val="00070137"/>
    <w:rsid w:val="00073ED4"/>
    <w:rsid w:val="00074655"/>
    <w:rsid w:val="0007511A"/>
    <w:rsid w:val="00075319"/>
    <w:rsid w:val="00075E21"/>
    <w:rsid w:val="00076999"/>
    <w:rsid w:val="000801ED"/>
    <w:rsid w:val="0008116D"/>
    <w:rsid w:val="000815F5"/>
    <w:rsid w:val="000857FC"/>
    <w:rsid w:val="000934E5"/>
    <w:rsid w:val="00094475"/>
    <w:rsid w:val="0009486E"/>
    <w:rsid w:val="00094A1D"/>
    <w:rsid w:val="000950F3"/>
    <w:rsid w:val="00095508"/>
    <w:rsid w:val="00095E18"/>
    <w:rsid w:val="00096188"/>
    <w:rsid w:val="000968DF"/>
    <w:rsid w:val="000970C4"/>
    <w:rsid w:val="000A0457"/>
    <w:rsid w:val="000A1A22"/>
    <w:rsid w:val="000A41C7"/>
    <w:rsid w:val="000A429D"/>
    <w:rsid w:val="000A47DF"/>
    <w:rsid w:val="000A7DFC"/>
    <w:rsid w:val="000B3838"/>
    <w:rsid w:val="000B4F03"/>
    <w:rsid w:val="000B58E4"/>
    <w:rsid w:val="000C0BDC"/>
    <w:rsid w:val="000C0FAF"/>
    <w:rsid w:val="000C14BC"/>
    <w:rsid w:val="000C14CC"/>
    <w:rsid w:val="000C360F"/>
    <w:rsid w:val="000C5086"/>
    <w:rsid w:val="000C5164"/>
    <w:rsid w:val="000C59AE"/>
    <w:rsid w:val="000C7572"/>
    <w:rsid w:val="000C7DF2"/>
    <w:rsid w:val="000D2888"/>
    <w:rsid w:val="000D41C4"/>
    <w:rsid w:val="000D5FD4"/>
    <w:rsid w:val="000D6906"/>
    <w:rsid w:val="000D757A"/>
    <w:rsid w:val="000E0B7A"/>
    <w:rsid w:val="000E1EB2"/>
    <w:rsid w:val="000E2A9A"/>
    <w:rsid w:val="000E2CF0"/>
    <w:rsid w:val="000E33CA"/>
    <w:rsid w:val="000E60D4"/>
    <w:rsid w:val="000E698E"/>
    <w:rsid w:val="000E6BA5"/>
    <w:rsid w:val="000E76F4"/>
    <w:rsid w:val="000F1453"/>
    <w:rsid w:val="000F2F1F"/>
    <w:rsid w:val="000F352C"/>
    <w:rsid w:val="000F5822"/>
    <w:rsid w:val="000F5B39"/>
    <w:rsid w:val="0010045B"/>
    <w:rsid w:val="00102445"/>
    <w:rsid w:val="00102C0C"/>
    <w:rsid w:val="00102D91"/>
    <w:rsid w:val="00105F6F"/>
    <w:rsid w:val="00106F8C"/>
    <w:rsid w:val="00107173"/>
    <w:rsid w:val="00107367"/>
    <w:rsid w:val="00107BFD"/>
    <w:rsid w:val="00111FF8"/>
    <w:rsid w:val="001124DF"/>
    <w:rsid w:val="00113E7D"/>
    <w:rsid w:val="001153D6"/>
    <w:rsid w:val="001223F3"/>
    <w:rsid w:val="0012462A"/>
    <w:rsid w:val="00124A54"/>
    <w:rsid w:val="001275BE"/>
    <w:rsid w:val="001277B4"/>
    <w:rsid w:val="001312DF"/>
    <w:rsid w:val="00136C4C"/>
    <w:rsid w:val="001375CE"/>
    <w:rsid w:val="0014256A"/>
    <w:rsid w:val="00143814"/>
    <w:rsid w:val="00144771"/>
    <w:rsid w:val="00145709"/>
    <w:rsid w:val="00146076"/>
    <w:rsid w:val="00146AA0"/>
    <w:rsid w:val="001523DD"/>
    <w:rsid w:val="00154A19"/>
    <w:rsid w:val="00157B4E"/>
    <w:rsid w:val="00160E29"/>
    <w:rsid w:val="00162FD4"/>
    <w:rsid w:val="00165FAE"/>
    <w:rsid w:val="001701B5"/>
    <w:rsid w:val="001709BD"/>
    <w:rsid w:val="00170E2B"/>
    <w:rsid w:val="001731B5"/>
    <w:rsid w:val="0017563B"/>
    <w:rsid w:val="0017658C"/>
    <w:rsid w:val="00182EE6"/>
    <w:rsid w:val="0018613E"/>
    <w:rsid w:val="00187CD9"/>
    <w:rsid w:val="00190CCD"/>
    <w:rsid w:val="001922BC"/>
    <w:rsid w:val="001934AA"/>
    <w:rsid w:val="0019456B"/>
    <w:rsid w:val="001962FD"/>
    <w:rsid w:val="001A0D02"/>
    <w:rsid w:val="001A1AF6"/>
    <w:rsid w:val="001A4FC2"/>
    <w:rsid w:val="001A54DA"/>
    <w:rsid w:val="001B4397"/>
    <w:rsid w:val="001B5939"/>
    <w:rsid w:val="001B7514"/>
    <w:rsid w:val="001C2DAA"/>
    <w:rsid w:val="001C34AF"/>
    <w:rsid w:val="001C42BF"/>
    <w:rsid w:val="001C4890"/>
    <w:rsid w:val="001C4C32"/>
    <w:rsid w:val="001C4E98"/>
    <w:rsid w:val="001C52BF"/>
    <w:rsid w:val="001C68A1"/>
    <w:rsid w:val="001C7403"/>
    <w:rsid w:val="001D1639"/>
    <w:rsid w:val="001D3261"/>
    <w:rsid w:val="001D3279"/>
    <w:rsid w:val="001D64C6"/>
    <w:rsid w:val="001D663D"/>
    <w:rsid w:val="001E0DD1"/>
    <w:rsid w:val="001E19A8"/>
    <w:rsid w:val="001E2EB2"/>
    <w:rsid w:val="001E4D26"/>
    <w:rsid w:val="001E6555"/>
    <w:rsid w:val="001F1099"/>
    <w:rsid w:val="001F1E76"/>
    <w:rsid w:val="001F3777"/>
    <w:rsid w:val="001F6EE6"/>
    <w:rsid w:val="001F79D1"/>
    <w:rsid w:val="001F7E60"/>
    <w:rsid w:val="0020099E"/>
    <w:rsid w:val="0020201E"/>
    <w:rsid w:val="002027D0"/>
    <w:rsid w:val="0020733C"/>
    <w:rsid w:val="00213E33"/>
    <w:rsid w:val="00214D86"/>
    <w:rsid w:val="00221530"/>
    <w:rsid w:val="00221A1D"/>
    <w:rsid w:val="00221BD5"/>
    <w:rsid w:val="00225E18"/>
    <w:rsid w:val="002261C1"/>
    <w:rsid w:val="002271E8"/>
    <w:rsid w:val="00230834"/>
    <w:rsid w:val="002308E4"/>
    <w:rsid w:val="0023175A"/>
    <w:rsid w:val="00231C3B"/>
    <w:rsid w:val="00233BDC"/>
    <w:rsid w:val="0024548B"/>
    <w:rsid w:val="0024617B"/>
    <w:rsid w:val="00250AC6"/>
    <w:rsid w:val="0025441C"/>
    <w:rsid w:val="00256609"/>
    <w:rsid w:val="0026038C"/>
    <w:rsid w:val="00260CBE"/>
    <w:rsid w:val="00262343"/>
    <w:rsid w:val="00262B42"/>
    <w:rsid w:val="002632A4"/>
    <w:rsid w:val="00271621"/>
    <w:rsid w:val="00273C85"/>
    <w:rsid w:val="0027633F"/>
    <w:rsid w:val="002773B8"/>
    <w:rsid w:val="0028461C"/>
    <w:rsid w:val="00284AF7"/>
    <w:rsid w:val="0028516E"/>
    <w:rsid w:val="00286F34"/>
    <w:rsid w:val="00290B1E"/>
    <w:rsid w:val="00296CA2"/>
    <w:rsid w:val="00297AF6"/>
    <w:rsid w:val="00297E36"/>
    <w:rsid w:val="002A13FD"/>
    <w:rsid w:val="002A47AE"/>
    <w:rsid w:val="002A7C1B"/>
    <w:rsid w:val="002B006B"/>
    <w:rsid w:val="002B062B"/>
    <w:rsid w:val="002B1BCA"/>
    <w:rsid w:val="002B270A"/>
    <w:rsid w:val="002B27ED"/>
    <w:rsid w:val="002B34BD"/>
    <w:rsid w:val="002D097E"/>
    <w:rsid w:val="002D5551"/>
    <w:rsid w:val="002D6826"/>
    <w:rsid w:val="002D7A13"/>
    <w:rsid w:val="002E0298"/>
    <w:rsid w:val="002E219B"/>
    <w:rsid w:val="002E4D43"/>
    <w:rsid w:val="002F186B"/>
    <w:rsid w:val="002F1C24"/>
    <w:rsid w:val="002F3B19"/>
    <w:rsid w:val="002F4B15"/>
    <w:rsid w:val="002F5B0C"/>
    <w:rsid w:val="002F7507"/>
    <w:rsid w:val="002F7CF7"/>
    <w:rsid w:val="003004D8"/>
    <w:rsid w:val="00301E2D"/>
    <w:rsid w:val="00310668"/>
    <w:rsid w:val="003132F7"/>
    <w:rsid w:val="00317BDA"/>
    <w:rsid w:val="0032236D"/>
    <w:rsid w:val="00323DE6"/>
    <w:rsid w:val="003240EF"/>
    <w:rsid w:val="0032462B"/>
    <w:rsid w:val="003250DD"/>
    <w:rsid w:val="003271F4"/>
    <w:rsid w:val="00327B2F"/>
    <w:rsid w:val="00332595"/>
    <w:rsid w:val="00332894"/>
    <w:rsid w:val="00336B5D"/>
    <w:rsid w:val="00337DE7"/>
    <w:rsid w:val="00340D37"/>
    <w:rsid w:val="0034487B"/>
    <w:rsid w:val="003452CE"/>
    <w:rsid w:val="003508CC"/>
    <w:rsid w:val="00351207"/>
    <w:rsid w:val="0035373E"/>
    <w:rsid w:val="00361E89"/>
    <w:rsid w:val="00367253"/>
    <w:rsid w:val="00367A60"/>
    <w:rsid w:val="00367CD0"/>
    <w:rsid w:val="00372D69"/>
    <w:rsid w:val="00372E6D"/>
    <w:rsid w:val="0037401F"/>
    <w:rsid w:val="0037521A"/>
    <w:rsid w:val="0037616D"/>
    <w:rsid w:val="003819EF"/>
    <w:rsid w:val="0038226F"/>
    <w:rsid w:val="003830F6"/>
    <w:rsid w:val="003838C6"/>
    <w:rsid w:val="00393E2B"/>
    <w:rsid w:val="003972FB"/>
    <w:rsid w:val="003A0077"/>
    <w:rsid w:val="003A1273"/>
    <w:rsid w:val="003B0BBC"/>
    <w:rsid w:val="003B0E26"/>
    <w:rsid w:val="003B1F5F"/>
    <w:rsid w:val="003B4D12"/>
    <w:rsid w:val="003C19C8"/>
    <w:rsid w:val="003C3004"/>
    <w:rsid w:val="003D2FC9"/>
    <w:rsid w:val="003D4F3F"/>
    <w:rsid w:val="003E5525"/>
    <w:rsid w:val="003E67CD"/>
    <w:rsid w:val="003E6E27"/>
    <w:rsid w:val="003E7C1A"/>
    <w:rsid w:val="003F376D"/>
    <w:rsid w:val="003F7E0F"/>
    <w:rsid w:val="00401E39"/>
    <w:rsid w:val="00402031"/>
    <w:rsid w:val="004032B8"/>
    <w:rsid w:val="00403484"/>
    <w:rsid w:val="004034CB"/>
    <w:rsid w:val="0040728B"/>
    <w:rsid w:val="004101E8"/>
    <w:rsid w:val="004102EC"/>
    <w:rsid w:val="00410770"/>
    <w:rsid w:val="00411D9F"/>
    <w:rsid w:val="00411DE0"/>
    <w:rsid w:val="00412DA1"/>
    <w:rsid w:val="004149E8"/>
    <w:rsid w:val="00416425"/>
    <w:rsid w:val="00416C4C"/>
    <w:rsid w:val="00420F07"/>
    <w:rsid w:val="00421D92"/>
    <w:rsid w:val="00421E37"/>
    <w:rsid w:val="004236D0"/>
    <w:rsid w:val="00423F30"/>
    <w:rsid w:val="00425450"/>
    <w:rsid w:val="00427961"/>
    <w:rsid w:val="0043443E"/>
    <w:rsid w:val="004364B5"/>
    <w:rsid w:val="00436597"/>
    <w:rsid w:val="004369AA"/>
    <w:rsid w:val="00437090"/>
    <w:rsid w:val="00437DFD"/>
    <w:rsid w:val="00440364"/>
    <w:rsid w:val="00442841"/>
    <w:rsid w:val="00443118"/>
    <w:rsid w:val="004431E3"/>
    <w:rsid w:val="004455C1"/>
    <w:rsid w:val="00445AA5"/>
    <w:rsid w:val="00446203"/>
    <w:rsid w:val="00447320"/>
    <w:rsid w:val="004475AA"/>
    <w:rsid w:val="00451896"/>
    <w:rsid w:val="0045223A"/>
    <w:rsid w:val="004532C7"/>
    <w:rsid w:val="00453A96"/>
    <w:rsid w:val="00456984"/>
    <w:rsid w:val="00457C3D"/>
    <w:rsid w:val="00462003"/>
    <w:rsid w:val="0046387E"/>
    <w:rsid w:val="00464656"/>
    <w:rsid w:val="00464925"/>
    <w:rsid w:val="00465BF6"/>
    <w:rsid w:val="0046627D"/>
    <w:rsid w:val="0047396B"/>
    <w:rsid w:val="00480A76"/>
    <w:rsid w:val="00481DFA"/>
    <w:rsid w:val="00482879"/>
    <w:rsid w:val="00484CE2"/>
    <w:rsid w:val="00484F13"/>
    <w:rsid w:val="00491128"/>
    <w:rsid w:val="004925D5"/>
    <w:rsid w:val="00492B14"/>
    <w:rsid w:val="00494541"/>
    <w:rsid w:val="004A01B4"/>
    <w:rsid w:val="004A2216"/>
    <w:rsid w:val="004A4DD0"/>
    <w:rsid w:val="004A5A62"/>
    <w:rsid w:val="004B037C"/>
    <w:rsid w:val="004B03C4"/>
    <w:rsid w:val="004B064B"/>
    <w:rsid w:val="004B24BE"/>
    <w:rsid w:val="004B71E3"/>
    <w:rsid w:val="004C23DB"/>
    <w:rsid w:val="004C2D0D"/>
    <w:rsid w:val="004C42D4"/>
    <w:rsid w:val="004C7BB3"/>
    <w:rsid w:val="004D01A9"/>
    <w:rsid w:val="004D0BFA"/>
    <w:rsid w:val="004D0D3C"/>
    <w:rsid w:val="004D3636"/>
    <w:rsid w:val="004E07A3"/>
    <w:rsid w:val="004E2F97"/>
    <w:rsid w:val="004E4F51"/>
    <w:rsid w:val="004F1432"/>
    <w:rsid w:val="004F1BF3"/>
    <w:rsid w:val="004F232D"/>
    <w:rsid w:val="004F2925"/>
    <w:rsid w:val="004F4398"/>
    <w:rsid w:val="004F4ED8"/>
    <w:rsid w:val="00500FBE"/>
    <w:rsid w:val="0050748B"/>
    <w:rsid w:val="00507CE9"/>
    <w:rsid w:val="00512F2F"/>
    <w:rsid w:val="00514696"/>
    <w:rsid w:val="00515DFD"/>
    <w:rsid w:val="0052019B"/>
    <w:rsid w:val="00521BF8"/>
    <w:rsid w:val="00525809"/>
    <w:rsid w:val="00525D8E"/>
    <w:rsid w:val="00526867"/>
    <w:rsid w:val="005321B1"/>
    <w:rsid w:val="0053243C"/>
    <w:rsid w:val="0053368E"/>
    <w:rsid w:val="00536969"/>
    <w:rsid w:val="00544CB8"/>
    <w:rsid w:val="00547983"/>
    <w:rsid w:val="00554B93"/>
    <w:rsid w:val="005568A6"/>
    <w:rsid w:val="00560F5E"/>
    <w:rsid w:val="00561067"/>
    <w:rsid w:val="00563FCC"/>
    <w:rsid w:val="0056554A"/>
    <w:rsid w:val="00567D9F"/>
    <w:rsid w:val="00567ED5"/>
    <w:rsid w:val="0057467A"/>
    <w:rsid w:val="00574797"/>
    <w:rsid w:val="00577342"/>
    <w:rsid w:val="00577BF5"/>
    <w:rsid w:val="00580111"/>
    <w:rsid w:val="0058149D"/>
    <w:rsid w:val="00586E4D"/>
    <w:rsid w:val="005872F3"/>
    <w:rsid w:val="005879A8"/>
    <w:rsid w:val="005943D6"/>
    <w:rsid w:val="00594A4C"/>
    <w:rsid w:val="0059506D"/>
    <w:rsid w:val="0059620C"/>
    <w:rsid w:val="00596318"/>
    <w:rsid w:val="005A3761"/>
    <w:rsid w:val="005A4C9A"/>
    <w:rsid w:val="005A61F2"/>
    <w:rsid w:val="005A6445"/>
    <w:rsid w:val="005A64A7"/>
    <w:rsid w:val="005B028C"/>
    <w:rsid w:val="005B1E20"/>
    <w:rsid w:val="005B252C"/>
    <w:rsid w:val="005B2948"/>
    <w:rsid w:val="005B4F39"/>
    <w:rsid w:val="005B618B"/>
    <w:rsid w:val="005C1356"/>
    <w:rsid w:val="005C1F23"/>
    <w:rsid w:val="005C3D6E"/>
    <w:rsid w:val="005C6AAC"/>
    <w:rsid w:val="005D0279"/>
    <w:rsid w:val="005D09E5"/>
    <w:rsid w:val="005D1F7F"/>
    <w:rsid w:val="005D461C"/>
    <w:rsid w:val="005E06A3"/>
    <w:rsid w:val="005E2A4D"/>
    <w:rsid w:val="005E424B"/>
    <w:rsid w:val="005F10A3"/>
    <w:rsid w:val="005F1891"/>
    <w:rsid w:val="005F66E9"/>
    <w:rsid w:val="005F67C0"/>
    <w:rsid w:val="005F7004"/>
    <w:rsid w:val="005F71EA"/>
    <w:rsid w:val="005F73E1"/>
    <w:rsid w:val="005F7AA8"/>
    <w:rsid w:val="005F7FDD"/>
    <w:rsid w:val="00600F10"/>
    <w:rsid w:val="00605D52"/>
    <w:rsid w:val="00607D7F"/>
    <w:rsid w:val="00614EEC"/>
    <w:rsid w:val="006226D8"/>
    <w:rsid w:val="006263C2"/>
    <w:rsid w:val="006276D7"/>
    <w:rsid w:val="006303F7"/>
    <w:rsid w:val="00633EC6"/>
    <w:rsid w:val="006445BD"/>
    <w:rsid w:val="00650074"/>
    <w:rsid w:val="00650EEE"/>
    <w:rsid w:val="00652058"/>
    <w:rsid w:val="00653A96"/>
    <w:rsid w:val="006547BF"/>
    <w:rsid w:val="00656743"/>
    <w:rsid w:val="006570CE"/>
    <w:rsid w:val="0066016A"/>
    <w:rsid w:val="006617D5"/>
    <w:rsid w:val="00662BE1"/>
    <w:rsid w:val="00664B59"/>
    <w:rsid w:val="00665165"/>
    <w:rsid w:val="006652CD"/>
    <w:rsid w:val="006666A5"/>
    <w:rsid w:val="0066677A"/>
    <w:rsid w:val="00670017"/>
    <w:rsid w:val="00671112"/>
    <w:rsid w:val="006712DC"/>
    <w:rsid w:val="006713B6"/>
    <w:rsid w:val="00672D71"/>
    <w:rsid w:val="00672DF4"/>
    <w:rsid w:val="0067451A"/>
    <w:rsid w:val="00680C64"/>
    <w:rsid w:val="00681D33"/>
    <w:rsid w:val="00684C6D"/>
    <w:rsid w:val="00684E7D"/>
    <w:rsid w:val="00687392"/>
    <w:rsid w:val="006874D2"/>
    <w:rsid w:val="00690153"/>
    <w:rsid w:val="0069037D"/>
    <w:rsid w:val="00693478"/>
    <w:rsid w:val="00693718"/>
    <w:rsid w:val="00696530"/>
    <w:rsid w:val="00696DFB"/>
    <w:rsid w:val="006A2C33"/>
    <w:rsid w:val="006A4201"/>
    <w:rsid w:val="006A7911"/>
    <w:rsid w:val="006B0949"/>
    <w:rsid w:val="006B28A2"/>
    <w:rsid w:val="006B41B2"/>
    <w:rsid w:val="006B4E89"/>
    <w:rsid w:val="006B4EC4"/>
    <w:rsid w:val="006C3B20"/>
    <w:rsid w:val="006C5661"/>
    <w:rsid w:val="006C5FAA"/>
    <w:rsid w:val="006C7373"/>
    <w:rsid w:val="006C788F"/>
    <w:rsid w:val="006D43CF"/>
    <w:rsid w:val="006D5FFB"/>
    <w:rsid w:val="006E21FE"/>
    <w:rsid w:val="006E4BC0"/>
    <w:rsid w:val="006E7736"/>
    <w:rsid w:val="006F0966"/>
    <w:rsid w:val="006F162B"/>
    <w:rsid w:val="006F2128"/>
    <w:rsid w:val="006F2DCE"/>
    <w:rsid w:val="006F3BAB"/>
    <w:rsid w:val="006F74C9"/>
    <w:rsid w:val="006F79A2"/>
    <w:rsid w:val="007062F8"/>
    <w:rsid w:val="00707A5E"/>
    <w:rsid w:val="007102A8"/>
    <w:rsid w:val="007147E4"/>
    <w:rsid w:val="00720EBE"/>
    <w:rsid w:val="00722DB8"/>
    <w:rsid w:val="00723532"/>
    <w:rsid w:val="007237DE"/>
    <w:rsid w:val="00732758"/>
    <w:rsid w:val="007332E7"/>
    <w:rsid w:val="00733C41"/>
    <w:rsid w:val="0073407A"/>
    <w:rsid w:val="00734DDF"/>
    <w:rsid w:val="00741742"/>
    <w:rsid w:val="00742ED0"/>
    <w:rsid w:val="007440CF"/>
    <w:rsid w:val="00745D14"/>
    <w:rsid w:val="007500A7"/>
    <w:rsid w:val="0075046C"/>
    <w:rsid w:val="007520DB"/>
    <w:rsid w:val="00753C55"/>
    <w:rsid w:val="0075691B"/>
    <w:rsid w:val="00761868"/>
    <w:rsid w:val="0076324A"/>
    <w:rsid w:val="00765B72"/>
    <w:rsid w:val="00772221"/>
    <w:rsid w:val="0077469D"/>
    <w:rsid w:val="00775F5C"/>
    <w:rsid w:val="0078250F"/>
    <w:rsid w:val="00792DEA"/>
    <w:rsid w:val="007950CC"/>
    <w:rsid w:val="00795379"/>
    <w:rsid w:val="00796A61"/>
    <w:rsid w:val="007A0938"/>
    <w:rsid w:val="007A0BEF"/>
    <w:rsid w:val="007A12A6"/>
    <w:rsid w:val="007A1826"/>
    <w:rsid w:val="007A3C00"/>
    <w:rsid w:val="007A4C61"/>
    <w:rsid w:val="007A6B14"/>
    <w:rsid w:val="007A7863"/>
    <w:rsid w:val="007B2BBE"/>
    <w:rsid w:val="007B2DF1"/>
    <w:rsid w:val="007B39A6"/>
    <w:rsid w:val="007B7178"/>
    <w:rsid w:val="007B7870"/>
    <w:rsid w:val="007C2F0D"/>
    <w:rsid w:val="007C4F06"/>
    <w:rsid w:val="007C695B"/>
    <w:rsid w:val="007C6B6D"/>
    <w:rsid w:val="007D02AD"/>
    <w:rsid w:val="007D0B9B"/>
    <w:rsid w:val="007D1278"/>
    <w:rsid w:val="007D374C"/>
    <w:rsid w:val="007D6564"/>
    <w:rsid w:val="007D74DC"/>
    <w:rsid w:val="007E0390"/>
    <w:rsid w:val="007E0D6C"/>
    <w:rsid w:val="007E4A39"/>
    <w:rsid w:val="007E5BBB"/>
    <w:rsid w:val="007E702C"/>
    <w:rsid w:val="007E77A7"/>
    <w:rsid w:val="007F38EE"/>
    <w:rsid w:val="007F4758"/>
    <w:rsid w:val="007F4EF9"/>
    <w:rsid w:val="007F5AF8"/>
    <w:rsid w:val="007F6403"/>
    <w:rsid w:val="007F659F"/>
    <w:rsid w:val="007F7ABE"/>
    <w:rsid w:val="00800240"/>
    <w:rsid w:val="00802159"/>
    <w:rsid w:val="0080347E"/>
    <w:rsid w:val="00803BCE"/>
    <w:rsid w:val="00806AE5"/>
    <w:rsid w:val="0081105B"/>
    <w:rsid w:val="008139E9"/>
    <w:rsid w:val="008145C7"/>
    <w:rsid w:val="0081687F"/>
    <w:rsid w:val="008209EE"/>
    <w:rsid w:val="008219D6"/>
    <w:rsid w:val="00823206"/>
    <w:rsid w:val="008245BE"/>
    <w:rsid w:val="00825984"/>
    <w:rsid w:val="00827589"/>
    <w:rsid w:val="00831B14"/>
    <w:rsid w:val="00833C49"/>
    <w:rsid w:val="00833FC6"/>
    <w:rsid w:val="008378BA"/>
    <w:rsid w:val="00840018"/>
    <w:rsid w:val="00844FEC"/>
    <w:rsid w:val="0084554E"/>
    <w:rsid w:val="008503A5"/>
    <w:rsid w:val="00853CFC"/>
    <w:rsid w:val="00854F52"/>
    <w:rsid w:val="00857C0C"/>
    <w:rsid w:val="008608DF"/>
    <w:rsid w:val="00860B2A"/>
    <w:rsid w:val="00861B23"/>
    <w:rsid w:val="00862A3A"/>
    <w:rsid w:val="00863E9D"/>
    <w:rsid w:val="008641C1"/>
    <w:rsid w:val="00865FF9"/>
    <w:rsid w:val="0086689A"/>
    <w:rsid w:val="008715FD"/>
    <w:rsid w:val="008733D1"/>
    <w:rsid w:val="00873841"/>
    <w:rsid w:val="008744BF"/>
    <w:rsid w:val="008800AE"/>
    <w:rsid w:val="008846C1"/>
    <w:rsid w:val="0088662E"/>
    <w:rsid w:val="00886C8E"/>
    <w:rsid w:val="00890A26"/>
    <w:rsid w:val="00893674"/>
    <w:rsid w:val="00893E50"/>
    <w:rsid w:val="00896811"/>
    <w:rsid w:val="00897B63"/>
    <w:rsid w:val="008A0C29"/>
    <w:rsid w:val="008A11CC"/>
    <w:rsid w:val="008A60FD"/>
    <w:rsid w:val="008B3660"/>
    <w:rsid w:val="008B5654"/>
    <w:rsid w:val="008C531F"/>
    <w:rsid w:val="008C6384"/>
    <w:rsid w:val="008C7C69"/>
    <w:rsid w:val="008D0706"/>
    <w:rsid w:val="008D2C32"/>
    <w:rsid w:val="008D2EF1"/>
    <w:rsid w:val="008D3FBB"/>
    <w:rsid w:val="008D6AE5"/>
    <w:rsid w:val="008D7FAF"/>
    <w:rsid w:val="008E0D48"/>
    <w:rsid w:val="008E50C6"/>
    <w:rsid w:val="008E50FF"/>
    <w:rsid w:val="008E51A8"/>
    <w:rsid w:val="008E71DC"/>
    <w:rsid w:val="008E722A"/>
    <w:rsid w:val="008F044F"/>
    <w:rsid w:val="008F4910"/>
    <w:rsid w:val="008F72A9"/>
    <w:rsid w:val="00900AED"/>
    <w:rsid w:val="00901B48"/>
    <w:rsid w:val="00904039"/>
    <w:rsid w:val="00904DA7"/>
    <w:rsid w:val="0090695A"/>
    <w:rsid w:val="00907D26"/>
    <w:rsid w:val="009178D5"/>
    <w:rsid w:val="00917D2B"/>
    <w:rsid w:val="009212EE"/>
    <w:rsid w:val="00921856"/>
    <w:rsid w:val="00924201"/>
    <w:rsid w:val="00926970"/>
    <w:rsid w:val="00931724"/>
    <w:rsid w:val="009372EF"/>
    <w:rsid w:val="009379BE"/>
    <w:rsid w:val="009403C6"/>
    <w:rsid w:val="00941AEA"/>
    <w:rsid w:val="00942BAD"/>
    <w:rsid w:val="009476E8"/>
    <w:rsid w:val="00953160"/>
    <w:rsid w:val="0095583B"/>
    <w:rsid w:val="00956EE8"/>
    <w:rsid w:val="009621A9"/>
    <w:rsid w:val="00966AF5"/>
    <w:rsid w:val="00970091"/>
    <w:rsid w:val="0097314C"/>
    <w:rsid w:val="00973B15"/>
    <w:rsid w:val="00975A94"/>
    <w:rsid w:val="00982A4D"/>
    <w:rsid w:val="00983B7C"/>
    <w:rsid w:val="00986A74"/>
    <w:rsid w:val="0098739E"/>
    <w:rsid w:val="00987663"/>
    <w:rsid w:val="00987B1D"/>
    <w:rsid w:val="00990445"/>
    <w:rsid w:val="00992319"/>
    <w:rsid w:val="00992C93"/>
    <w:rsid w:val="009953E8"/>
    <w:rsid w:val="00996DF5"/>
    <w:rsid w:val="009974D4"/>
    <w:rsid w:val="009A0E0E"/>
    <w:rsid w:val="009A10AD"/>
    <w:rsid w:val="009A185E"/>
    <w:rsid w:val="009A1C94"/>
    <w:rsid w:val="009A634E"/>
    <w:rsid w:val="009A63BF"/>
    <w:rsid w:val="009A7013"/>
    <w:rsid w:val="009A7E05"/>
    <w:rsid w:val="009B1CD5"/>
    <w:rsid w:val="009B5300"/>
    <w:rsid w:val="009B626B"/>
    <w:rsid w:val="009B73DD"/>
    <w:rsid w:val="009C075F"/>
    <w:rsid w:val="009C0E47"/>
    <w:rsid w:val="009C141E"/>
    <w:rsid w:val="009C1B2E"/>
    <w:rsid w:val="009C703D"/>
    <w:rsid w:val="009D0844"/>
    <w:rsid w:val="009D0F21"/>
    <w:rsid w:val="009D156C"/>
    <w:rsid w:val="009D2F7D"/>
    <w:rsid w:val="009D68C0"/>
    <w:rsid w:val="009D71CC"/>
    <w:rsid w:val="009E2AAD"/>
    <w:rsid w:val="009E5EB5"/>
    <w:rsid w:val="009F0078"/>
    <w:rsid w:val="009F0B97"/>
    <w:rsid w:val="009F22BB"/>
    <w:rsid w:val="009F3682"/>
    <w:rsid w:val="009F3685"/>
    <w:rsid w:val="009F4DA0"/>
    <w:rsid w:val="009F53DB"/>
    <w:rsid w:val="009F58B9"/>
    <w:rsid w:val="00A01342"/>
    <w:rsid w:val="00A01657"/>
    <w:rsid w:val="00A02549"/>
    <w:rsid w:val="00A0254A"/>
    <w:rsid w:val="00A03104"/>
    <w:rsid w:val="00A06717"/>
    <w:rsid w:val="00A06AEC"/>
    <w:rsid w:val="00A138F5"/>
    <w:rsid w:val="00A13C28"/>
    <w:rsid w:val="00A227F5"/>
    <w:rsid w:val="00A26CDF"/>
    <w:rsid w:val="00A26E5A"/>
    <w:rsid w:val="00A3213B"/>
    <w:rsid w:val="00A34F63"/>
    <w:rsid w:val="00A35691"/>
    <w:rsid w:val="00A35B71"/>
    <w:rsid w:val="00A37EB2"/>
    <w:rsid w:val="00A401EC"/>
    <w:rsid w:val="00A41822"/>
    <w:rsid w:val="00A438FD"/>
    <w:rsid w:val="00A46DC0"/>
    <w:rsid w:val="00A476EF"/>
    <w:rsid w:val="00A478CB"/>
    <w:rsid w:val="00A51DF8"/>
    <w:rsid w:val="00A530DA"/>
    <w:rsid w:val="00A5418F"/>
    <w:rsid w:val="00A54B45"/>
    <w:rsid w:val="00A615C1"/>
    <w:rsid w:val="00A765FC"/>
    <w:rsid w:val="00A77674"/>
    <w:rsid w:val="00A801B7"/>
    <w:rsid w:val="00A81B3B"/>
    <w:rsid w:val="00A823C0"/>
    <w:rsid w:val="00A8411C"/>
    <w:rsid w:val="00A84613"/>
    <w:rsid w:val="00A86121"/>
    <w:rsid w:val="00A86261"/>
    <w:rsid w:val="00A9012D"/>
    <w:rsid w:val="00A91E05"/>
    <w:rsid w:val="00A95B1C"/>
    <w:rsid w:val="00A95E22"/>
    <w:rsid w:val="00A960D7"/>
    <w:rsid w:val="00A96293"/>
    <w:rsid w:val="00A96B1B"/>
    <w:rsid w:val="00A96FAF"/>
    <w:rsid w:val="00A97939"/>
    <w:rsid w:val="00AA2F4F"/>
    <w:rsid w:val="00AA3CD2"/>
    <w:rsid w:val="00AA43D4"/>
    <w:rsid w:val="00AA76BE"/>
    <w:rsid w:val="00AB4EF5"/>
    <w:rsid w:val="00AB79B5"/>
    <w:rsid w:val="00AB7C34"/>
    <w:rsid w:val="00AC315A"/>
    <w:rsid w:val="00AC5F3D"/>
    <w:rsid w:val="00AC7965"/>
    <w:rsid w:val="00AC7D0A"/>
    <w:rsid w:val="00AD0EA1"/>
    <w:rsid w:val="00AD20F9"/>
    <w:rsid w:val="00AD392F"/>
    <w:rsid w:val="00AD467D"/>
    <w:rsid w:val="00AD7D1D"/>
    <w:rsid w:val="00AE43B7"/>
    <w:rsid w:val="00AE5FBA"/>
    <w:rsid w:val="00AE7B54"/>
    <w:rsid w:val="00AE7E97"/>
    <w:rsid w:val="00AF21A1"/>
    <w:rsid w:val="00B02AC9"/>
    <w:rsid w:val="00B03CE8"/>
    <w:rsid w:val="00B056D1"/>
    <w:rsid w:val="00B13F5C"/>
    <w:rsid w:val="00B15124"/>
    <w:rsid w:val="00B15B2D"/>
    <w:rsid w:val="00B171FB"/>
    <w:rsid w:val="00B207D8"/>
    <w:rsid w:val="00B207EF"/>
    <w:rsid w:val="00B2528E"/>
    <w:rsid w:val="00B25C08"/>
    <w:rsid w:val="00B27C59"/>
    <w:rsid w:val="00B34CA3"/>
    <w:rsid w:val="00B35985"/>
    <w:rsid w:val="00B378CE"/>
    <w:rsid w:val="00B37E45"/>
    <w:rsid w:val="00B37FBF"/>
    <w:rsid w:val="00B42ACF"/>
    <w:rsid w:val="00B45C72"/>
    <w:rsid w:val="00B524A1"/>
    <w:rsid w:val="00B52867"/>
    <w:rsid w:val="00B56E38"/>
    <w:rsid w:val="00B57359"/>
    <w:rsid w:val="00B60AB8"/>
    <w:rsid w:val="00B6283D"/>
    <w:rsid w:val="00B723D4"/>
    <w:rsid w:val="00B72DDD"/>
    <w:rsid w:val="00B76F5C"/>
    <w:rsid w:val="00B76FB1"/>
    <w:rsid w:val="00B7741E"/>
    <w:rsid w:val="00B84059"/>
    <w:rsid w:val="00B8650D"/>
    <w:rsid w:val="00B86E69"/>
    <w:rsid w:val="00B870C8"/>
    <w:rsid w:val="00B92B00"/>
    <w:rsid w:val="00B9336B"/>
    <w:rsid w:val="00B946CB"/>
    <w:rsid w:val="00BA187A"/>
    <w:rsid w:val="00BA254A"/>
    <w:rsid w:val="00BA3038"/>
    <w:rsid w:val="00BA60C9"/>
    <w:rsid w:val="00BB46D1"/>
    <w:rsid w:val="00BB6E0D"/>
    <w:rsid w:val="00BC1B5B"/>
    <w:rsid w:val="00BC1D0E"/>
    <w:rsid w:val="00BC34AC"/>
    <w:rsid w:val="00BC3573"/>
    <w:rsid w:val="00BC56DE"/>
    <w:rsid w:val="00BC70EE"/>
    <w:rsid w:val="00BD2B36"/>
    <w:rsid w:val="00BD3DAE"/>
    <w:rsid w:val="00BD569F"/>
    <w:rsid w:val="00BD6317"/>
    <w:rsid w:val="00BE0123"/>
    <w:rsid w:val="00BE017B"/>
    <w:rsid w:val="00BE1005"/>
    <w:rsid w:val="00BE1EFC"/>
    <w:rsid w:val="00BE4470"/>
    <w:rsid w:val="00BE607F"/>
    <w:rsid w:val="00BE61A1"/>
    <w:rsid w:val="00BE7429"/>
    <w:rsid w:val="00BE7DC3"/>
    <w:rsid w:val="00BF15A1"/>
    <w:rsid w:val="00BF2112"/>
    <w:rsid w:val="00BF2E7C"/>
    <w:rsid w:val="00BF7149"/>
    <w:rsid w:val="00C01B16"/>
    <w:rsid w:val="00C02FD7"/>
    <w:rsid w:val="00C03211"/>
    <w:rsid w:val="00C04D56"/>
    <w:rsid w:val="00C0622F"/>
    <w:rsid w:val="00C0752A"/>
    <w:rsid w:val="00C104DC"/>
    <w:rsid w:val="00C12421"/>
    <w:rsid w:val="00C16689"/>
    <w:rsid w:val="00C222D8"/>
    <w:rsid w:val="00C273A0"/>
    <w:rsid w:val="00C27E05"/>
    <w:rsid w:val="00C30635"/>
    <w:rsid w:val="00C32B78"/>
    <w:rsid w:val="00C33FCD"/>
    <w:rsid w:val="00C36D81"/>
    <w:rsid w:val="00C41661"/>
    <w:rsid w:val="00C4268A"/>
    <w:rsid w:val="00C455E2"/>
    <w:rsid w:val="00C4723B"/>
    <w:rsid w:val="00C5043A"/>
    <w:rsid w:val="00C51028"/>
    <w:rsid w:val="00C530F3"/>
    <w:rsid w:val="00C545D6"/>
    <w:rsid w:val="00C56DF7"/>
    <w:rsid w:val="00C62C98"/>
    <w:rsid w:val="00C62D29"/>
    <w:rsid w:val="00C64174"/>
    <w:rsid w:val="00C67E4A"/>
    <w:rsid w:val="00C70851"/>
    <w:rsid w:val="00C7368B"/>
    <w:rsid w:val="00C74A6A"/>
    <w:rsid w:val="00C75018"/>
    <w:rsid w:val="00C757BD"/>
    <w:rsid w:val="00C771C1"/>
    <w:rsid w:val="00C820DD"/>
    <w:rsid w:val="00C96CF0"/>
    <w:rsid w:val="00C96D73"/>
    <w:rsid w:val="00CA127B"/>
    <w:rsid w:val="00CA4C10"/>
    <w:rsid w:val="00CA5E9F"/>
    <w:rsid w:val="00CB35D2"/>
    <w:rsid w:val="00CB423A"/>
    <w:rsid w:val="00CB54A0"/>
    <w:rsid w:val="00CB5572"/>
    <w:rsid w:val="00CB5DF1"/>
    <w:rsid w:val="00CB652D"/>
    <w:rsid w:val="00CC0F69"/>
    <w:rsid w:val="00CC10CA"/>
    <w:rsid w:val="00CC1F4F"/>
    <w:rsid w:val="00CC42AE"/>
    <w:rsid w:val="00CC5B46"/>
    <w:rsid w:val="00CC745B"/>
    <w:rsid w:val="00CC7D73"/>
    <w:rsid w:val="00CD0D8F"/>
    <w:rsid w:val="00CD4A69"/>
    <w:rsid w:val="00CD7D43"/>
    <w:rsid w:val="00CD7F0C"/>
    <w:rsid w:val="00CE1B44"/>
    <w:rsid w:val="00CE6EB0"/>
    <w:rsid w:val="00CE7FE5"/>
    <w:rsid w:val="00CF04E2"/>
    <w:rsid w:val="00CF1483"/>
    <w:rsid w:val="00CF3853"/>
    <w:rsid w:val="00D00B43"/>
    <w:rsid w:val="00D01ED8"/>
    <w:rsid w:val="00D05B80"/>
    <w:rsid w:val="00D06288"/>
    <w:rsid w:val="00D0647F"/>
    <w:rsid w:val="00D067C2"/>
    <w:rsid w:val="00D1548B"/>
    <w:rsid w:val="00D227B3"/>
    <w:rsid w:val="00D22C71"/>
    <w:rsid w:val="00D33284"/>
    <w:rsid w:val="00D3332C"/>
    <w:rsid w:val="00D34C7E"/>
    <w:rsid w:val="00D427A9"/>
    <w:rsid w:val="00D45877"/>
    <w:rsid w:val="00D460F3"/>
    <w:rsid w:val="00D46505"/>
    <w:rsid w:val="00D467E5"/>
    <w:rsid w:val="00D51F86"/>
    <w:rsid w:val="00D5352E"/>
    <w:rsid w:val="00D53716"/>
    <w:rsid w:val="00D539C3"/>
    <w:rsid w:val="00D5463F"/>
    <w:rsid w:val="00D57DA0"/>
    <w:rsid w:val="00D57E27"/>
    <w:rsid w:val="00D65D6C"/>
    <w:rsid w:val="00D66B04"/>
    <w:rsid w:val="00D67891"/>
    <w:rsid w:val="00D743AF"/>
    <w:rsid w:val="00D74851"/>
    <w:rsid w:val="00D75D72"/>
    <w:rsid w:val="00D77CE3"/>
    <w:rsid w:val="00D86E5D"/>
    <w:rsid w:val="00D87E85"/>
    <w:rsid w:val="00D9031B"/>
    <w:rsid w:val="00D9161A"/>
    <w:rsid w:val="00D91C57"/>
    <w:rsid w:val="00D95B48"/>
    <w:rsid w:val="00DA1472"/>
    <w:rsid w:val="00DA1592"/>
    <w:rsid w:val="00DA24BD"/>
    <w:rsid w:val="00DA3CC9"/>
    <w:rsid w:val="00DA68C9"/>
    <w:rsid w:val="00DA7456"/>
    <w:rsid w:val="00DB0EF1"/>
    <w:rsid w:val="00DB0F27"/>
    <w:rsid w:val="00DB47CF"/>
    <w:rsid w:val="00DB4EBB"/>
    <w:rsid w:val="00DB61CF"/>
    <w:rsid w:val="00DC390E"/>
    <w:rsid w:val="00DC4361"/>
    <w:rsid w:val="00DD1A1B"/>
    <w:rsid w:val="00DD1D68"/>
    <w:rsid w:val="00DD241B"/>
    <w:rsid w:val="00DD33FA"/>
    <w:rsid w:val="00DD3A70"/>
    <w:rsid w:val="00DD454D"/>
    <w:rsid w:val="00DD4671"/>
    <w:rsid w:val="00DD4ACE"/>
    <w:rsid w:val="00DE1D5C"/>
    <w:rsid w:val="00DE28D5"/>
    <w:rsid w:val="00DE2AA2"/>
    <w:rsid w:val="00DE50EA"/>
    <w:rsid w:val="00DE643A"/>
    <w:rsid w:val="00DE6A10"/>
    <w:rsid w:val="00DF00FA"/>
    <w:rsid w:val="00DF171B"/>
    <w:rsid w:val="00DF36EB"/>
    <w:rsid w:val="00DF501E"/>
    <w:rsid w:val="00E00097"/>
    <w:rsid w:val="00E00C53"/>
    <w:rsid w:val="00E01235"/>
    <w:rsid w:val="00E03F97"/>
    <w:rsid w:val="00E07CCB"/>
    <w:rsid w:val="00E10494"/>
    <w:rsid w:val="00E14805"/>
    <w:rsid w:val="00E14934"/>
    <w:rsid w:val="00E20415"/>
    <w:rsid w:val="00E21E7B"/>
    <w:rsid w:val="00E21FA7"/>
    <w:rsid w:val="00E232EB"/>
    <w:rsid w:val="00E26371"/>
    <w:rsid w:val="00E26E97"/>
    <w:rsid w:val="00E271DF"/>
    <w:rsid w:val="00E273BB"/>
    <w:rsid w:val="00E31DC3"/>
    <w:rsid w:val="00E325CF"/>
    <w:rsid w:val="00E34776"/>
    <w:rsid w:val="00E3581D"/>
    <w:rsid w:val="00E3603F"/>
    <w:rsid w:val="00E36D19"/>
    <w:rsid w:val="00E375A1"/>
    <w:rsid w:val="00E42E1D"/>
    <w:rsid w:val="00E46557"/>
    <w:rsid w:val="00E53643"/>
    <w:rsid w:val="00E5685C"/>
    <w:rsid w:val="00E569E5"/>
    <w:rsid w:val="00E60070"/>
    <w:rsid w:val="00E66B9B"/>
    <w:rsid w:val="00E66D47"/>
    <w:rsid w:val="00E706C3"/>
    <w:rsid w:val="00E7103D"/>
    <w:rsid w:val="00E7551C"/>
    <w:rsid w:val="00E820C0"/>
    <w:rsid w:val="00E85562"/>
    <w:rsid w:val="00E85F57"/>
    <w:rsid w:val="00E8655E"/>
    <w:rsid w:val="00E8674B"/>
    <w:rsid w:val="00E901F9"/>
    <w:rsid w:val="00E91275"/>
    <w:rsid w:val="00E97632"/>
    <w:rsid w:val="00EA06AD"/>
    <w:rsid w:val="00EA0C6C"/>
    <w:rsid w:val="00EA0EDD"/>
    <w:rsid w:val="00EA3568"/>
    <w:rsid w:val="00EA452C"/>
    <w:rsid w:val="00EA778B"/>
    <w:rsid w:val="00EB4F98"/>
    <w:rsid w:val="00EB7D13"/>
    <w:rsid w:val="00EC0104"/>
    <w:rsid w:val="00EC10A7"/>
    <w:rsid w:val="00EC19EA"/>
    <w:rsid w:val="00EC2A20"/>
    <w:rsid w:val="00EC2F88"/>
    <w:rsid w:val="00EC787C"/>
    <w:rsid w:val="00ED0895"/>
    <w:rsid w:val="00ED0D5E"/>
    <w:rsid w:val="00ED1B1B"/>
    <w:rsid w:val="00ED1BA0"/>
    <w:rsid w:val="00ED6BD5"/>
    <w:rsid w:val="00ED7470"/>
    <w:rsid w:val="00EE4ACC"/>
    <w:rsid w:val="00EE52B9"/>
    <w:rsid w:val="00EE5418"/>
    <w:rsid w:val="00EE601C"/>
    <w:rsid w:val="00EE613E"/>
    <w:rsid w:val="00EF2A93"/>
    <w:rsid w:val="00EF4D3D"/>
    <w:rsid w:val="00EF6E4B"/>
    <w:rsid w:val="00F0339A"/>
    <w:rsid w:val="00F077A0"/>
    <w:rsid w:val="00F07DF6"/>
    <w:rsid w:val="00F1292C"/>
    <w:rsid w:val="00F13CDD"/>
    <w:rsid w:val="00F13F46"/>
    <w:rsid w:val="00F155AC"/>
    <w:rsid w:val="00F26E4A"/>
    <w:rsid w:val="00F270FC"/>
    <w:rsid w:val="00F30C0B"/>
    <w:rsid w:val="00F31E2A"/>
    <w:rsid w:val="00F33246"/>
    <w:rsid w:val="00F343DE"/>
    <w:rsid w:val="00F34863"/>
    <w:rsid w:val="00F35C96"/>
    <w:rsid w:val="00F4020E"/>
    <w:rsid w:val="00F444EF"/>
    <w:rsid w:val="00F448FB"/>
    <w:rsid w:val="00F45BAD"/>
    <w:rsid w:val="00F52BCD"/>
    <w:rsid w:val="00F54D3F"/>
    <w:rsid w:val="00F571B9"/>
    <w:rsid w:val="00F578FC"/>
    <w:rsid w:val="00F57BD9"/>
    <w:rsid w:val="00F64EAD"/>
    <w:rsid w:val="00F66046"/>
    <w:rsid w:val="00F66A75"/>
    <w:rsid w:val="00F66F15"/>
    <w:rsid w:val="00F7260E"/>
    <w:rsid w:val="00F72632"/>
    <w:rsid w:val="00F736B4"/>
    <w:rsid w:val="00F741EC"/>
    <w:rsid w:val="00F74D8C"/>
    <w:rsid w:val="00F75532"/>
    <w:rsid w:val="00F756A5"/>
    <w:rsid w:val="00F75BB6"/>
    <w:rsid w:val="00F80119"/>
    <w:rsid w:val="00F81893"/>
    <w:rsid w:val="00F81D16"/>
    <w:rsid w:val="00F83736"/>
    <w:rsid w:val="00F94531"/>
    <w:rsid w:val="00FA3F3B"/>
    <w:rsid w:val="00FA78CD"/>
    <w:rsid w:val="00FB097D"/>
    <w:rsid w:val="00FB303D"/>
    <w:rsid w:val="00FB6528"/>
    <w:rsid w:val="00FB7EA6"/>
    <w:rsid w:val="00FC028D"/>
    <w:rsid w:val="00FC1C10"/>
    <w:rsid w:val="00FC5F4F"/>
    <w:rsid w:val="00FC72C5"/>
    <w:rsid w:val="00FC7D87"/>
    <w:rsid w:val="00FD0353"/>
    <w:rsid w:val="00FD25AE"/>
    <w:rsid w:val="00FD3A4E"/>
    <w:rsid w:val="00FD6067"/>
    <w:rsid w:val="00FE1384"/>
    <w:rsid w:val="00FE1A38"/>
    <w:rsid w:val="00FE44BE"/>
    <w:rsid w:val="00FE752F"/>
    <w:rsid w:val="00FE7838"/>
    <w:rsid w:val="00FF1177"/>
    <w:rsid w:val="00FF366E"/>
    <w:rsid w:val="00FF3EAC"/>
    <w:rsid w:val="00FF472E"/>
    <w:rsid w:val="00FF4F04"/>
    <w:rsid w:val="00FF5A38"/>
    <w:rsid w:val="00FF6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484CE2"/>
    <w:pPr>
      <w:widowControl w:val="0"/>
      <w:spacing w:line="400" w:lineRule="exact"/>
    </w:pPr>
    <w:rPr>
      <w:rFonts w:ascii="Arial" w:hAnsi="Arial" w:cs="Arial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970C4"/>
    <w:pPr>
      <w:keepNext/>
      <w:keepLines/>
      <w:numPr>
        <w:numId w:val="1"/>
      </w:numPr>
      <w:adjustRightInd w:val="0"/>
      <w:snapToGrid w:val="0"/>
      <w:spacing w:before="240" w:after="240" w:line="288" w:lineRule="auto"/>
      <w:ind w:left="431" w:hanging="431"/>
      <w:outlineLvl w:val="0"/>
    </w:pPr>
    <w:rPr>
      <w:rFonts w:eastAsia="黑体"/>
      <w:b/>
      <w:bCs/>
      <w:kern w:val="0"/>
      <w:sz w:val="44"/>
      <w:szCs w:val="3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970C4"/>
    <w:pPr>
      <w:keepNext/>
      <w:keepLines/>
      <w:numPr>
        <w:ilvl w:val="1"/>
        <w:numId w:val="1"/>
      </w:numPr>
      <w:adjustRightInd w:val="0"/>
      <w:snapToGrid w:val="0"/>
      <w:spacing w:before="240" w:after="240" w:line="288" w:lineRule="auto"/>
      <w:ind w:left="578" w:hanging="578"/>
      <w:outlineLvl w:val="1"/>
    </w:pPr>
    <w:rPr>
      <w:rFonts w:eastAsia="黑体"/>
      <w:b/>
      <w:bCs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D0895"/>
    <w:pPr>
      <w:keepNext/>
      <w:keepLines/>
      <w:numPr>
        <w:ilvl w:val="2"/>
        <w:numId w:val="1"/>
      </w:numPr>
      <w:adjustRightInd w:val="0"/>
      <w:snapToGrid w:val="0"/>
      <w:spacing w:before="120" w:after="120"/>
      <w:outlineLvl w:val="2"/>
    </w:pPr>
    <w:rPr>
      <w:rFonts w:eastAsia="黑体"/>
      <w:b/>
      <w:bCs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E7FE5"/>
    <w:pPr>
      <w:keepNext/>
      <w:keepLines/>
      <w:numPr>
        <w:ilvl w:val="3"/>
        <w:numId w:val="1"/>
      </w:numPr>
      <w:adjustRightInd w:val="0"/>
      <w:snapToGrid w:val="0"/>
      <w:spacing w:before="120" w:after="120"/>
      <w:outlineLvl w:val="3"/>
    </w:pPr>
    <w:rPr>
      <w:rFonts w:eastAsia="仿宋_GB2312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7FE5"/>
    <w:pPr>
      <w:keepNext/>
      <w:keepLines/>
      <w:numPr>
        <w:ilvl w:val="4"/>
        <w:numId w:val="1"/>
      </w:numPr>
      <w:adjustRightInd w:val="0"/>
      <w:snapToGrid w:val="0"/>
      <w:spacing w:before="240" w:after="120"/>
      <w:outlineLvl w:val="4"/>
    </w:pPr>
    <w:rPr>
      <w:rFonts w:eastAsia="仿宋_GB231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7FE5"/>
    <w:pPr>
      <w:keepNext/>
      <w:keepLines/>
      <w:adjustRightInd w:val="0"/>
      <w:snapToGrid w:val="0"/>
      <w:spacing w:before="240" w:after="120" w:line="240" w:lineRule="atLeast"/>
      <w:outlineLvl w:val="5"/>
    </w:pPr>
    <w:rPr>
      <w:rFonts w:eastAsia="仿宋_GB231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7FE5"/>
    <w:pPr>
      <w:keepNext/>
      <w:jc w:val="center"/>
      <w:outlineLvl w:val="6"/>
    </w:pPr>
    <w:rPr>
      <w:rFonts w:ascii="宋体" w:hAnsi="宋体" w:cs="宋体"/>
      <w:sz w:val="28"/>
      <w:szCs w:val="28"/>
    </w:rPr>
  </w:style>
  <w:style w:type="paragraph" w:styleId="Heading8">
    <w:name w:val="heading 8"/>
    <w:basedOn w:val="Heading9"/>
    <w:next w:val="Normal"/>
    <w:link w:val="Heading8Char"/>
    <w:uiPriority w:val="99"/>
    <w:qFormat/>
    <w:rsid w:val="00CE7FE5"/>
    <w:pPr>
      <w:spacing w:line="360" w:lineRule="auto"/>
      <w:outlineLvl w:val="7"/>
    </w:pPr>
    <w:rPr>
      <w:rFonts w:eastAsia="黑体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E7FE5"/>
    <w:pPr>
      <w:keepNext/>
      <w:outlineLvl w:val="8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970C4"/>
    <w:rPr>
      <w:rFonts w:ascii="Arial" w:eastAsia="黑体" w:hAnsi="Arial" w:cs="Arial"/>
      <w:b/>
      <w:bCs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970C4"/>
    <w:rPr>
      <w:rFonts w:ascii="Arial" w:eastAsia="黑体" w:hAnsi="Arial" w:cs="Arial"/>
      <w:b/>
      <w:bCs/>
      <w:kern w:val="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ED0895"/>
    <w:rPr>
      <w:rFonts w:ascii="Arial" w:eastAsia="黑体" w:hAnsi="Arial" w:cs="Arial"/>
      <w:b/>
      <w:bCs/>
      <w:kern w:val="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CE7FE5"/>
    <w:rPr>
      <w:rFonts w:ascii="Arial" w:eastAsia="仿宋_GB2312" w:hAnsi="Arial" w:cs="Arial"/>
      <w:b/>
      <w:bCs/>
      <w:sz w:val="21"/>
      <w:szCs w:val="21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E7FE5"/>
    <w:rPr>
      <w:rFonts w:ascii="Arial" w:eastAsia="仿宋_GB2312" w:hAnsi="Arial" w:cs="Arial"/>
      <w:sz w:val="21"/>
      <w:szCs w:val="21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CE7FE5"/>
    <w:rPr>
      <w:rFonts w:ascii="Arial" w:eastAsia="仿宋_GB2312" w:hAnsi="Arial" w:cs="Arial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CE7FE5"/>
    <w:rPr>
      <w:rFonts w:ascii="宋体" w:eastAsia="宋体" w:hAnsi="宋体" w:cs="宋体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CE7FE5"/>
    <w:rPr>
      <w:rFonts w:ascii="Arial" w:eastAsia="黑体" w:hAnsi="Arial" w:cs="Arial"/>
      <w:b/>
      <w:b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CE7FE5"/>
    <w:rPr>
      <w:rFonts w:ascii="Arial" w:eastAsia="宋体" w:hAnsi="Arial" w:cs="Arial"/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rsid w:val="00CE7FE5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黑体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E7FE5"/>
    <w:rPr>
      <w:rFonts w:ascii="Arial" w:eastAsia="黑体" w:hAnsi="Arial" w:cs="Arial"/>
      <w:sz w:val="18"/>
      <w:szCs w:val="18"/>
    </w:rPr>
  </w:style>
  <w:style w:type="paragraph" w:styleId="Header">
    <w:name w:val="header"/>
    <w:basedOn w:val="Normal"/>
    <w:link w:val="HeaderChar"/>
    <w:uiPriority w:val="99"/>
    <w:rsid w:val="00CE7FE5"/>
    <w:pPr>
      <w:tabs>
        <w:tab w:val="center" w:pos="4153"/>
        <w:tab w:val="right" w:pos="8306"/>
      </w:tabs>
      <w:snapToGrid w:val="0"/>
      <w:jc w:val="center"/>
    </w:pPr>
    <w:rPr>
      <w:rFonts w:eastAsia="黑体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E7FE5"/>
    <w:rPr>
      <w:rFonts w:ascii="Arial" w:eastAsia="黑体" w:hAnsi="Arial" w:cs="Arial"/>
      <w:sz w:val="18"/>
      <w:szCs w:val="18"/>
    </w:rPr>
  </w:style>
  <w:style w:type="paragraph" w:styleId="BodyText2">
    <w:name w:val="Body Text 2"/>
    <w:basedOn w:val="Normal"/>
    <w:link w:val="BodyText2Char"/>
    <w:uiPriority w:val="99"/>
    <w:rsid w:val="00CE7FE5"/>
    <w:pPr>
      <w:ind w:leftChars="200" w:left="200" w:firstLineChars="200" w:firstLine="200"/>
    </w:pPr>
    <w:rPr>
      <w:kern w:val="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CE7FE5"/>
    <w:rPr>
      <w:rFonts w:ascii="Arial" w:eastAsia="宋体" w:hAnsi="Arial" w:cs="Arial"/>
      <w:kern w:val="0"/>
      <w:sz w:val="21"/>
      <w:szCs w:val="21"/>
    </w:rPr>
  </w:style>
  <w:style w:type="character" w:customStyle="1" w:styleId="2Char">
    <w:name w:val="正文文本 2 Char"/>
    <w:basedOn w:val="DefaultParagraphFont"/>
    <w:link w:val="BodyText2"/>
    <w:uiPriority w:val="99"/>
    <w:locked/>
    <w:rsid w:val="00CE7FE5"/>
    <w:rPr>
      <w:rFonts w:ascii="Arial" w:eastAsia="宋体" w:hAnsi="Arial" w:cs="Arial"/>
      <w:sz w:val="21"/>
      <w:szCs w:val="21"/>
    </w:rPr>
  </w:style>
  <w:style w:type="table" w:styleId="TableGrid">
    <w:name w:val="Table Grid"/>
    <w:basedOn w:val="TableNormal"/>
    <w:uiPriority w:val="99"/>
    <w:rsid w:val="00CE7FE5"/>
    <w:pPr>
      <w:widowControl w:val="0"/>
      <w:spacing w:line="400" w:lineRule="exact"/>
    </w:pPr>
    <w:rPr>
      <w:rFonts w:ascii="Times New Roman" w:hAnsi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CE7FE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7FE5"/>
    <w:rPr>
      <w:rFonts w:ascii="Arial" w:eastAsia="宋体" w:hAnsi="Arial" w:cs="Arial"/>
      <w:sz w:val="18"/>
      <w:szCs w:val="18"/>
    </w:rPr>
  </w:style>
  <w:style w:type="paragraph" w:styleId="TOC1">
    <w:name w:val="toc 1"/>
    <w:basedOn w:val="Normal"/>
    <w:next w:val="Normal"/>
    <w:autoRedefine/>
    <w:uiPriority w:val="99"/>
    <w:rsid w:val="00742ED0"/>
    <w:rPr>
      <w:bCs/>
      <w:noProof/>
    </w:rPr>
  </w:style>
  <w:style w:type="paragraph" w:styleId="TOC2">
    <w:name w:val="toc 2"/>
    <w:basedOn w:val="Normal"/>
    <w:next w:val="Normal"/>
    <w:autoRedefine/>
    <w:uiPriority w:val="99"/>
    <w:rsid w:val="00CE7FE5"/>
    <w:pPr>
      <w:ind w:leftChars="200" w:left="420"/>
    </w:pPr>
  </w:style>
  <w:style w:type="paragraph" w:styleId="TOC3">
    <w:name w:val="toc 3"/>
    <w:basedOn w:val="Normal"/>
    <w:next w:val="Normal"/>
    <w:autoRedefine/>
    <w:uiPriority w:val="99"/>
    <w:rsid w:val="00CE7FE5"/>
    <w:pPr>
      <w:ind w:leftChars="400" w:left="840"/>
    </w:pPr>
  </w:style>
  <w:style w:type="character" w:styleId="Hyperlink">
    <w:name w:val="Hyperlink"/>
    <w:basedOn w:val="DefaultParagraphFont"/>
    <w:uiPriority w:val="99"/>
    <w:rsid w:val="00CE7FE5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CE7F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</w:pPr>
    <w:rPr>
      <w:kern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CE7FE5"/>
    <w:rPr>
      <w:rFonts w:ascii="Arial" w:eastAsia="宋体" w:hAnsi="Arial" w:cs="Arial"/>
      <w:kern w:val="0"/>
      <w:sz w:val="21"/>
      <w:szCs w:val="21"/>
    </w:rPr>
  </w:style>
  <w:style w:type="character" w:customStyle="1" w:styleId="CharChar4">
    <w:name w:val="Char Char4"/>
    <w:basedOn w:val="DefaultParagraphFont"/>
    <w:uiPriority w:val="99"/>
    <w:locked/>
    <w:rsid w:val="00CE7FE5"/>
    <w:rPr>
      <w:rFonts w:ascii="Arial" w:hAnsi="Arial" w:cs="Arial"/>
      <w:sz w:val="21"/>
      <w:szCs w:val="21"/>
    </w:rPr>
  </w:style>
  <w:style w:type="character" w:styleId="SubtleReference">
    <w:name w:val="Subtle Reference"/>
    <w:basedOn w:val="DefaultParagraphFont"/>
    <w:uiPriority w:val="99"/>
    <w:qFormat/>
    <w:rsid w:val="0046387E"/>
    <w:rPr>
      <w:rFonts w:cs="Times New Roman"/>
      <w:smallCaps/>
      <w:color w:val="C0504D"/>
      <w:u w:val="single"/>
    </w:rPr>
  </w:style>
  <w:style w:type="paragraph" w:styleId="ListParagraph">
    <w:name w:val="List Paragraph"/>
    <w:basedOn w:val="Normal"/>
    <w:uiPriority w:val="99"/>
    <w:qFormat/>
    <w:rsid w:val="000A7DFC"/>
    <w:pPr>
      <w:ind w:firstLineChars="200" w:firstLine="420"/>
    </w:pPr>
  </w:style>
  <w:style w:type="paragraph" w:customStyle="1" w:styleId="Default">
    <w:name w:val="Default"/>
    <w:uiPriority w:val="99"/>
    <w:rsid w:val="00500FBE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kern w:val="0"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742ED0"/>
    <w:pPr>
      <w:widowControl/>
      <w:numPr>
        <w:numId w:val="0"/>
      </w:numPr>
      <w:adjustRightInd/>
      <w:snapToGrid/>
      <w:spacing w:before="480" w:after="0" w:line="276" w:lineRule="auto"/>
      <w:outlineLvl w:val="9"/>
    </w:pPr>
    <w:rPr>
      <w:rFonts w:ascii="Cambria" w:eastAsia="宋体" w:hAnsi="Cambria" w:cs="Times New Roman"/>
      <w:color w:val="365F91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locked/>
    <w:rsid w:val="00A91E05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A91E05"/>
    <w:rPr>
      <w:rFonts w:ascii="宋体" w:hAnsi="Arial" w:cs="Arial"/>
      <w:kern w:val="2"/>
      <w:sz w:val="18"/>
      <w:szCs w:val="18"/>
    </w:rPr>
  </w:style>
  <w:style w:type="character" w:styleId="Emphasis">
    <w:name w:val="Emphasis"/>
    <w:aliases w:val="注意"/>
    <w:basedOn w:val="DefaultParagraphFont"/>
    <w:uiPriority w:val="99"/>
    <w:qFormat/>
    <w:rsid w:val="00ED0895"/>
    <w:rPr>
      <w:rFonts w:eastAsia="宋体" w:cs="Times New Roman"/>
      <w:b/>
      <w:iCs/>
      <w:color w:val="0000FF"/>
      <w:sz w:val="21"/>
    </w:rPr>
  </w:style>
  <w:style w:type="character" w:styleId="Strong">
    <w:name w:val="Strong"/>
    <w:basedOn w:val="DefaultParagraphFont"/>
    <w:uiPriority w:val="99"/>
    <w:qFormat/>
    <w:rsid w:val="00ED0895"/>
    <w:rPr>
      <w:rFonts w:cs="Times New Roman"/>
      <w:b/>
      <w:bCs/>
    </w:rPr>
  </w:style>
  <w:style w:type="paragraph" w:styleId="Subtitle">
    <w:name w:val="Subtitle"/>
    <w:aliases w:val="附录"/>
    <w:basedOn w:val="Normal"/>
    <w:next w:val="Normal"/>
    <w:link w:val="SubtitleChar"/>
    <w:uiPriority w:val="99"/>
    <w:qFormat/>
    <w:rsid w:val="00D33284"/>
    <w:pPr>
      <w:spacing w:before="240" w:after="60" w:line="312" w:lineRule="atLeast"/>
      <w:outlineLvl w:val="1"/>
    </w:pPr>
    <w:rPr>
      <w:rFonts w:eastAsia="黑体" w:cs="Times New Roman"/>
      <w:b/>
      <w:bCs/>
      <w:kern w:val="28"/>
      <w:sz w:val="36"/>
      <w:szCs w:val="32"/>
    </w:rPr>
  </w:style>
  <w:style w:type="character" w:customStyle="1" w:styleId="SubtitleChar">
    <w:name w:val="Subtitle Char"/>
    <w:aliases w:val="附录 Char"/>
    <w:basedOn w:val="DefaultParagraphFont"/>
    <w:link w:val="Subtitle"/>
    <w:uiPriority w:val="99"/>
    <w:locked/>
    <w:rsid w:val="00D33284"/>
    <w:rPr>
      <w:rFonts w:ascii="Arial" w:eastAsia="黑体" w:hAnsi="Arial" w:cs="Times New Roman"/>
      <w:b/>
      <w:bCs/>
      <w:kern w:val="28"/>
      <w:sz w:val="32"/>
      <w:szCs w:val="32"/>
    </w:rPr>
  </w:style>
  <w:style w:type="paragraph" w:customStyle="1" w:styleId="a0">
    <w:name w:val="注意正文"/>
    <w:basedOn w:val="Normal"/>
    <w:uiPriority w:val="99"/>
    <w:rsid w:val="008715FD"/>
    <w:rPr>
      <w:color w:val="0000FF"/>
    </w:rPr>
  </w:style>
  <w:style w:type="paragraph" w:styleId="NoSpacing">
    <w:name w:val="No Spacing"/>
    <w:uiPriority w:val="99"/>
    <w:qFormat/>
    <w:rsid w:val="002B1BCA"/>
    <w:pPr>
      <w:widowControl w:val="0"/>
    </w:pPr>
    <w:rPr>
      <w:rFonts w:ascii="Arial" w:hAnsi="Arial" w:cs="Arial"/>
      <w:szCs w:val="21"/>
    </w:rPr>
  </w:style>
  <w:style w:type="paragraph" w:customStyle="1" w:styleId="AT">
    <w:name w:val="AT命令"/>
    <w:basedOn w:val="Normal"/>
    <w:next w:val="ListParagraph"/>
    <w:uiPriority w:val="99"/>
    <w:rsid w:val="0073407A"/>
    <w:pPr>
      <w:spacing w:line="360" w:lineRule="auto"/>
      <w:ind w:left="680"/>
      <w:jc w:val="both"/>
    </w:pPr>
    <w:rPr>
      <w:color w:val="00B050"/>
      <w:szCs w:val="24"/>
    </w:rPr>
  </w:style>
  <w:style w:type="paragraph" w:styleId="Caption">
    <w:name w:val="caption"/>
    <w:basedOn w:val="Normal"/>
    <w:next w:val="Normal"/>
    <w:uiPriority w:val="99"/>
    <w:qFormat/>
    <w:rsid w:val="000970C4"/>
    <w:rPr>
      <w:rFonts w:ascii="Cambria" w:eastAsia="黑体" w:hAnsi="Cambria" w:cs="Times New Roman"/>
      <w:sz w:val="20"/>
      <w:szCs w:val="20"/>
    </w:rPr>
  </w:style>
  <w:style w:type="paragraph" w:customStyle="1" w:styleId="a1">
    <w:name w:val="表格标题"/>
    <w:basedOn w:val="Normal"/>
    <w:uiPriority w:val="99"/>
    <w:rsid w:val="000970C4"/>
    <w:pPr>
      <w:spacing w:line="240" w:lineRule="auto"/>
    </w:pPr>
    <w:rPr>
      <w:rFonts w:hAnsi="Arial Narrow"/>
      <w:b/>
      <w:bCs/>
      <w:szCs w:val="24"/>
    </w:rPr>
  </w:style>
  <w:style w:type="paragraph" w:customStyle="1" w:styleId="a">
    <w:name w:val="并列项目"/>
    <w:basedOn w:val="Normal"/>
    <w:uiPriority w:val="99"/>
    <w:rsid w:val="00484CE2"/>
    <w:pPr>
      <w:numPr>
        <w:numId w:val="32"/>
      </w:numPr>
    </w:pPr>
  </w:style>
  <w:style w:type="paragraph" w:styleId="Title">
    <w:name w:val="Title"/>
    <w:basedOn w:val="Normal"/>
    <w:next w:val="Normal"/>
    <w:link w:val="TitleChar"/>
    <w:uiPriority w:val="99"/>
    <w:qFormat/>
    <w:rsid w:val="00F74D8C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F74D8C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pple-converted-space">
    <w:name w:val="apple-converted-space"/>
    <w:basedOn w:val="DefaultParagraphFont"/>
    <w:uiPriority w:val="99"/>
    <w:rsid w:val="008D3FBB"/>
    <w:rPr>
      <w:rFonts w:cs="Times New Roman"/>
    </w:rPr>
  </w:style>
  <w:style w:type="paragraph" w:styleId="NormalWeb">
    <w:name w:val="Normal (Web)"/>
    <w:basedOn w:val="Normal"/>
    <w:uiPriority w:val="99"/>
    <w:locked/>
    <w:rsid w:val="00E271DF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97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79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7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79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79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7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7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280</TotalTime>
  <Pages>18</Pages>
  <Words>1642</Words>
  <Characters>9365</Characters>
  <Application>Microsoft Office Outlook</Application>
  <DocSecurity>0</DocSecurity>
  <Lines>0</Lines>
  <Paragraphs>0</Paragraphs>
  <ScaleCrop>false</ScaleCrop>
  <Company>Lenovo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GHT</dc:creator>
  <cp:keywords/>
  <dc:description/>
  <cp:lastModifiedBy>微软用户</cp:lastModifiedBy>
  <cp:revision>54</cp:revision>
  <cp:lastPrinted>2012-04-12T10:24:00Z</cp:lastPrinted>
  <dcterms:created xsi:type="dcterms:W3CDTF">2014-04-25T08:34:00Z</dcterms:created>
  <dcterms:modified xsi:type="dcterms:W3CDTF">2014-11-18T02:10:00Z</dcterms:modified>
</cp:coreProperties>
</file>